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220" w:rsidRPr="001B0220" w:rsidRDefault="001B0220" w:rsidP="001B0220">
      <w:pPr>
        <w:keepNext/>
        <w:tabs>
          <w:tab w:val="num" w:pos="3540"/>
        </w:tabs>
        <w:suppressAutoHyphens/>
        <w:spacing w:after="0" w:line="240" w:lineRule="auto"/>
        <w:ind w:left="5664"/>
        <w:outlineLvl w:val="0"/>
        <w:rPr>
          <w:rFonts w:ascii="Times New Roman" w:eastAsia="SimSun" w:hAnsi="Times New Roman" w:cs="Times New Roman"/>
          <w:bCs/>
          <w:color w:val="000000" w:themeColor="text1"/>
          <w:kern w:val="1"/>
          <w:sz w:val="28"/>
          <w:szCs w:val="28"/>
          <w:lang w:eastAsia="zh-CN"/>
        </w:rPr>
      </w:pPr>
      <w:bookmarkStart w:id="0" w:name="_Toc380957071"/>
      <w:bookmarkStart w:id="1" w:name="_Toc380957073"/>
      <w:r w:rsidRPr="001B0220">
        <w:rPr>
          <w:rFonts w:ascii="Times New Roman" w:eastAsia="SimSun" w:hAnsi="Times New Roman" w:cs="Times New Roman"/>
          <w:bCs/>
          <w:color w:val="000000" w:themeColor="text1"/>
          <w:kern w:val="1"/>
          <w:sz w:val="28"/>
          <w:szCs w:val="28"/>
          <w:lang w:eastAsia="zh-CN"/>
        </w:rPr>
        <w:t xml:space="preserve">Приложение </w:t>
      </w:r>
      <w:r>
        <w:rPr>
          <w:rFonts w:ascii="Times New Roman" w:eastAsia="SimSun" w:hAnsi="Times New Roman" w:cs="Times New Roman"/>
          <w:bCs/>
          <w:color w:val="000000" w:themeColor="text1"/>
          <w:kern w:val="1"/>
          <w:sz w:val="28"/>
          <w:szCs w:val="28"/>
          <w:lang w:eastAsia="zh-CN"/>
        </w:rPr>
        <w:t>№ 1</w:t>
      </w:r>
    </w:p>
    <w:p w:rsidR="001B0220" w:rsidRPr="001B0220" w:rsidRDefault="001B0220" w:rsidP="001B0220">
      <w:pPr>
        <w:keepNext/>
        <w:tabs>
          <w:tab w:val="num" w:pos="3540"/>
        </w:tabs>
        <w:suppressAutoHyphens/>
        <w:spacing w:after="0" w:line="240" w:lineRule="auto"/>
        <w:ind w:left="5664"/>
        <w:outlineLvl w:val="0"/>
        <w:rPr>
          <w:rFonts w:ascii="Times New Roman" w:eastAsia="SimSun" w:hAnsi="Times New Roman" w:cs="Times New Roman"/>
          <w:bCs/>
          <w:color w:val="000000" w:themeColor="text1"/>
          <w:kern w:val="1"/>
          <w:sz w:val="28"/>
          <w:szCs w:val="28"/>
          <w:lang w:eastAsia="zh-CN"/>
        </w:rPr>
      </w:pPr>
      <w:r w:rsidRPr="001B0220">
        <w:rPr>
          <w:rFonts w:ascii="Times New Roman" w:eastAsia="SimSun" w:hAnsi="Times New Roman" w:cs="Times New Roman"/>
          <w:bCs/>
          <w:color w:val="000000" w:themeColor="text1"/>
          <w:kern w:val="1"/>
          <w:sz w:val="28"/>
          <w:szCs w:val="28"/>
          <w:lang w:eastAsia="zh-CN"/>
        </w:rPr>
        <w:t xml:space="preserve">к  решению Совета муниципального </w:t>
      </w:r>
    </w:p>
    <w:p w:rsidR="001B0220" w:rsidRPr="001B0220" w:rsidRDefault="001B0220" w:rsidP="001B0220">
      <w:pPr>
        <w:keepNext/>
        <w:tabs>
          <w:tab w:val="num" w:pos="3540"/>
        </w:tabs>
        <w:suppressAutoHyphens/>
        <w:spacing w:after="0" w:line="240" w:lineRule="auto"/>
        <w:ind w:left="5664"/>
        <w:outlineLvl w:val="0"/>
        <w:rPr>
          <w:rFonts w:ascii="Times New Roman" w:eastAsia="SimSun" w:hAnsi="Times New Roman" w:cs="Times New Roman"/>
          <w:bCs/>
          <w:color w:val="000000" w:themeColor="text1"/>
          <w:kern w:val="1"/>
          <w:sz w:val="28"/>
          <w:szCs w:val="28"/>
          <w:lang w:eastAsia="zh-CN"/>
        </w:rPr>
      </w:pPr>
      <w:r w:rsidRPr="001B0220">
        <w:rPr>
          <w:rFonts w:ascii="Times New Roman" w:eastAsia="SimSun" w:hAnsi="Times New Roman" w:cs="Times New Roman"/>
          <w:bCs/>
          <w:color w:val="000000" w:themeColor="text1"/>
          <w:kern w:val="1"/>
          <w:sz w:val="28"/>
          <w:szCs w:val="28"/>
          <w:lang w:eastAsia="zh-CN"/>
        </w:rPr>
        <w:t xml:space="preserve">образования Кавказский район </w:t>
      </w:r>
    </w:p>
    <w:p w:rsidR="005E3EC8" w:rsidRPr="001B0220" w:rsidRDefault="005E3EC8" w:rsidP="005E3EC8">
      <w:pPr>
        <w:keepNext/>
        <w:tabs>
          <w:tab w:val="num" w:pos="3540"/>
        </w:tabs>
        <w:suppressAutoHyphens/>
        <w:spacing w:after="0" w:line="240" w:lineRule="auto"/>
        <w:ind w:left="5664"/>
        <w:outlineLvl w:val="0"/>
        <w:rPr>
          <w:rFonts w:ascii="Times New Roman" w:eastAsia="SimSun" w:hAnsi="Times New Roman" w:cs="Times New Roman"/>
          <w:bCs/>
          <w:color w:val="000000" w:themeColor="text1"/>
          <w:kern w:val="1"/>
          <w:sz w:val="28"/>
          <w:szCs w:val="28"/>
          <w:lang w:eastAsia="zh-CN"/>
        </w:rPr>
      </w:pPr>
      <w:r>
        <w:rPr>
          <w:rFonts w:ascii="Times New Roman" w:eastAsia="SimSun" w:hAnsi="Times New Roman" w:cs="Times New Roman"/>
          <w:bCs/>
          <w:color w:val="000000" w:themeColor="text1"/>
          <w:kern w:val="1"/>
          <w:sz w:val="28"/>
          <w:szCs w:val="28"/>
          <w:lang w:eastAsia="zh-CN"/>
        </w:rPr>
        <w:t xml:space="preserve">от 30 ноября </w:t>
      </w:r>
      <w:r w:rsidR="001B0220" w:rsidRPr="001B0220">
        <w:rPr>
          <w:rFonts w:ascii="Times New Roman" w:eastAsia="SimSun" w:hAnsi="Times New Roman" w:cs="Times New Roman"/>
          <w:bCs/>
          <w:color w:val="000000" w:themeColor="text1"/>
          <w:kern w:val="1"/>
          <w:sz w:val="28"/>
          <w:szCs w:val="28"/>
          <w:lang w:eastAsia="zh-CN"/>
        </w:rPr>
        <w:t>20</w:t>
      </w:r>
      <w:r>
        <w:rPr>
          <w:rFonts w:ascii="Times New Roman" w:eastAsia="SimSun" w:hAnsi="Times New Roman" w:cs="Times New Roman"/>
          <w:bCs/>
          <w:color w:val="000000" w:themeColor="text1"/>
          <w:kern w:val="1"/>
          <w:sz w:val="28"/>
          <w:szCs w:val="28"/>
          <w:lang w:eastAsia="zh-CN"/>
        </w:rPr>
        <w:t>16</w:t>
      </w:r>
      <w:r w:rsidR="001B0220" w:rsidRPr="001B0220">
        <w:rPr>
          <w:rFonts w:ascii="Times New Roman" w:eastAsia="SimSun" w:hAnsi="Times New Roman" w:cs="Times New Roman"/>
          <w:bCs/>
          <w:color w:val="000000" w:themeColor="text1"/>
          <w:kern w:val="1"/>
          <w:sz w:val="28"/>
          <w:szCs w:val="28"/>
          <w:lang w:eastAsia="zh-CN"/>
        </w:rPr>
        <w:t xml:space="preserve"> года № </w:t>
      </w:r>
      <w:r>
        <w:rPr>
          <w:rFonts w:ascii="Times New Roman" w:eastAsia="SimSun" w:hAnsi="Times New Roman" w:cs="Times New Roman"/>
          <w:bCs/>
          <w:color w:val="000000" w:themeColor="text1"/>
          <w:kern w:val="1"/>
          <w:sz w:val="28"/>
          <w:szCs w:val="28"/>
          <w:lang w:eastAsia="zh-CN"/>
        </w:rPr>
        <w:t>375</w:t>
      </w:r>
      <w:bookmarkStart w:id="2" w:name="_GoBack"/>
      <w:bookmarkEnd w:id="2"/>
    </w:p>
    <w:p w:rsidR="00CE1A77" w:rsidRPr="001B0220" w:rsidRDefault="001B0220" w:rsidP="00CE1A77">
      <w:pPr>
        <w:keepNext/>
        <w:tabs>
          <w:tab w:val="num" w:pos="3540"/>
        </w:tabs>
        <w:suppressAutoHyphens/>
        <w:spacing w:after="0" w:line="240" w:lineRule="auto"/>
        <w:ind w:left="5664"/>
        <w:outlineLvl w:val="0"/>
        <w:rPr>
          <w:rFonts w:ascii="Times New Roman" w:eastAsia="SimSun" w:hAnsi="Times New Roman" w:cs="Times New Roman"/>
          <w:bCs/>
          <w:color w:val="000000" w:themeColor="text1"/>
          <w:kern w:val="1"/>
          <w:sz w:val="28"/>
          <w:szCs w:val="28"/>
          <w:lang w:val="x-none" w:eastAsia="zh-CN"/>
        </w:rPr>
      </w:pPr>
      <w:r w:rsidRPr="001B0220">
        <w:rPr>
          <w:rFonts w:ascii="Times New Roman" w:eastAsia="SimSun" w:hAnsi="Times New Roman" w:cs="Times New Roman"/>
          <w:bCs/>
          <w:color w:val="000000" w:themeColor="text1"/>
          <w:kern w:val="1"/>
          <w:sz w:val="28"/>
          <w:szCs w:val="28"/>
          <w:lang w:eastAsia="zh-CN"/>
        </w:rPr>
        <w:t>«</w:t>
      </w:r>
      <w:r w:rsidR="00CE1A77" w:rsidRPr="001B0220">
        <w:rPr>
          <w:rFonts w:ascii="Times New Roman" w:eastAsia="SimSun" w:hAnsi="Times New Roman" w:cs="Times New Roman"/>
          <w:bCs/>
          <w:color w:val="000000" w:themeColor="text1"/>
          <w:kern w:val="1"/>
          <w:sz w:val="28"/>
          <w:szCs w:val="28"/>
          <w:lang w:val="x-none" w:eastAsia="zh-CN"/>
        </w:rPr>
        <w:t xml:space="preserve">Приложение </w:t>
      </w:r>
    </w:p>
    <w:p w:rsidR="001B0220" w:rsidRPr="001B0220" w:rsidRDefault="001B0220" w:rsidP="00CE1A77">
      <w:pPr>
        <w:keepNext/>
        <w:tabs>
          <w:tab w:val="num" w:pos="3540"/>
        </w:tabs>
        <w:suppressAutoHyphens/>
        <w:spacing w:after="0" w:line="240" w:lineRule="auto"/>
        <w:ind w:left="5664"/>
        <w:outlineLvl w:val="0"/>
        <w:rPr>
          <w:rFonts w:ascii="Times New Roman" w:eastAsia="SimSun" w:hAnsi="Times New Roman" w:cs="Times New Roman"/>
          <w:bCs/>
          <w:color w:val="000000" w:themeColor="text1"/>
          <w:kern w:val="1"/>
          <w:sz w:val="28"/>
          <w:szCs w:val="28"/>
          <w:lang w:eastAsia="zh-CN"/>
        </w:rPr>
      </w:pPr>
      <w:r w:rsidRPr="001B0220">
        <w:rPr>
          <w:rFonts w:ascii="Times New Roman" w:eastAsia="SimSun" w:hAnsi="Times New Roman" w:cs="Times New Roman"/>
          <w:bCs/>
          <w:color w:val="000000" w:themeColor="text1"/>
          <w:kern w:val="1"/>
          <w:sz w:val="28"/>
          <w:szCs w:val="28"/>
          <w:lang w:eastAsia="zh-CN"/>
        </w:rPr>
        <w:t>УТВЕРЖДЕНО</w:t>
      </w:r>
    </w:p>
    <w:p w:rsidR="00CE1A77" w:rsidRPr="001B0220" w:rsidRDefault="001B0220" w:rsidP="00CE1A77">
      <w:pPr>
        <w:keepNext/>
        <w:tabs>
          <w:tab w:val="num" w:pos="3540"/>
        </w:tabs>
        <w:suppressAutoHyphens/>
        <w:spacing w:after="0" w:line="240" w:lineRule="auto"/>
        <w:ind w:left="5664"/>
        <w:outlineLvl w:val="0"/>
        <w:rPr>
          <w:rFonts w:ascii="Times New Roman" w:eastAsia="SimSun" w:hAnsi="Times New Roman" w:cs="Times New Roman"/>
          <w:bCs/>
          <w:color w:val="000000" w:themeColor="text1"/>
          <w:kern w:val="1"/>
          <w:sz w:val="28"/>
          <w:szCs w:val="28"/>
          <w:lang w:val="x-none" w:eastAsia="zh-CN"/>
        </w:rPr>
      </w:pPr>
      <w:r w:rsidRPr="001B0220">
        <w:rPr>
          <w:rFonts w:ascii="Times New Roman" w:eastAsia="SimSun" w:hAnsi="Times New Roman" w:cs="Times New Roman"/>
          <w:bCs/>
          <w:color w:val="000000" w:themeColor="text1"/>
          <w:kern w:val="1"/>
          <w:sz w:val="28"/>
          <w:szCs w:val="28"/>
          <w:lang w:val="x-none" w:eastAsia="zh-CN"/>
        </w:rPr>
        <w:t>решени</w:t>
      </w:r>
      <w:r w:rsidRPr="001B0220">
        <w:rPr>
          <w:rFonts w:ascii="Times New Roman" w:eastAsia="SimSun" w:hAnsi="Times New Roman" w:cs="Times New Roman"/>
          <w:bCs/>
          <w:color w:val="000000" w:themeColor="text1"/>
          <w:kern w:val="1"/>
          <w:sz w:val="28"/>
          <w:szCs w:val="28"/>
          <w:lang w:eastAsia="zh-CN"/>
        </w:rPr>
        <w:t>ем</w:t>
      </w:r>
      <w:r w:rsidR="00CE1A77" w:rsidRPr="001B0220">
        <w:rPr>
          <w:rFonts w:ascii="Times New Roman" w:eastAsia="SimSun" w:hAnsi="Times New Roman" w:cs="Times New Roman"/>
          <w:bCs/>
          <w:color w:val="000000" w:themeColor="text1"/>
          <w:kern w:val="1"/>
          <w:sz w:val="28"/>
          <w:szCs w:val="28"/>
          <w:lang w:val="x-none" w:eastAsia="zh-CN"/>
        </w:rPr>
        <w:t xml:space="preserve"> </w:t>
      </w:r>
      <w:r w:rsidRPr="001B0220">
        <w:rPr>
          <w:rFonts w:ascii="Times New Roman" w:eastAsia="SimSun" w:hAnsi="Times New Roman" w:cs="Times New Roman"/>
          <w:bCs/>
          <w:color w:val="000000" w:themeColor="text1"/>
          <w:kern w:val="1"/>
          <w:sz w:val="28"/>
          <w:szCs w:val="28"/>
          <w:lang w:eastAsia="zh-CN"/>
        </w:rPr>
        <w:t xml:space="preserve">Совета </w:t>
      </w:r>
      <w:r w:rsidR="001D119D" w:rsidRPr="001B0220">
        <w:rPr>
          <w:rFonts w:ascii="Times New Roman" w:eastAsia="SimSun" w:hAnsi="Times New Roman" w:cs="Times New Roman"/>
          <w:bCs/>
          <w:color w:val="000000" w:themeColor="text1"/>
          <w:kern w:val="1"/>
          <w:sz w:val="28"/>
          <w:szCs w:val="28"/>
          <w:lang w:eastAsia="zh-CN"/>
        </w:rPr>
        <w:t xml:space="preserve">Кавказского сельского поселения </w:t>
      </w:r>
      <w:r w:rsidR="00CE1A77" w:rsidRPr="001B0220">
        <w:rPr>
          <w:rFonts w:ascii="Times New Roman" w:eastAsia="SimSun" w:hAnsi="Times New Roman" w:cs="Times New Roman"/>
          <w:bCs/>
          <w:color w:val="000000" w:themeColor="text1"/>
          <w:kern w:val="1"/>
          <w:sz w:val="28"/>
          <w:szCs w:val="28"/>
          <w:lang w:val="x-none" w:eastAsia="zh-CN"/>
        </w:rPr>
        <w:t xml:space="preserve">муниципального </w:t>
      </w:r>
    </w:p>
    <w:p w:rsidR="00CE1A77" w:rsidRPr="001B0220" w:rsidRDefault="00CE1A77" w:rsidP="00CE1A77">
      <w:pPr>
        <w:keepNext/>
        <w:tabs>
          <w:tab w:val="num" w:pos="3540"/>
        </w:tabs>
        <w:suppressAutoHyphens/>
        <w:spacing w:after="0" w:line="240" w:lineRule="auto"/>
        <w:outlineLvl w:val="0"/>
        <w:rPr>
          <w:rFonts w:ascii="Times New Roman" w:eastAsia="SimSun" w:hAnsi="Times New Roman" w:cs="Times New Roman"/>
          <w:bCs/>
          <w:color w:val="000000" w:themeColor="text1"/>
          <w:kern w:val="1"/>
          <w:sz w:val="28"/>
          <w:szCs w:val="28"/>
          <w:lang w:val="x-none" w:eastAsia="zh-CN"/>
        </w:rPr>
      </w:pPr>
      <w:r w:rsidRPr="001B0220">
        <w:rPr>
          <w:rFonts w:ascii="Times New Roman" w:eastAsia="SimSun" w:hAnsi="Times New Roman" w:cs="Times New Roman"/>
          <w:bCs/>
          <w:color w:val="000000" w:themeColor="text1"/>
          <w:kern w:val="1"/>
          <w:sz w:val="28"/>
          <w:szCs w:val="28"/>
          <w:lang w:eastAsia="zh-CN"/>
        </w:rPr>
        <w:tab/>
      </w:r>
      <w:r w:rsidRPr="001B0220">
        <w:rPr>
          <w:rFonts w:ascii="Times New Roman" w:eastAsia="SimSun" w:hAnsi="Times New Roman" w:cs="Times New Roman"/>
          <w:bCs/>
          <w:color w:val="000000" w:themeColor="text1"/>
          <w:kern w:val="1"/>
          <w:sz w:val="28"/>
          <w:szCs w:val="28"/>
          <w:lang w:eastAsia="zh-CN"/>
        </w:rPr>
        <w:tab/>
      </w:r>
      <w:r w:rsidRPr="001B0220">
        <w:rPr>
          <w:rFonts w:ascii="Times New Roman" w:eastAsia="SimSun" w:hAnsi="Times New Roman" w:cs="Times New Roman"/>
          <w:bCs/>
          <w:color w:val="000000" w:themeColor="text1"/>
          <w:kern w:val="1"/>
          <w:sz w:val="28"/>
          <w:szCs w:val="28"/>
          <w:lang w:eastAsia="zh-CN"/>
        </w:rPr>
        <w:tab/>
      </w:r>
      <w:r w:rsidRPr="001B0220">
        <w:rPr>
          <w:rFonts w:ascii="Times New Roman" w:eastAsia="SimSun" w:hAnsi="Times New Roman" w:cs="Times New Roman"/>
          <w:bCs/>
          <w:color w:val="000000" w:themeColor="text1"/>
          <w:kern w:val="1"/>
          <w:sz w:val="28"/>
          <w:szCs w:val="28"/>
          <w:lang w:eastAsia="zh-CN"/>
        </w:rPr>
        <w:tab/>
      </w:r>
      <w:r w:rsidRPr="001B0220">
        <w:rPr>
          <w:rFonts w:ascii="Times New Roman" w:eastAsia="SimSun" w:hAnsi="Times New Roman" w:cs="Times New Roman"/>
          <w:bCs/>
          <w:color w:val="000000" w:themeColor="text1"/>
          <w:kern w:val="1"/>
          <w:sz w:val="28"/>
          <w:szCs w:val="28"/>
          <w:lang w:val="x-none" w:eastAsia="zh-CN"/>
        </w:rPr>
        <w:t xml:space="preserve">образования Кавказский район </w:t>
      </w:r>
    </w:p>
    <w:p w:rsidR="00CE1A77" w:rsidRPr="001B0220" w:rsidRDefault="00CE1A77" w:rsidP="00CE1A77">
      <w:pPr>
        <w:keepNext/>
        <w:tabs>
          <w:tab w:val="num" w:pos="3540"/>
        </w:tabs>
        <w:suppressAutoHyphens/>
        <w:spacing w:after="0" w:line="240" w:lineRule="auto"/>
        <w:outlineLvl w:val="0"/>
        <w:rPr>
          <w:rFonts w:ascii="Times New Roman" w:eastAsia="SimSun" w:hAnsi="Times New Roman" w:cs="Times New Roman"/>
          <w:bCs/>
          <w:color w:val="000000" w:themeColor="text1"/>
          <w:kern w:val="1"/>
          <w:sz w:val="28"/>
          <w:szCs w:val="28"/>
          <w:lang w:eastAsia="zh-CN"/>
        </w:rPr>
      </w:pPr>
      <w:r w:rsidRPr="001B0220">
        <w:rPr>
          <w:rFonts w:ascii="Times New Roman" w:eastAsia="SimSun" w:hAnsi="Times New Roman" w:cs="Times New Roman"/>
          <w:bCs/>
          <w:color w:val="000000" w:themeColor="text1"/>
          <w:kern w:val="1"/>
          <w:sz w:val="28"/>
          <w:szCs w:val="28"/>
          <w:lang w:eastAsia="zh-CN"/>
        </w:rPr>
        <w:tab/>
      </w:r>
      <w:r w:rsidRPr="001B0220">
        <w:rPr>
          <w:rFonts w:ascii="Times New Roman" w:eastAsia="SimSun" w:hAnsi="Times New Roman" w:cs="Times New Roman"/>
          <w:bCs/>
          <w:color w:val="000000" w:themeColor="text1"/>
          <w:kern w:val="1"/>
          <w:sz w:val="28"/>
          <w:szCs w:val="28"/>
          <w:lang w:eastAsia="zh-CN"/>
        </w:rPr>
        <w:tab/>
      </w:r>
      <w:r w:rsidRPr="001B0220">
        <w:rPr>
          <w:rFonts w:ascii="Times New Roman" w:eastAsia="SimSun" w:hAnsi="Times New Roman" w:cs="Times New Roman"/>
          <w:bCs/>
          <w:color w:val="000000" w:themeColor="text1"/>
          <w:kern w:val="1"/>
          <w:sz w:val="28"/>
          <w:szCs w:val="28"/>
          <w:lang w:eastAsia="zh-CN"/>
        </w:rPr>
        <w:tab/>
      </w:r>
      <w:r w:rsidRPr="001B0220">
        <w:rPr>
          <w:rFonts w:ascii="Times New Roman" w:eastAsia="SimSun" w:hAnsi="Times New Roman" w:cs="Times New Roman"/>
          <w:bCs/>
          <w:color w:val="000000" w:themeColor="text1"/>
          <w:kern w:val="1"/>
          <w:sz w:val="28"/>
          <w:szCs w:val="28"/>
          <w:lang w:eastAsia="zh-CN"/>
        </w:rPr>
        <w:tab/>
      </w:r>
      <w:r w:rsidRPr="001B0220">
        <w:rPr>
          <w:rFonts w:ascii="Times New Roman" w:eastAsia="SimSun" w:hAnsi="Times New Roman" w:cs="Times New Roman"/>
          <w:bCs/>
          <w:color w:val="000000" w:themeColor="text1"/>
          <w:kern w:val="1"/>
          <w:sz w:val="28"/>
          <w:szCs w:val="28"/>
          <w:lang w:val="x-none" w:eastAsia="zh-CN"/>
        </w:rPr>
        <w:t xml:space="preserve">от </w:t>
      </w:r>
      <w:r w:rsidR="001B0220" w:rsidRPr="001B0220">
        <w:rPr>
          <w:rFonts w:ascii="Times New Roman" w:eastAsia="SimSun" w:hAnsi="Times New Roman" w:cs="Times New Roman"/>
          <w:bCs/>
          <w:color w:val="000000" w:themeColor="text1"/>
          <w:kern w:val="1"/>
          <w:sz w:val="28"/>
          <w:szCs w:val="28"/>
          <w:lang w:eastAsia="zh-CN"/>
        </w:rPr>
        <w:t xml:space="preserve">28 декабря 2011 </w:t>
      </w:r>
      <w:r w:rsidRPr="001B0220">
        <w:rPr>
          <w:rFonts w:ascii="Times New Roman" w:eastAsia="SimSun" w:hAnsi="Times New Roman" w:cs="Times New Roman"/>
          <w:bCs/>
          <w:color w:val="000000" w:themeColor="text1"/>
          <w:kern w:val="1"/>
          <w:sz w:val="28"/>
          <w:szCs w:val="28"/>
          <w:lang w:val="x-none" w:eastAsia="zh-CN"/>
        </w:rPr>
        <w:t xml:space="preserve">года № </w:t>
      </w:r>
      <w:r w:rsidR="001B0220" w:rsidRPr="001B0220">
        <w:rPr>
          <w:rFonts w:ascii="Times New Roman" w:eastAsia="SimSun" w:hAnsi="Times New Roman" w:cs="Times New Roman"/>
          <w:bCs/>
          <w:color w:val="000000" w:themeColor="text1"/>
          <w:kern w:val="1"/>
          <w:sz w:val="28"/>
          <w:szCs w:val="28"/>
          <w:lang w:eastAsia="zh-CN"/>
        </w:rPr>
        <w:t>5</w:t>
      </w:r>
    </w:p>
    <w:p w:rsidR="001D119D" w:rsidRPr="001D119D" w:rsidRDefault="001D119D" w:rsidP="00CE1A77">
      <w:pPr>
        <w:keepNext/>
        <w:tabs>
          <w:tab w:val="num" w:pos="3540"/>
        </w:tabs>
        <w:suppressAutoHyphens/>
        <w:spacing w:after="0" w:line="240" w:lineRule="auto"/>
        <w:outlineLvl w:val="0"/>
        <w:rPr>
          <w:rFonts w:ascii="Times New Roman" w:eastAsia="SimSun" w:hAnsi="Times New Roman" w:cs="Times New Roman"/>
          <w:bCs/>
          <w:kern w:val="1"/>
          <w:sz w:val="28"/>
          <w:szCs w:val="28"/>
          <w:lang w:eastAsia="zh-CN"/>
        </w:rPr>
      </w:pPr>
    </w:p>
    <w:p w:rsidR="00CE1A77" w:rsidRPr="00D40D29" w:rsidRDefault="00CE1A77" w:rsidP="00CE1A77">
      <w:pPr>
        <w:keepNext/>
        <w:tabs>
          <w:tab w:val="num" w:pos="3540"/>
        </w:tabs>
        <w:suppressAutoHyphens/>
        <w:spacing w:after="0" w:line="240" w:lineRule="auto"/>
        <w:ind w:left="5670" w:hanging="432"/>
        <w:outlineLvl w:val="0"/>
        <w:rPr>
          <w:rFonts w:ascii="Times New Roman" w:eastAsia="SimSun" w:hAnsi="Times New Roman" w:cs="Times New Roman"/>
          <w:b/>
          <w:bCs/>
          <w:kern w:val="1"/>
          <w:sz w:val="24"/>
          <w:szCs w:val="32"/>
          <w:lang w:val="x-none" w:eastAsia="zh-CN"/>
        </w:rPr>
      </w:pPr>
    </w:p>
    <w:p w:rsidR="00CE1A77" w:rsidRPr="00D40D29" w:rsidRDefault="00CE1A77" w:rsidP="00CE1A77">
      <w:pPr>
        <w:keepNext/>
        <w:tabs>
          <w:tab w:val="num" w:pos="3540"/>
        </w:tabs>
        <w:suppressAutoHyphens/>
        <w:spacing w:after="0" w:line="240" w:lineRule="auto"/>
        <w:ind w:hanging="432"/>
        <w:outlineLvl w:val="0"/>
        <w:rPr>
          <w:rFonts w:ascii="Times New Roman" w:eastAsia="SimSun" w:hAnsi="Times New Roman" w:cs="Times New Roman"/>
          <w:b/>
          <w:bCs/>
          <w:kern w:val="1"/>
          <w:sz w:val="24"/>
          <w:szCs w:val="32"/>
          <w:lang w:val="x-none" w:eastAsia="zh-CN"/>
        </w:rPr>
      </w:pPr>
    </w:p>
    <w:p w:rsidR="00CE1A77" w:rsidRDefault="00CE1A77" w:rsidP="00CE1A77">
      <w:pPr>
        <w:keepNext/>
        <w:tabs>
          <w:tab w:val="num" w:pos="3540"/>
        </w:tabs>
        <w:suppressAutoHyphens/>
        <w:spacing w:after="0" w:line="240" w:lineRule="auto"/>
        <w:ind w:hanging="432"/>
        <w:jc w:val="center"/>
        <w:outlineLvl w:val="0"/>
        <w:rPr>
          <w:rFonts w:ascii="Times New Roman" w:eastAsia="SimSun" w:hAnsi="Times New Roman" w:cs="Times New Roman"/>
          <w:b/>
          <w:bCs/>
          <w:kern w:val="1"/>
          <w:sz w:val="24"/>
          <w:szCs w:val="32"/>
          <w:lang w:eastAsia="zh-CN"/>
        </w:rPr>
      </w:pPr>
      <w:r w:rsidRPr="00D40D29">
        <w:rPr>
          <w:rFonts w:ascii="Times New Roman" w:eastAsia="SimSun" w:hAnsi="Times New Roman" w:cs="Times New Roman"/>
          <w:b/>
          <w:bCs/>
          <w:kern w:val="1"/>
          <w:sz w:val="24"/>
          <w:szCs w:val="32"/>
          <w:lang w:val="x-none" w:eastAsia="zh-CN"/>
        </w:rPr>
        <w:t>Часть 3. ГРАДОСТРОИТЕЛЬНЫЕ РЕГЛАМЕНТЫ</w:t>
      </w:r>
      <w:bookmarkEnd w:id="0"/>
    </w:p>
    <w:p w:rsidR="00FA2F2D" w:rsidRPr="00FA2F2D" w:rsidRDefault="00FA2F2D" w:rsidP="00CE1A77">
      <w:pPr>
        <w:keepNext/>
        <w:tabs>
          <w:tab w:val="num" w:pos="3540"/>
        </w:tabs>
        <w:suppressAutoHyphens/>
        <w:spacing w:after="0" w:line="240" w:lineRule="auto"/>
        <w:ind w:hanging="432"/>
        <w:jc w:val="center"/>
        <w:outlineLvl w:val="0"/>
        <w:rPr>
          <w:rFonts w:ascii="Times New Roman" w:eastAsia="SimSun" w:hAnsi="Times New Roman" w:cs="Times New Roman"/>
          <w:b/>
          <w:bCs/>
          <w:kern w:val="1"/>
          <w:sz w:val="24"/>
          <w:szCs w:val="32"/>
          <w:lang w:eastAsia="zh-CN"/>
        </w:rPr>
      </w:pPr>
    </w:p>
    <w:p w:rsidR="00CE1A77" w:rsidRPr="00D40D29" w:rsidRDefault="00CE1A77" w:rsidP="000B1F40">
      <w:pPr>
        <w:keepNext/>
        <w:numPr>
          <w:ilvl w:val="1"/>
          <w:numId w:val="0"/>
        </w:numPr>
        <w:tabs>
          <w:tab w:val="num" w:pos="1276"/>
          <w:tab w:val="num" w:pos="3540"/>
        </w:tabs>
        <w:suppressAutoHyphens/>
        <w:spacing w:after="0" w:line="240" w:lineRule="auto"/>
        <w:outlineLvl w:val="1"/>
        <w:rPr>
          <w:rFonts w:ascii="Times New Roman" w:eastAsia="Times New Roman" w:hAnsi="Times New Roman" w:cs="Times New Roman"/>
          <w:b/>
          <w:bCs/>
          <w:iCs/>
          <w:sz w:val="24"/>
          <w:szCs w:val="28"/>
          <w:lang w:eastAsia="zh-CN"/>
        </w:rPr>
      </w:pPr>
      <w:bookmarkStart w:id="3" w:name="_Toc380957072"/>
      <w:r w:rsidRPr="00D40D29">
        <w:rPr>
          <w:rFonts w:ascii="Times New Roman" w:eastAsia="Times New Roman" w:hAnsi="Times New Roman" w:cs="Times New Roman"/>
          <w:b/>
          <w:bCs/>
          <w:iCs/>
          <w:sz w:val="24"/>
          <w:szCs w:val="28"/>
          <w:lang w:val="x-none" w:eastAsia="zh-CN"/>
        </w:rPr>
        <w:t>Статья 57. Виды территориальных зон, выделенных на карте градостроительного</w:t>
      </w:r>
      <w:r w:rsidRPr="00D40D29">
        <w:rPr>
          <w:rFonts w:ascii="Times New Roman" w:eastAsia="Times New Roman" w:hAnsi="Times New Roman" w:cs="Times New Roman"/>
          <w:b/>
          <w:bCs/>
          <w:iCs/>
          <w:sz w:val="24"/>
          <w:szCs w:val="28"/>
          <w:lang w:eastAsia="zh-CN"/>
        </w:rPr>
        <w:t xml:space="preserve"> </w:t>
      </w:r>
      <w:r w:rsidRPr="00D40D29">
        <w:rPr>
          <w:rFonts w:ascii="Times New Roman" w:eastAsia="Times New Roman" w:hAnsi="Times New Roman" w:cs="Times New Roman"/>
          <w:b/>
          <w:bCs/>
          <w:iCs/>
          <w:sz w:val="24"/>
          <w:szCs w:val="28"/>
          <w:lang w:val="x-none" w:eastAsia="zh-CN"/>
        </w:rPr>
        <w:t>зонирования территории Кавказского сельского поселения.</w:t>
      </w:r>
      <w:bookmarkEnd w:id="3"/>
    </w:p>
    <w:p w:rsidR="00CE1A77" w:rsidRPr="00D40D29" w:rsidRDefault="00CE1A77" w:rsidP="00CE1A77">
      <w:pPr>
        <w:suppressAutoHyphens/>
        <w:spacing w:after="0" w:line="240" w:lineRule="auto"/>
        <w:rPr>
          <w:rFonts w:ascii="Times New Roman" w:eastAsia="SimSun" w:hAnsi="Times New Roman" w:cs="Times New Roman"/>
          <w:sz w:val="24"/>
          <w:szCs w:val="24"/>
          <w:lang w:eastAsia="zh-CN"/>
        </w:rPr>
      </w:pPr>
    </w:p>
    <w:p w:rsidR="00CE1A77" w:rsidRPr="00D40D29" w:rsidRDefault="00CE1A77" w:rsidP="00CE1A77">
      <w:pPr>
        <w:shd w:val="clear" w:color="auto" w:fill="FFFFFF"/>
        <w:suppressAutoHyphens/>
        <w:spacing w:after="0" w:line="240" w:lineRule="auto"/>
        <w:ind w:firstLine="709"/>
        <w:jc w:val="both"/>
        <w:rPr>
          <w:rFonts w:ascii="Times New Roman" w:eastAsia="SimSun" w:hAnsi="Times New Roman" w:cs="Times New Roman"/>
          <w:sz w:val="24"/>
          <w:szCs w:val="24"/>
          <w:lang w:eastAsia="zh-CN"/>
        </w:rPr>
      </w:pPr>
      <w:r w:rsidRPr="00D40D29">
        <w:rPr>
          <w:rFonts w:ascii="Times New Roman" w:eastAsia="SimSun" w:hAnsi="Times New Roman" w:cs="Times New Roman"/>
          <w:bCs/>
          <w:sz w:val="24"/>
          <w:szCs w:val="24"/>
          <w:lang w:eastAsia="zh-CN"/>
        </w:rPr>
        <w:t>На карте градостроительного зонирования территории Кавказского сельского поселения выделены следующие виды территориальных зон:</w:t>
      </w:r>
    </w:p>
    <w:p w:rsidR="00CE1A77" w:rsidRPr="00D40D29" w:rsidRDefault="00CE1A77" w:rsidP="00CE1A77">
      <w:pPr>
        <w:suppressAutoHyphens/>
        <w:spacing w:after="0" w:line="240" w:lineRule="auto"/>
        <w:ind w:firstLine="851"/>
        <w:rPr>
          <w:rFonts w:ascii="Times New Roman" w:eastAsia="SimSun" w:hAnsi="Times New Roman" w:cs="Times New Roman"/>
          <w:sz w:val="24"/>
          <w:szCs w:val="24"/>
          <w:lang w:eastAsia="zh-CN"/>
        </w:rPr>
      </w:pPr>
    </w:p>
    <w:tbl>
      <w:tblPr>
        <w:tblW w:w="0" w:type="auto"/>
        <w:tblInd w:w="108" w:type="dxa"/>
        <w:tblLayout w:type="fixed"/>
        <w:tblLook w:val="0000" w:firstRow="0" w:lastRow="0" w:firstColumn="0" w:lastColumn="0" w:noHBand="0" w:noVBand="0"/>
      </w:tblPr>
      <w:tblGrid>
        <w:gridCol w:w="1985"/>
        <w:gridCol w:w="7714"/>
      </w:tblGrid>
      <w:tr w:rsidR="00CE1A77" w:rsidRPr="00D40D29" w:rsidTr="00781492">
        <w:trPr>
          <w:cantSplit/>
          <w:trHeight w:val="719"/>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widowControl w:val="0"/>
              <w:suppressAutoHyphens/>
              <w:snapToGrid w:val="0"/>
              <w:spacing w:after="0" w:line="192" w:lineRule="auto"/>
              <w:jc w:val="center"/>
              <w:rPr>
                <w:rFonts w:ascii="Times New Roman" w:eastAsia="SimSun" w:hAnsi="Times New Roman" w:cs="Times New Roman"/>
                <w:sz w:val="24"/>
                <w:szCs w:val="24"/>
                <w:lang w:eastAsia="zh-CN"/>
              </w:rPr>
            </w:pPr>
            <w:r w:rsidRPr="00D40D29">
              <w:rPr>
                <w:rFonts w:ascii="Times New Roman" w:eastAsia="SimSun" w:hAnsi="Times New Roman" w:cs="Times New Roman"/>
                <w:lang w:eastAsia="zh-CN"/>
              </w:rPr>
              <w:t>Кодовые обозначения тер-х зон</w:t>
            </w:r>
          </w:p>
        </w:tc>
        <w:tc>
          <w:tcPr>
            <w:tcW w:w="7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1A77" w:rsidRPr="00D40D29" w:rsidRDefault="00CE1A77" w:rsidP="00781492">
            <w:pPr>
              <w:widowControl w:val="0"/>
              <w:suppressAutoHyphens/>
              <w:snapToGrid w:val="0"/>
              <w:spacing w:after="0" w:line="192" w:lineRule="auto"/>
              <w:jc w:val="center"/>
              <w:rPr>
                <w:rFonts w:ascii="Times New Roman" w:eastAsia="SimSun" w:hAnsi="Times New Roman" w:cs="Times New Roman"/>
                <w:sz w:val="24"/>
                <w:szCs w:val="24"/>
                <w:lang w:eastAsia="zh-CN"/>
              </w:rPr>
            </w:pPr>
            <w:r w:rsidRPr="001D119D">
              <w:rPr>
                <w:rFonts w:ascii="Times New Roman" w:eastAsia="SimSun" w:hAnsi="Times New Roman" w:cs="Times New Roman"/>
                <w:lang w:eastAsia="zh-CN"/>
              </w:rPr>
              <w:t xml:space="preserve">Наименование </w:t>
            </w:r>
            <w:r w:rsidRPr="00D40D29">
              <w:rPr>
                <w:rFonts w:ascii="Times New Roman" w:eastAsia="SimSun" w:hAnsi="Times New Roman" w:cs="Times New Roman"/>
                <w:lang w:eastAsia="zh-CN"/>
              </w:rPr>
              <w:t>территориальных зон</w:t>
            </w:r>
          </w:p>
        </w:tc>
      </w:tr>
      <w:tr w:rsidR="00CE1A77" w:rsidRPr="00D40D29" w:rsidTr="00781492">
        <w:trPr>
          <w:cantSplit/>
          <w:trHeight w:val="342"/>
        </w:trPr>
        <w:tc>
          <w:tcPr>
            <w:tcW w:w="1985" w:type="dxa"/>
            <w:tcBorders>
              <w:top w:val="single" w:sz="4" w:space="0" w:color="000000"/>
              <w:left w:val="single" w:sz="4" w:space="0" w:color="000000"/>
              <w:bottom w:val="single" w:sz="4" w:space="0" w:color="000000"/>
            </w:tcBorders>
            <w:shd w:val="clear" w:color="auto" w:fill="auto"/>
            <w:vAlign w:val="center"/>
          </w:tcPr>
          <w:p w:rsidR="00CE1A77" w:rsidRPr="00D40D29" w:rsidRDefault="00CE1A77" w:rsidP="00781492">
            <w:pPr>
              <w:widowControl w:val="0"/>
              <w:suppressAutoHyphens/>
              <w:snapToGrid w:val="0"/>
              <w:spacing w:after="0" w:line="192" w:lineRule="auto"/>
              <w:jc w:val="center"/>
              <w:rPr>
                <w:rFonts w:ascii="Times New Roman" w:eastAsia="SimSun" w:hAnsi="Times New Roman" w:cs="Times New Roman"/>
                <w:lang w:eastAsia="zh-CN"/>
              </w:rPr>
            </w:pPr>
            <w:r w:rsidRPr="00D40D29">
              <w:rPr>
                <w:rFonts w:ascii="Times New Roman" w:eastAsia="SimSun" w:hAnsi="Times New Roman" w:cs="Times New Roman"/>
                <w:lang w:eastAsia="zh-CN"/>
              </w:rPr>
              <w:t>1</w:t>
            </w:r>
          </w:p>
        </w:tc>
        <w:tc>
          <w:tcPr>
            <w:tcW w:w="7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1A77" w:rsidRPr="001D119D" w:rsidRDefault="00CE1A77" w:rsidP="00781492">
            <w:pPr>
              <w:widowControl w:val="0"/>
              <w:suppressAutoHyphens/>
              <w:snapToGrid w:val="0"/>
              <w:spacing w:after="0" w:line="192" w:lineRule="auto"/>
              <w:jc w:val="center"/>
              <w:rPr>
                <w:rFonts w:ascii="Times New Roman" w:eastAsia="SimSun" w:hAnsi="Times New Roman" w:cs="Times New Roman"/>
                <w:lang w:eastAsia="zh-CN"/>
              </w:rPr>
            </w:pPr>
            <w:r w:rsidRPr="001D119D">
              <w:rPr>
                <w:rFonts w:ascii="Times New Roman" w:eastAsia="SimSun" w:hAnsi="Times New Roman" w:cs="Times New Roman"/>
                <w:lang w:eastAsia="zh-CN"/>
              </w:rPr>
              <w:t>2</w:t>
            </w:r>
          </w:p>
        </w:tc>
      </w:tr>
      <w:tr w:rsidR="00CE1A77" w:rsidRPr="00D40D29" w:rsidTr="00781492">
        <w:trPr>
          <w:cantSplit/>
        </w:trPr>
        <w:tc>
          <w:tcPr>
            <w:tcW w:w="1985" w:type="dxa"/>
            <w:tcBorders>
              <w:left w:val="single" w:sz="4" w:space="0" w:color="000000"/>
              <w:bottom w:val="single" w:sz="4" w:space="0" w:color="000000"/>
            </w:tcBorders>
            <w:shd w:val="clear" w:color="auto" w:fill="auto"/>
            <w:vAlign w:val="center"/>
          </w:tcPr>
          <w:p w:rsidR="00CE1A77" w:rsidRPr="00D40D29" w:rsidRDefault="00CE1A77" w:rsidP="00781492">
            <w:pPr>
              <w:widowControl w:val="0"/>
              <w:suppressAutoHyphens/>
              <w:snapToGrid w:val="0"/>
              <w:spacing w:after="0" w:line="240" w:lineRule="auto"/>
              <w:jc w:val="center"/>
              <w:rPr>
                <w:rFonts w:ascii="Times New Roman" w:eastAsia="SimSun" w:hAnsi="Times New Roman" w:cs="Times New Roman"/>
                <w:sz w:val="24"/>
                <w:szCs w:val="24"/>
                <w:lang w:eastAsia="zh-CN"/>
              </w:rPr>
            </w:pPr>
          </w:p>
        </w:tc>
        <w:tc>
          <w:tcPr>
            <w:tcW w:w="7714" w:type="dxa"/>
            <w:tcBorders>
              <w:left w:val="single" w:sz="4" w:space="0" w:color="000000"/>
              <w:bottom w:val="single" w:sz="4" w:space="0" w:color="000000"/>
              <w:right w:val="single" w:sz="4" w:space="0" w:color="000000"/>
            </w:tcBorders>
            <w:shd w:val="clear" w:color="auto" w:fill="auto"/>
            <w:vAlign w:val="center"/>
          </w:tcPr>
          <w:p w:rsidR="00CE1A77" w:rsidRPr="001D119D" w:rsidRDefault="00CE1A77" w:rsidP="00781492">
            <w:pPr>
              <w:widowControl w:val="0"/>
              <w:suppressAutoHyphens/>
              <w:snapToGrid w:val="0"/>
              <w:spacing w:after="0" w:line="240" w:lineRule="auto"/>
              <w:jc w:val="center"/>
              <w:rPr>
                <w:rFonts w:ascii="Times New Roman" w:eastAsia="Times New Roman" w:hAnsi="Times New Roman" w:cs="Times New Roman"/>
                <w:sz w:val="24"/>
                <w:szCs w:val="24"/>
                <w:lang w:eastAsia="zh-CN"/>
              </w:rPr>
            </w:pPr>
            <w:r w:rsidRPr="001D119D">
              <w:rPr>
                <w:rFonts w:ascii="Times New Roman" w:eastAsia="Times New Roman" w:hAnsi="Times New Roman" w:cs="Times New Roman"/>
                <w:caps/>
                <w:lang w:eastAsia="ru-RU"/>
              </w:rPr>
              <w:t>Жилые зоны</w:t>
            </w:r>
            <w:r w:rsidRPr="001D119D">
              <w:rPr>
                <w:rFonts w:ascii="Times New Roman" w:eastAsia="Times New Roman" w:hAnsi="Times New Roman" w:cs="Times New Roman"/>
                <w:caps/>
                <w:lang w:eastAsia="zh-CN"/>
              </w:rPr>
              <w:t>:</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Ж</w:t>
            </w:r>
            <w:proofErr w:type="gramEnd"/>
            <w:r w:rsidRPr="00D40D29">
              <w:rPr>
                <w:rFonts w:ascii="Times New Roman" w:eastAsia="Times New Roman" w:hAnsi="Times New Roman" w:cs="Times New Roman"/>
                <w:lang w:eastAsia="ru-RU"/>
              </w:rPr>
              <w:t xml:space="preserve"> – 1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индивидуальной усадебной жилой застройки</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Ж</w:t>
            </w:r>
            <w:proofErr w:type="gramEnd"/>
            <w:r w:rsidRPr="00D40D29">
              <w:rPr>
                <w:rFonts w:ascii="Times New Roman" w:eastAsia="Times New Roman" w:hAnsi="Times New Roman" w:cs="Times New Roman"/>
                <w:lang w:eastAsia="ru-RU"/>
              </w:rPr>
              <w:t xml:space="preserve"> - 2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малоэтажной смешанной застройки индивидуальными и квартирными домами с участками </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Ж</w:t>
            </w:r>
            <w:proofErr w:type="gramEnd"/>
            <w:r w:rsidRPr="00D40D29">
              <w:rPr>
                <w:rFonts w:ascii="Times New Roman" w:eastAsia="Times New Roman" w:hAnsi="Times New Roman" w:cs="Times New Roman"/>
                <w:lang w:eastAsia="ru-RU"/>
              </w:rPr>
              <w:t xml:space="preserve"> - 3</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w:t>
            </w:r>
            <w:proofErr w:type="spellStart"/>
            <w:r w:rsidRPr="00D40D29">
              <w:rPr>
                <w:rFonts w:ascii="Times New Roman" w:eastAsia="Times New Roman" w:hAnsi="Times New Roman" w:cs="Times New Roman"/>
                <w:lang w:eastAsia="ru-RU"/>
              </w:rPr>
              <w:t>среднеэтажной</w:t>
            </w:r>
            <w:proofErr w:type="spellEnd"/>
            <w:r w:rsidRPr="00D40D29">
              <w:rPr>
                <w:rFonts w:ascii="Times New Roman" w:eastAsia="Times New Roman" w:hAnsi="Times New Roman" w:cs="Times New Roman"/>
                <w:lang w:eastAsia="ru-RU"/>
              </w:rPr>
              <w:t xml:space="preserve"> жилой застройки (2-4 этажа) </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Ж</w:t>
            </w:r>
            <w:proofErr w:type="gramEnd"/>
            <w:r w:rsidRPr="00D40D29">
              <w:rPr>
                <w:rFonts w:ascii="Times New Roman" w:eastAsia="Times New Roman" w:hAnsi="Times New Roman" w:cs="Times New Roman"/>
                <w:lang w:eastAsia="ru-RU"/>
              </w:rPr>
              <w:t xml:space="preserve"> - 4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многоэтажной жилой застройки (5-9 этажей) </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Ж</w:t>
            </w:r>
            <w:proofErr w:type="gramEnd"/>
            <w:r w:rsidRPr="00D40D29">
              <w:rPr>
                <w:rFonts w:ascii="Times New Roman" w:eastAsia="Times New Roman" w:hAnsi="Times New Roman" w:cs="Times New Roman"/>
                <w:lang w:eastAsia="ru-RU"/>
              </w:rPr>
              <w:t xml:space="preserve"> - 5</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усадебной жилой застройки, подверженная опасным геологическим процессам</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vAlign w:val="center"/>
          </w:tcPr>
          <w:p w:rsidR="00CE1A77" w:rsidRPr="00D40D29" w:rsidRDefault="00CE1A77" w:rsidP="00781492">
            <w:pPr>
              <w:widowControl w:val="0"/>
              <w:suppressAutoHyphens/>
              <w:snapToGrid w:val="0"/>
              <w:spacing w:after="0" w:line="240" w:lineRule="auto"/>
              <w:jc w:val="center"/>
              <w:rPr>
                <w:rFonts w:ascii="Times New Roman" w:eastAsia="SimSun" w:hAnsi="Times New Roman" w:cs="Times New Roman"/>
                <w:caps/>
                <w:sz w:val="24"/>
                <w:szCs w:val="24"/>
                <w:lang w:eastAsia="zh-CN"/>
              </w:rPr>
            </w:pP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widowControl w:val="0"/>
              <w:suppressAutoHyphens/>
              <w:snapToGrid w:val="0"/>
              <w:spacing w:after="0" w:line="240" w:lineRule="auto"/>
              <w:jc w:val="center"/>
              <w:rPr>
                <w:rFonts w:ascii="Times New Roman" w:eastAsia="SimSun" w:hAnsi="Times New Roman" w:cs="Times New Roman"/>
                <w:sz w:val="24"/>
                <w:szCs w:val="24"/>
                <w:lang w:eastAsia="zh-CN"/>
              </w:rPr>
            </w:pPr>
            <w:r w:rsidRPr="00D40D29">
              <w:rPr>
                <w:rFonts w:ascii="Times New Roman" w:eastAsia="SimSun" w:hAnsi="Times New Roman" w:cs="Times New Roman"/>
                <w:caps/>
                <w:lang w:eastAsia="zh-CN"/>
              </w:rPr>
              <w:t>ОБЩЕСТВЕННО-ДЕЛОВЫЕ ЗОНЫ:</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 xml:space="preserve">ОД - 1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делового, общественного и коммерческого назначения </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 xml:space="preserve">ОД - 2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учреждений здравоохранения и социальной защиты</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 xml:space="preserve">ОД - 3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детских дошкольных и образовательных учреждений</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 xml:space="preserve">ОД - 4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размещения культовых сооружений </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vAlign w:val="center"/>
          </w:tcPr>
          <w:p w:rsidR="00CE1A77" w:rsidRPr="00D40D29" w:rsidRDefault="00CE1A77" w:rsidP="00781492">
            <w:pPr>
              <w:widowControl w:val="0"/>
              <w:suppressAutoHyphens/>
              <w:snapToGrid w:val="0"/>
              <w:spacing w:after="0" w:line="240" w:lineRule="auto"/>
              <w:jc w:val="center"/>
              <w:rPr>
                <w:rFonts w:ascii="Times New Roman" w:eastAsia="SimSun" w:hAnsi="Times New Roman" w:cs="Times New Roman"/>
                <w:sz w:val="24"/>
                <w:szCs w:val="24"/>
                <w:lang w:eastAsia="zh-CN"/>
              </w:rPr>
            </w:pP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napToGrid w:val="0"/>
              <w:spacing w:after="0" w:line="200" w:lineRule="atLeast"/>
              <w:jc w:val="center"/>
              <w:rPr>
                <w:rFonts w:ascii="Times New Roman" w:eastAsia="SimSun" w:hAnsi="Times New Roman" w:cs="Times New Roman"/>
                <w:sz w:val="24"/>
                <w:szCs w:val="24"/>
                <w:lang w:eastAsia="zh-CN"/>
              </w:rPr>
            </w:pPr>
            <w:r w:rsidRPr="00D40D29">
              <w:rPr>
                <w:rFonts w:ascii="Times New Roman" w:eastAsia="SimSun" w:hAnsi="Times New Roman" w:cs="Times New Roman"/>
                <w:bCs/>
                <w:caps/>
                <w:lang w:eastAsia="zh-CN"/>
              </w:rPr>
              <w:t xml:space="preserve">ЗОНА ПРОИЗВОДСТВЕННЫХ, АГРОПРОМЫШЛЕННЫХ И КОММУНАЛЬНО-СКЛАДСКИХ ОБЪЕКТОВ: </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 xml:space="preserve">ПК -  1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192"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производственных, агропромышленных и коммунально-складских  объектов I-II класса опасности (вредности)</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 xml:space="preserve">ПК -  2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192"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производственных, агропромышленных и коммунально-складских  объектов III класса опасности (вредности)</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 xml:space="preserve">ПК -  3 </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192"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производственных, агропромышленных и коммунально-складских  объектов IV класса опасности (вредности)</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ПК -  4</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192"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производственных, агропромышленных и коммунально-складских  объектов V классов вредности (СЗЗ– 50 м)</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vAlign w:val="center"/>
          </w:tcPr>
          <w:p w:rsidR="00CE1A77" w:rsidRPr="00D40D29" w:rsidRDefault="00CE1A77" w:rsidP="00781492">
            <w:pPr>
              <w:widowControl w:val="0"/>
              <w:suppressAutoHyphens/>
              <w:snapToGrid w:val="0"/>
              <w:spacing w:after="0" w:line="240" w:lineRule="auto"/>
              <w:jc w:val="center"/>
              <w:rPr>
                <w:rFonts w:ascii="Times New Roman" w:eastAsia="SimSun" w:hAnsi="Times New Roman" w:cs="Times New Roman"/>
                <w:sz w:val="24"/>
                <w:szCs w:val="24"/>
                <w:lang w:eastAsia="zh-CN"/>
              </w:rPr>
            </w:pP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napToGrid w:val="0"/>
              <w:spacing w:after="0" w:line="200" w:lineRule="atLeast"/>
              <w:jc w:val="center"/>
              <w:rPr>
                <w:rFonts w:ascii="Times New Roman" w:eastAsia="SimSun" w:hAnsi="Times New Roman" w:cs="Times New Roman"/>
                <w:sz w:val="24"/>
                <w:szCs w:val="24"/>
                <w:lang w:eastAsia="zh-CN"/>
              </w:rPr>
            </w:pPr>
            <w:r w:rsidRPr="00D40D29">
              <w:rPr>
                <w:rFonts w:ascii="Times New Roman" w:eastAsia="SimSun" w:hAnsi="Times New Roman" w:cs="Times New Roman"/>
                <w:bCs/>
                <w:caps/>
                <w:lang w:eastAsia="zh-CN"/>
              </w:rPr>
              <w:t>Зоны инженерной и транспортной инфраструктур:</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ИТ</w:t>
            </w:r>
            <w:proofErr w:type="gramEnd"/>
            <w:r w:rsidRPr="00D40D29">
              <w:rPr>
                <w:rFonts w:ascii="Times New Roman" w:eastAsia="Times New Roman" w:hAnsi="Times New Roman" w:cs="Times New Roman"/>
                <w:lang w:eastAsia="ru-RU"/>
              </w:rPr>
              <w:t xml:space="preserve"> - 1</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объектов придорожного сервиса</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ИТ</w:t>
            </w:r>
            <w:proofErr w:type="gramEnd"/>
            <w:r w:rsidRPr="00D40D29">
              <w:rPr>
                <w:rFonts w:ascii="Times New Roman" w:eastAsia="Times New Roman" w:hAnsi="Times New Roman" w:cs="Times New Roman"/>
                <w:lang w:eastAsia="ru-RU"/>
              </w:rPr>
              <w:t xml:space="preserve"> - 2</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объектов транспорта</w:t>
            </w:r>
          </w:p>
        </w:tc>
      </w:tr>
      <w:tr w:rsidR="00FA2F2D"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FA2F2D" w:rsidRPr="00D40D29" w:rsidRDefault="00FA2F2D" w:rsidP="00FA2F2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FA2F2D" w:rsidRPr="00D40D29" w:rsidRDefault="00FA2F2D" w:rsidP="00FA2F2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ИТ</w:t>
            </w:r>
            <w:proofErr w:type="gramEnd"/>
            <w:r w:rsidRPr="00D40D29">
              <w:rPr>
                <w:rFonts w:ascii="Times New Roman" w:eastAsia="Times New Roman" w:hAnsi="Times New Roman" w:cs="Times New Roman"/>
                <w:lang w:eastAsia="ru-RU"/>
              </w:rPr>
              <w:t xml:space="preserve"> - 3</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инженерно-технических объектов и сооружений жилищно-коммунального хозяйства</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ИТ</w:t>
            </w:r>
            <w:proofErr w:type="gramEnd"/>
            <w:r w:rsidRPr="00D40D29">
              <w:rPr>
                <w:rFonts w:ascii="Times New Roman" w:eastAsia="Times New Roman" w:hAnsi="Times New Roman" w:cs="Times New Roman"/>
                <w:lang w:eastAsia="ru-RU"/>
              </w:rPr>
              <w:t xml:space="preserve"> - 4</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водозаборных сооружений</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ИТ</w:t>
            </w:r>
            <w:proofErr w:type="gramEnd"/>
            <w:r w:rsidRPr="00D40D29">
              <w:rPr>
                <w:rFonts w:ascii="Times New Roman" w:eastAsia="Times New Roman" w:hAnsi="Times New Roman" w:cs="Times New Roman"/>
                <w:lang w:eastAsia="ru-RU"/>
              </w:rPr>
              <w:t xml:space="preserve"> - 5</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очистных сооружений</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vAlign w:val="center"/>
          </w:tcPr>
          <w:p w:rsidR="00CE1A77" w:rsidRPr="00D40D29" w:rsidRDefault="00CE1A77" w:rsidP="00781492">
            <w:pPr>
              <w:widowControl w:val="0"/>
              <w:suppressAutoHyphens/>
              <w:snapToGrid w:val="0"/>
              <w:spacing w:after="0" w:line="200" w:lineRule="atLeast"/>
              <w:jc w:val="center"/>
              <w:rPr>
                <w:rFonts w:ascii="Times New Roman" w:eastAsia="SimSun" w:hAnsi="Times New Roman" w:cs="Times New Roman"/>
                <w:bCs/>
                <w:sz w:val="24"/>
                <w:szCs w:val="24"/>
                <w:lang w:eastAsia="zh-CN"/>
              </w:rPr>
            </w:pP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napToGrid w:val="0"/>
              <w:spacing w:after="0" w:line="200" w:lineRule="atLeast"/>
              <w:jc w:val="center"/>
              <w:rPr>
                <w:rFonts w:ascii="Times New Roman" w:eastAsia="SimSun" w:hAnsi="Times New Roman" w:cs="Times New Roman"/>
                <w:sz w:val="24"/>
                <w:szCs w:val="24"/>
                <w:lang w:eastAsia="zh-CN"/>
              </w:rPr>
            </w:pPr>
            <w:r w:rsidRPr="00D40D29">
              <w:rPr>
                <w:rFonts w:ascii="Times New Roman" w:eastAsia="SimSun" w:hAnsi="Times New Roman" w:cs="Times New Roman"/>
                <w:bCs/>
                <w:caps/>
                <w:lang w:eastAsia="zh-CN"/>
              </w:rPr>
              <w:t>сельскохозяйственные зоны:</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СХ - 1</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192"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объектов сельскохозяйственного производства </w:t>
            </w:r>
            <w:r w:rsidRPr="00D40D29">
              <w:rPr>
                <w:rFonts w:ascii="Times New Roman" w:eastAsia="Times New Roman" w:hAnsi="Times New Roman" w:cs="Times New Roman"/>
                <w:lang w:val="en-US" w:eastAsia="ru-RU"/>
              </w:rPr>
              <w:t>IV</w:t>
            </w:r>
            <w:r w:rsidRPr="00D40D29">
              <w:rPr>
                <w:rFonts w:ascii="Times New Roman" w:eastAsia="Times New Roman" w:hAnsi="Times New Roman" w:cs="Times New Roman"/>
                <w:lang w:eastAsia="ru-RU"/>
              </w:rPr>
              <w:t xml:space="preserve"> класса опасности (вредности)</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СХ - 2</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192"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объектов сельскохозяйственного производства </w:t>
            </w:r>
            <w:r w:rsidRPr="00D40D29">
              <w:rPr>
                <w:rFonts w:ascii="Times New Roman" w:eastAsia="Times New Roman" w:hAnsi="Times New Roman" w:cs="Times New Roman"/>
                <w:lang w:val="en-US" w:eastAsia="ru-RU"/>
              </w:rPr>
              <w:t>V</w:t>
            </w:r>
            <w:r w:rsidRPr="00D40D29">
              <w:rPr>
                <w:rFonts w:ascii="Times New Roman" w:eastAsia="Times New Roman" w:hAnsi="Times New Roman" w:cs="Times New Roman"/>
                <w:lang w:eastAsia="ru-RU"/>
              </w:rPr>
              <w:t xml:space="preserve"> класса опасности (вредности)</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СХ - 3</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коллективных садов и огородов</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СХ - 4</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дачных участков</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СХ - 5</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сельскохозяйственных угодий</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vAlign w:val="center"/>
          </w:tcPr>
          <w:p w:rsidR="00CE1A77" w:rsidRPr="00D40D29" w:rsidRDefault="00CE1A77" w:rsidP="00781492">
            <w:pPr>
              <w:widowControl w:val="0"/>
              <w:suppressAutoHyphens/>
              <w:snapToGrid w:val="0"/>
              <w:spacing w:after="0" w:line="240" w:lineRule="auto"/>
              <w:jc w:val="center"/>
              <w:rPr>
                <w:rFonts w:ascii="Times New Roman" w:eastAsia="SimSun" w:hAnsi="Times New Roman" w:cs="Times New Roman"/>
                <w:sz w:val="24"/>
                <w:szCs w:val="24"/>
                <w:lang w:eastAsia="zh-CN"/>
              </w:rPr>
            </w:pP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napToGrid w:val="0"/>
              <w:spacing w:after="0" w:line="200" w:lineRule="atLeast"/>
              <w:jc w:val="center"/>
              <w:rPr>
                <w:rFonts w:ascii="Times New Roman" w:eastAsia="SimSun" w:hAnsi="Times New Roman" w:cs="Times New Roman"/>
                <w:sz w:val="24"/>
                <w:szCs w:val="24"/>
                <w:lang w:eastAsia="zh-CN"/>
              </w:rPr>
            </w:pPr>
            <w:r w:rsidRPr="00D40D29">
              <w:rPr>
                <w:rFonts w:ascii="Times New Roman" w:eastAsia="SimSun" w:hAnsi="Times New Roman" w:cs="Times New Roman"/>
                <w:bCs/>
                <w:caps/>
                <w:lang w:eastAsia="zh-CN"/>
              </w:rPr>
              <w:t>рекреационные зоны:</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Р</w:t>
            </w:r>
            <w:proofErr w:type="gramEnd"/>
            <w:r w:rsidRPr="00D40D29">
              <w:rPr>
                <w:rFonts w:ascii="Times New Roman" w:eastAsia="Times New Roman" w:hAnsi="Times New Roman" w:cs="Times New Roman"/>
                <w:lang w:eastAsia="ru-RU"/>
              </w:rPr>
              <w:t xml:space="preserve"> - 1</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зеленых насаждений общего пользования </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Р</w:t>
            </w:r>
            <w:proofErr w:type="gramEnd"/>
            <w:r w:rsidRPr="00D40D29">
              <w:rPr>
                <w:rFonts w:ascii="Times New Roman" w:eastAsia="Times New Roman" w:hAnsi="Times New Roman" w:cs="Times New Roman"/>
                <w:lang w:eastAsia="ru-RU"/>
              </w:rPr>
              <w:t xml:space="preserve"> - 2</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рекреационно-ландшафтных территорий</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proofErr w:type="gramStart"/>
            <w:r w:rsidRPr="00D40D29">
              <w:rPr>
                <w:rFonts w:ascii="Times New Roman" w:eastAsia="Times New Roman" w:hAnsi="Times New Roman" w:cs="Times New Roman"/>
                <w:lang w:eastAsia="ru-RU"/>
              </w:rPr>
              <w:t>Р</w:t>
            </w:r>
            <w:proofErr w:type="gramEnd"/>
            <w:r w:rsidRPr="00D40D29">
              <w:rPr>
                <w:rFonts w:ascii="Times New Roman" w:eastAsia="Times New Roman" w:hAnsi="Times New Roman" w:cs="Times New Roman"/>
                <w:lang w:eastAsia="ru-RU"/>
              </w:rPr>
              <w:t xml:space="preserve"> - 3</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объектов спортивного назначения</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vAlign w:val="center"/>
          </w:tcPr>
          <w:p w:rsidR="00CE1A77" w:rsidRPr="00D40D29" w:rsidRDefault="00CE1A77" w:rsidP="00781492">
            <w:pPr>
              <w:widowControl w:val="0"/>
              <w:suppressAutoHyphens/>
              <w:snapToGrid w:val="0"/>
              <w:spacing w:after="0" w:line="240" w:lineRule="auto"/>
              <w:jc w:val="center"/>
              <w:rPr>
                <w:rFonts w:ascii="Times New Roman" w:eastAsia="SimSun" w:hAnsi="Times New Roman" w:cs="Times New Roman"/>
                <w:sz w:val="24"/>
                <w:szCs w:val="24"/>
                <w:lang w:eastAsia="zh-CN"/>
              </w:rPr>
            </w:pP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napToGrid w:val="0"/>
              <w:spacing w:after="0" w:line="200" w:lineRule="atLeast"/>
              <w:jc w:val="center"/>
              <w:rPr>
                <w:rFonts w:ascii="Times New Roman" w:eastAsia="SimSun" w:hAnsi="Times New Roman" w:cs="Times New Roman"/>
                <w:sz w:val="24"/>
                <w:szCs w:val="24"/>
                <w:lang w:eastAsia="zh-CN"/>
              </w:rPr>
            </w:pPr>
            <w:r w:rsidRPr="00D40D29">
              <w:rPr>
                <w:rFonts w:ascii="Times New Roman" w:eastAsia="SimSun" w:hAnsi="Times New Roman" w:cs="Times New Roman"/>
                <w:bCs/>
                <w:caps/>
                <w:lang w:eastAsia="zh-CN"/>
              </w:rPr>
              <w:t>Зоны специального назначения:</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СН - 1</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кладбищ и мемориальных комплексов</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СН - 2</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режимных объектов</w:t>
            </w:r>
          </w:p>
        </w:tc>
      </w:tr>
      <w:tr w:rsidR="00CE1A77" w:rsidRPr="00D40D29" w:rsidTr="00781492">
        <w:trPr>
          <w:cantSplit/>
        </w:trPr>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СН - 3</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размещения отходов потребления</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napToGrid w:val="0"/>
              <w:spacing w:after="0" w:line="240" w:lineRule="auto"/>
              <w:jc w:val="center"/>
              <w:rPr>
                <w:rFonts w:ascii="Times New Roman" w:eastAsia="SimSun" w:hAnsi="Times New Roman" w:cs="Times New Roman"/>
                <w:sz w:val="24"/>
                <w:szCs w:val="24"/>
                <w:lang w:eastAsia="zh-CN"/>
              </w:rPr>
            </w:pP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widowControl w:val="0"/>
              <w:suppressAutoHyphens/>
              <w:snapToGrid w:val="0"/>
              <w:spacing w:after="0" w:line="240" w:lineRule="auto"/>
              <w:jc w:val="center"/>
              <w:rPr>
                <w:rFonts w:ascii="Times New Roman" w:eastAsia="SimSun" w:hAnsi="Times New Roman" w:cs="Times New Roman"/>
                <w:sz w:val="24"/>
                <w:szCs w:val="24"/>
                <w:lang w:eastAsia="zh-CN"/>
              </w:rPr>
            </w:pPr>
            <w:r w:rsidRPr="00D40D29">
              <w:rPr>
                <w:rFonts w:ascii="Times New Roman" w:eastAsia="SimSun" w:hAnsi="Times New Roman" w:cs="Times New Roman"/>
                <w:bCs/>
                <w:caps/>
                <w:lang w:eastAsia="zh-CN"/>
              </w:rPr>
              <w:t>иные территориальные зоны:</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И-1</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Зона озеленения специального назначения (санитарно-защитная зона)</w:t>
            </w:r>
          </w:p>
        </w:tc>
      </w:tr>
      <w:tr w:rsidR="00CE1A77" w:rsidRPr="00D40D29" w:rsidTr="00781492">
        <w:tc>
          <w:tcPr>
            <w:tcW w:w="1985" w:type="dxa"/>
            <w:tcBorders>
              <w:top w:val="single" w:sz="4" w:space="0" w:color="000000"/>
              <w:left w:val="single" w:sz="4" w:space="0" w:color="000000"/>
              <w:bottom w:val="single" w:sz="4" w:space="0" w:color="000000"/>
            </w:tcBorders>
            <w:shd w:val="clear" w:color="auto" w:fill="auto"/>
          </w:tcPr>
          <w:p w:rsidR="00CE1A77" w:rsidRPr="00D40D29" w:rsidRDefault="00CE1A77" w:rsidP="00781492">
            <w:pPr>
              <w:suppressAutoHyphens/>
              <w:spacing w:after="0" w:line="240" w:lineRule="auto"/>
              <w:jc w:val="center"/>
              <w:rPr>
                <w:rFonts w:ascii="Times New Roman" w:eastAsia="Times New Roman" w:hAnsi="Times New Roman" w:cs="Times New Roman"/>
                <w:sz w:val="24"/>
                <w:szCs w:val="24"/>
                <w:lang w:eastAsia="ru-RU"/>
              </w:rPr>
            </w:pPr>
            <w:r w:rsidRPr="00D40D29">
              <w:rPr>
                <w:rFonts w:ascii="Times New Roman" w:eastAsia="Times New Roman" w:hAnsi="Times New Roman" w:cs="Times New Roman"/>
                <w:lang w:eastAsia="ru-RU"/>
              </w:rPr>
              <w:t>И-2</w:t>
            </w:r>
          </w:p>
        </w:tc>
        <w:tc>
          <w:tcPr>
            <w:tcW w:w="7714" w:type="dxa"/>
            <w:tcBorders>
              <w:top w:val="single" w:sz="4" w:space="0" w:color="000000"/>
              <w:left w:val="single" w:sz="4" w:space="0" w:color="000000"/>
              <w:bottom w:val="single" w:sz="4" w:space="0" w:color="000000"/>
              <w:right w:val="single" w:sz="4" w:space="0" w:color="000000"/>
            </w:tcBorders>
            <w:shd w:val="clear" w:color="auto" w:fill="auto"/>
          </w:tcPr>
          <w:p w:rsidR="00CE1A77" w:rsidRPr="00D40D29" w:rsidRDefault="00CE1A77" w:rsidP="00781492">
            <w:pPr>
              <w:suppressAutoHyphens/>
              <w:spacing w:after="0" w:line="240" w:lineRule="auto"/>
              <w:rPr>
                <w:rFonts w:ascii="Times New Roman" w:eastAsia="SimSun" w:hAnsi="Times New Roman" w:cs="Times New Roman"/>
                <w:sz w:val="24"/>
                <w:szCs w:val="24"/>
                <w:lang w:eastAsia="zh-CN"/>
              </w:rPr>
            </w:pPr>
            <w:r w:rsidRPr="00D40D29">
              <w:rPr>
                <w:rFonts w:ascii="Times New Roman" w:eastAsia="Times New Roman" w:hAnsi="Times New Roman" w:cs="Times New Roman"/>
                <w:lang w:eastAsia="ru-RU"/>
              </w:rPr>
              <w:t xml:space="preserve">Зона </w:t>
            </w:r>
            <w:proofErr w:type="spellStart"/>
            <w:r w:rsidRPr="00D40D29">
              <w:rPr>
                <w:rFonts w:ascii="Times New Roman" w:eastAsia="Times New Roman" w:hAnsi="Times New Roman" w:cs="Times New Roman"/>
                <w:lang w:eastAsia="ru-RU"/>
              </w:rPr>
              <w:t>рекультивируемых</w:t>
            </w:r>
            <w:proofErr w:type="spellEnd"/>
            <w:r w:rsidRPr="00D40D29">
              <w:rPr>
                <w:rFonts w:ascii="Times New Roman" w:eastAsia="Times New Roman" w:hAnsi="Times New Roman" w:cs="Times New Roman"/>
                <w:lang w:eastAsia="ru-RU"/>
              </w:rPr>
              <w:t xml:space="preserve"> территорий </w:t>
            </w:r>
          </w:p>
        </w:tc>
      </w:tr>
    </w:tbl>
    <w:p w:rsidR="00D40D29" w:rsidRPr="00D40D29" w:rsidRDefault="00D40D29" w:rsidP="000B1F40">
      <w:pPr>
        <w:keepNext/>
        <w:numPr>
          <w:ilvl w:val="1"/>
          <w:numId w:val="0"/>
        </w:numPr>
        <w:tabs>
          <w:tab w:val="num" w:pos="3540"/>
        </w:tabs>
        <w:suppressAutoHyphens/>
        <w:spacing w:after="0" w:line="240" w:lineRule="auto"/>
        <w:outlineLvl w:val="1"/>
        <w:rPr>
          <w:rFonts w:ascii="Times New Roman" w:eastAsia="Times New Roman" w:hAnsi="Times New Roman" w:cs="Times New Roman"/>
          <w:b/>
          <w:bCs/>
          <w:iCs/>
          <w:sz w:val="24"/>
          <w:szCs w:val="28"/>
          <w:lang w:val="x-none" w:eastAsia="zh-CN"/>
        </w:rPr>
      </w:pPr>
      <w:r w:rsidRPr="00D40D29">
        <w:rPr>
          <w:rFonts w:ascii="Times New Roman" w:eastAsia="Times New Roman" w:hAnsi="Times New Roman" w:cs="Times New Roman"/>
          <w:b/>
          <w:bCs/>
          <w:iCs/>
          <w:sz w:val="24"/>
          <w:szCs w:val="28"/>
          <w:lang w:val="x-none" w:eastAsia="zh-CN"/>
        </w:rPr>
        <w:t xml:space="preserve">Статья 58. </w:t>
      </w:r>
      <w:r w:rsidR="0003249D">
        <w:rPr>
          <w:rFonts w:ascii="Times New Roman" w:eastAsia="Times New Roman" w:hAnsi="Times New Roman" w:cs="Times New Roman"/>
          <w:b/>
          <w:bCs/>
          <w:iCs/>
          <w:sz w:val="24"/>
          <w:szCs w:val="28"/>
          <w:lang w:eastAsia="zh-CN"/>
        </w:rPr>
        <w:t xml:space="preserve"> </w:t>
      </w:r>
      <w:r w:rsidRPr="00D40D29">
        <w:rPr>
          <w:rFonts w:ascii="Times New Roman" w:eastAsia="Times New Roman" w:hAnsi="Times New Roman" w:cs="Times New Roman"/>
          <w:b/>
          <w:bCs/>
          <w:iCs/>
          <w:sz w:val="24"/>
          <w:szCs w:val="28"/>
          <w:lang w:val="x-none" w:eastAsia="zh-CN"/>
        </w:rPr>
        <w:t>Градостроительные регламенты. Жилые зоны.</w:t>
      </w:r>
      <w:bookmarkEnd w:id="1"/>
    </w:p>
    <w:p w:rsidR="00D40D29" w:rsidRPr="00D40D29" w:rsidRDefault="00D40D29" w:rsidP="0003249D">
      <w:pPr>
        <w:widowControl w:val="0"/>
        <w:suppressAutoHyphens/>
        <w:spacing w:after="0" w:line="240" w:lineRule="auto"/>
        <w:ind w:firstLine="426"/>
        <w:jc w:val="center"/>
        <w:rPr>
          <w:rFonts w:ascii="Times New Roman" w:eastAsia="SimSun" w:hAnsi="Times New Roman" w:cs="Times New Roman"/>
          <w:i/>
          <w:iCs/>
          <w:color w:val="000000"/>
          <w:sz w:val="24"/>
          <w:szCs w:val="24"/>
          <w:lang w:eastAsia="zh-CN"/>
        </w:rPr>
      </w:pPr>
      <w:proofErr w:type="gramStart"/>
      <w:r w:rsidRPr="00D40D29">
        <w:rPr>
          <w:rFonts w:ascii="Times New Roman" w:eastAsia="SimSun" w:hAnsi="Times New Roman" w:cs="Times New Roman"/>
          <w:b/>
          <w:color w:val="000000"/>
          <w:sz w:val="24"/>
          <w:szCs w:val="24"/>
          <w:u w:val="single"/>
          <w:lang w:eastAsia="zh-CN"/>
        </w:rPr>
        <w:t>Ж</w:t>
      </w:r>
      <w:proofErr w:type="gramEnd"/>
      <w:r w:rsidRPr="00D40D29">
        <w:rPr>
          <w:rFonts w:ascii="Times New Roman" w:eastAsia="SimSun" w:hAnsi="Times New Roman" w:cs="Times New Roman"/>
          <w:b/>
          <w:color w:val="000000"/>
          <w:sz w:val="24"/>
          <w:szCs w:val="24"/>
          <w:u w:val="single"/>
          <w:lang w:eastAsia="zh-CN"/>
        </w:rPr>
        <w:t xml:space="preserve"> – 1. Зона индивидуальной усадебной жилой застройки.</w:t>
      </w:r>
    </w:p>
    <w:p w:rsidR="00D40D29" w:rsidRPr="00D40D29" w:rsidRDefault="00D40D29" w:rsidP="0003249D">
      <w:pPr>
        <w:widowControl w:val="0"/>
        <w:suppressAutoHyphens/>
        <w:spacing w:after="0" w:line="240" w:lineRule="auto"/>
        <w:ind w:firstLine="851"/>
        <w:jc w:val="both"/>
        <w:rPr>
          <w:rFonts w:ascii="Times New Roman" w:eastAsia="SimSun" w:hAnsi="Times New Roman" w:cs="Times New Roman"/>
          <w:iCs/>
          <w:color w:val="000000"/>
          <w:sz w:val="24"/>
          <w:szCs w:val="24"/>
          <w:lang w:eastAsia="zh-CN"/>
        </w:rPr>
      </w:pPr>
      <w:r w:rsidRPr="00D40D29">
        <w:rPr>
          <w:rFonts w:ascii="Times New Roman" w:eastAsia="SimSun" w:hAnsi="Times New Roman" w:cs="Times New Roman"/>
          <w:iCs/>
          <w:color w:val="000000"/>
          <w:sz w:val="24"/>
          <w:szCs w:val="24"/>
          <w:lang w:eastAsia="zh-CN"/>
        </w:rPr>
        <w:t>Зона индивидуальной усадебной жилой застройки Ж-1 выделена для обеспечения правовых,</w:t>
      </w:r>
      <w:r w:rsidRPr="00D40D29">
        <w:rPr>
          <w:rFonts w:ascii="Times New Roman" w:eastAsia="SimSun" w:hAnsi="Times New Roman" w:cs="Times New Roman"/>
          <w:color w:val="000000"/>
          <w:sz w:val="24"/>
          <w:szCs w:val="24"/>
          <w:lang w:eastAsia="zh-CN"/>
        </w:rPr>
        <w:t xml:space="preserve"> социальных, культурных</w:t>
      </w:r>
      <w:r w:rsidRPr="00D40D29">
        <w:rPr>
          <w:rFonts w:ascii="Times New Roman" w:eastAsia="SimSun" w:hAnsi="Times New Roman" w:cs="Times New Roman"/>
          <w:iCs/>
          <w:color w:val="000000"/>
          <w:sz w:val="24"/>
          <w:szCs w:val="24"/>
          <w:lang w:eastAsia="zh-CN"/>
        </w:rPr>
        <w:t>,</w:t>
      </w:r>
      <w:r w:rsidRPr="00D40D29">
        <w:rPr>
          <w:rFonts w:ascii="Times New Roman" w:eastAsia="SimSun" w:hAnsi="Times New Roman" w:cs="Times New Roman"/>
          <w:color w:val="000000"/>
          <w:sz w:val="24"/>
          <w:szCs w:val="24"/>
          <w:lang w:eastAsia="zh-CN"/>
        </w:rPr>
        <w:t xml:space="preserve"> бытовых</w:t>
      </w:r>
      <w:r w:rsidRPr="00D40D29">
        <w:rPr>
          <w:rFonts w:ascii="Times New Roman" w:eastAsia="SimSun" w:hAnsi="Times New Roman" w:cs="Times New Roman"/>
          <w:iCs/>
          <w:color w:val="000000"/>
          <w:sz w:val="24"/>
          <w:szCs w:val="24"/>
          <w:lang w:eastAsia="zh-CN"/>
        </w:rPr>
        <w:t xml:space="preserve"> условий формирования жилых районов из отдельно стоящих </w:t>
      </w:r>
      <w:r w:rsidRPr="00D40D29">
        <w:rPr>
          <w:rFonts w:ascii="Times New Roman" w:eastAsia="SimSun" w:hAnsi="Times New Roman" w:cs="Times New Roman"/>
          <w:color w:val="000000"/>
          <w:sz w:val="24"/>
          <w:szCs w:val="24"/>
          <w:lang w:eastAsia="zh-CN"/>
        </w:rPr>
        <w:t>индивидуальных</w:t>
      </w:r>
      <w:r w:rsidRPr="00D40D29">
        <w:rPr>
          <w:rFonts w:ascii="Times New Roman" w:eastAsia="SimSun" w:hAnsi="Times New Roman" w:cs="Times New Roman"/>
          <w:iCs/>
          <w:color w:val="000000"/>
          <w:sz w:val="24"/>
          <w:szCs w:val="24"/>
          <w:lang w:eastAsia="zh-CN"/>
        </w:rPr>
        <w:t xml:space="preserve"> жилых домов усадебного типа с возможностью ведения личного подсобного хозяйства, с минимально разрешенным набором услуг местного значения. </w:t>
      </w:r>
    </w:p>
    <w:p w:rsidR="00D40D29" w:rsidRPr="00D40D29" w:rsidRDefault="00D40D29" w:rsidP="00D40D29">
      <w:pPr>
        <w:suppressAutoHyphens/>
        <w:spacing w:after="0" w:line="240" w:lineRule="auto"/>
        <w:ind w:left="709" w:firstLine="142"/>
        <w:jc w:val="center"/>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t>1. ОСНОВНЫЕ ВИДЫ И ПАРАМЕТРЫ РАЗРЕШЕННОГО ИСПОЛЬЗОВАНИЯ ЗЕМЕЛЬНЫХ УЧАСТКОВ И ОБЪЕКТОВ КАПИТАЛЬНОГО СТРОИТЕЛЬСТВА</w:t>
      </w:r>
    </w:p>
    <w:tbl>
      <w:tblPr>
        <w:tblW w:w="9781" w:type="dxa"/>
        <w:tblInd w:w="108" w:type="dxa"/>
        <w:tblLayout w:type="fixed"/>
        <w:tblLook w:val="0000" w:firstRow="0" w:lastRow="0" w:firstColumn="0" w:lastColumn="0" w:noHBand="0" w:noVBand="0"/>
      </w:tblPr>
      <w:tblGrid>
        <w:gridCol w:w="2127"/>
        <w:gridCol w:w="3402"/>
        <w:gridCol w:w="4252"/>
      </w:tblGrid>
      <w:tr w:rsidR="00D40D29" w:rsidRPr="00D40D29" w:rsidTr="0000635D">
        <w:trPr>
          <w:trHeight w:val="552"/>
        </w:trPr>
        <w:tc>
          <w:tcPr>
            <w:tcW w:w="2127"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ВИДЫ ИСПОЛЬЗОВАНИЯ</w:t>
            </w:r>
          </w:p>
        </w:tc>
        <w:tc>
          <w:tcPr>
            <w:tcW w:w="3402"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 xml:space="preserve">ПРЕДЕЛЬНЫЕ РАЗМЕРЫ </w:t>
            </w:r>
            <w:proofErr w:type="gramStart"/>
            <w:r w:rsidRPr="00D40D29">
              <w:rPr>
                <w:rFonts w:ascii="Times New Roman" w:eastAsia="SimSun" w:hAnsi="Times New Roman" w:cs="Times New Roman"/>
                <w:b/>
                <w:color w:val="000000"/>
                <w:szCs w:val="24"/>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sz w:val="24"/>
                <w:szCs w:val="24"/>
                <w:lang w:eastAsia="zh-CN"/>
              </w:rPr>
            </w:pPr>
            <w:r w:rsidRPr="00D40D29">
              <w:rPr>
                <w:rFonts w:ascii="Times New Roman" w:eastAsia="SimSun" w:hAnsi="Times New Roman" w:cs="Times New Roman"/>
                <w:b/>
                <w:color w:val="000000"/>
                <w:szCs w:val="24"/>
                <w:lang w:eastAsia="zh-CN"/>
              </w:rPr>
              <w:t>РАЗРЕШЕННОГО СТРОИТЕЛЬСТВА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sz w:val="24"/>
                <w:szCs w:val="24"/>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FA2F2D">
        <w:trPr>
          <w:trHeight w:val="4101"/>
        </w:trPr>
        <w:tc>
          <w:tcPr>
            <w:tcW w:w="2127" w:type="dxa"/>
            <w:tcBorders>
              <w:top w:val="single" w:sz="4" w:space="0" w:color="000000"/>
              <w:left w:val="single" w:sz="4" w:space="0" w:color="000000"/>
              <w:bottom w:val="single" w:sz="4" w:space="0" w:color="auto"/>
            </w:tcBorders>
            <w:shd w:val="clear" w:color="auto" w:fill="auto"/>
          </w:tcPr>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szCs w:val="24"/>
                <w:lang w:eastAsia="zh-CN"/>
              </w:rPr>
              <w:t>Индивидуальные жилые дома с правом содержания и разведения домашнего скота и птицы на земельном участке для личного подсобного хозяйства.</w:t>
            </w:r>
          </w:p>
        </w:tc>
        <w:tc>
          <w:tcPr>
            <w:tcW w:w="3402" w:type="dxa"/>
            <w:tcBorders>
              <w:top w:val="single" w:sz="4" w:space="0" w:color="000000"/>
              <w:left w:val="single" w:sz="4" w:space="0" w:color="000000"/>
              <w:bottom w:val="single" w:sz="4" w:space="0" w:color="auto"/>
            </w:tcBorders>
            <w:shd w:val="clear" w:color="auto" w:fill="auto"/>
          </w:tcPr>
          <w:p w:rsidR="00D40D29" w:rsidRPr="0000635D"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00635D">
              <w:rPr>
                <w:rFonts w:ascii="Times New Roman" w:eastAsia="SimSun" w:hAnsi="Times New Roman" w:cs="Times New Roman"/>
                <w:color w:val="000000"/>
                <w:lang w:eastAsia="zh-CN"/>
              </w:rPr>
              <w:t>- минимальная/максимальная площадь земельных участков   – 3</w:t>
            </w:r>
            <w:r w:rsidRPr="0000635D">
              <w:rPr>
                <w:rFonts w:ascii="Times New Roman" w:eastAsia="SimSun" w:hAnsi="Times New Roman" w:cs="Times New Roman"/>
                <w:color w:val="000000"/>
                <w:sz w:val="24"/>
                <w:szCs w:val="24"/>
                <w:lang w:eastAsia="zh-CN"/>
              </w:rPr>
              <w:t>00 /1500 кв. м</w:t>
            </w:r>
          </w:p>
          <w:p w:rsidR="00D40D29" w:rsidRPr="0000635D" w:rsidRDefault="00D40D29" w:rsidP="00D40D29">
            <w:pPr>
              <w:suppressAutoHyphens/>
              <w:spacing w:after="0" w:line="240" w:lineRule="auto"/>
              <w:ind w:firstLine="223"/>
              <w:jc w:val="both"/>
              <w:rPr>
                <w:rFonts w:ascii="Times New Roman" w:eastAsia="SimSun" w:hAnsi="Times New Roman" w:cs="Calibri"/>
                <w:color w:val="000000"/>
                <w:sz w:val="24"/>
                <w:szCs w:val="24"/>
                <w:lang w:eastAsia="zh-CN"/>
              </w:rPr>
            </w:pPr>
            <w:r w:rsidRPr="0000635D">
              <w:rPr>
                <w:rFonts w:ascii="Times New Roman" w:eastAsia="SimSun" w:hAnsi="Times New Roman" w:cs="Calibri"/>
                <w:color w:val="000000"/>
                <w:lang w:eastAsia="zh-CN"/>
              </w:rPr>
              <w:t xml:space="preserve">- </w:t>
            </w:r>
            <w:r w:rsidRPr="0000635D">
              <w:rPr>
                <w:rFonts w:ascii="Times New Roman" w:eastAsia="SimSun" w:hAnsi="Times New Roman" w:cs="Times New Roman"/>
                <w:color w:val="000000"/>
                <w:sz w:val="24"/>
                <w:szCs w:val="24"/>
                <w:lang w:eastAsia="zh-CN"/>
              </w:rPr>
              <w:t>процент застройки 60 %;</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xml:space="preserve">- минимальная ширина земельных участков вдоль фронта улицы (проезда) – 15 м; </w:t>
            </w:r>
          </w:p>
          <w:p w:rsidR="00D40D29" w:rsidRPr="0000635D" w:rsidRDefault="00D40D29" w:rsidP="0003249D">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максимальная высота зданий от уровня земли до верха перекрытия последнего этажа (или конька кровли) - 12 м; до верха плоской кровли – 9 м;</w:t>
            </w:r>
          </w:p>
        </w:tc>
        <w:tc>
          <w:tcPr>
            <w:tcW w:w="42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0D29" w:rsidRPr="0000635D"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xml:space="preserve">- минимальный отступ строений от красной линии улиц не менее чем на - 5 м, от красной линии проездов не менее чем на -3 м. </w:t>
            </w:r>
          </w:p>
          <w:p w:rsidR="00D40D29" w:rsidRPr="0000635D" w:rsidRDefault="00D40D29" w:rsidP="00D40D29">
            <w:pPr>
              <w:suppressAutoHyphens/>
              <w:autoSpaceDE w:val="0"/>
              <w:spacing w:after="0" w:line="240" w:lineRule="auto"/>
              <w:ind w:firstLine="562"/>
              <w:jc w:val="both"/>
              <w:rPr>
                <w:rFonts w:ascii="Arial" w:eastAsia="Times New Roman" w:hAnsi="Arial" w:cs="Arial"/>
                <w:color w:val="000000"/>
                <w:lang w:eastAsia="zh-CN"/>
              </w:rPr>
            </w:pPr>
            <w:r w:rsidRPr="0000635D">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- 3 м;</w:t>
            </w:r>
          </w:p>
          <w:p w:rsidR="00D40D29" w:rsidRPr="0000635D"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D40D29" w:rsidRPr="0000635D"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для одноэтажного – 1 м;</w:t>
            </w:r>
          </w:p>
          <w:p w:rsidR="00D40D29" w:rsidRPr="0000635D"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для двухэтажного – 1,5 м;</w:t>
            </w:r>
          </w:p>
          <w:p w:rsidR="00D40D29" w:rsidRPr="0000635D"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xml:space="preserve">для трехэтажного – 2 м, при условии, что расстояние до </w:t>
            </w:r>
            <w:r w:rsidRPr="0000635D">
              <w:rPr>
                <w:rFonts w:ascii="Times New Roman" w:eastAsia="SimSun" w:hAnsi="Times New Roman" w:cs="Times New Roman"/>
                <w:color w:val="000000"/>
                <w:lang w:eastAsia="zh-CN"/>
              </w:rPr>
              <w:lastRenderedPageBreak/>
              <w:t>расположенного на соседнем земельном участке жилого дома не менее 5 м.</w:t>
            </w:r>
          </w:p>
          <w:p w:rsidR="00D40D29" w:rsidRPr="0000635D"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минимальные противопожарные расстояния - не менее 6м;</w:t>
            </w:r>
          </w:p>
          <w:p w:rsidR="00D40D29" w:rsidRPr="0000635D" w:rsidRDefault="00D40D29" w:rsidP="00D40D29">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Блокировка жилых домов, а также хозяйственных построек на смежных земельных участках допускается по взаимному согласию домовлад</w:t>
            </w:r>
            <w:r w:rsidR="0003249D" w:rsidRPr="0000635D">
              <w:rPr>
                <w:rFonts w:ascii="Times New Roman" w:eastAsia="SimSun" w:hAnsi="Times New Roman" w:cs="Times New Roman"/>
                <w:color w:val="000000"/>
                <w:lang w:eastAsia="zh-CN"/>
              </w:rPr>
              <w:t>ельцев при новом строительстве</w:t>
            </w:r>
            <w:r w:rsidRPr="0000635D">
              <w:rPr>
                <w:rFonts w:ascii="Times New Roman" w:eastAsia="SimSun" w:hAnsi="Times New Roman" w:cs="Times New Roman"/>
                <w:color w:val="000000"/>
                <w:lang w:eastAsia="zh-CN"/>
              </w:rPr>
              <w:t xml:space="preserve"> с учетом противопожарных требований.</w:t>
            </w:r>
          </w:p>
          <w:p w:rsidR="00D40D29" w:rsidRPr="0000635D" w:rsidRDefault="00D40D29" w:rsidP="00D40D29">
            <w:pPr>
              <w:spacing w:after="0" w:line="240" w:lineRule="auto"/>
              <w:jc w:val="both"/>
              <w:rPr>
                <w:rFonts w:ascii="Times New Roman" w:eastAsia="Times New Roman" w:hAnsi="Times New Roman" w:cs="Times New Roman"/>
                <w:color w:val="000000"/>
                <w:sz w:val="24"/>
                <w:szCs w:val="24"/>
                <w:lang w:eastAsia="ru-RU"/>
              </w:rPr>
            </w:pPr>
            <w:r w:rsidRPr="0000635D">
              <w:rPr>
                <w:rFonts w:ascii="Times New Roman" w:eastAsia="Times New Roman" w:hAnsi="Times New Roman" w:cs="Times New Roman"/>
                <w:color w:val="000000"/>
                <w:sz w:val="24"/>
                <w:szCs w:val="24"/>
                <w:lang w:eastAsia="ru-RU"/>
              </w:rPr>
              <w:t xml:space="preserve">Устройство </w:t>
            </w:r>
            <w:proofErr w:type="gramStart"/>
            <w:r w:rsidRPr="0000635D">
              <w:rPr>
                <w:rFonts w:ascii="Times New Roman" w:eastAsia="Times New Roman" w:hAnsi="Times New Roman" w:cs="Times New Roman"/>
                <w:color w:val="000000"/>
                <w:sz w:val="24"/>
                <w:szCs w:val="24"/>
                <w:lang w:eastAsia="ru-RU"/>
              </w:rPr>
              <w:t>ограждения</w:t>
            </w:r>
            <w:proofErr w:type="gramEnd"/>
            <w:r w:rsidRPr="0000635D">
              <w:rPr>
                <w:rFonts w:ascii="Times New Roman" w:eastAsia="Times New Roman" w:hAnsi="Times New Roman" w:cs="Times New Roman"/>
                <w:color w:val="000000"/>
                <w:sz w:val="24"/>
                <w:szCs w:val="24"/>
                <w:lang w:eastAsia="ru-RU"/>
              </w:rPr>
              <w:t xml:space="preserve"> выполненное по меже между участками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 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D40D29" w:rsidRPr="0000635D" w:rsidRDefault="00D40D29" w:rsidP="00D40D29">
            <w:pPr>
              <w:spacing w:after="0" w:line="240" w:lineRule="auto"/>
              <w:ind w:firstLine="308"/>
              <w:jc w:val="both"/>
              <w:rPr>
                <w:rFonts w:ascii="Times New Roman" w:eastAsia="Times New Roman" w:hAnsi="Times New Roman" w:cs="Times New Roman"/>
                <w:color w:val="000000"/>
                <w:sz w:val="24"/>
                <w:szCs w:val="24"/>
                <w:lang w:eastAsia="ru-RU"/>
              </w:rPr>
            </w:pPr>
            <w:r w:rsidRPr="0000635D">
              <w:rPr>
                <w:rFonts w:ascii="Times New Roman" w:eastAsia="Times New Roman" w:hAnsi="Times New Roman" w:cs="Times New Roman"/>
                <w:color w:val="000000"/>
                <w:lang w:eastAsia="ru-RU"/>
              </w:rPr>
              <w:t xml:space="preserve">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w:t>
            </w:r>
            <w:r w:rsidRPr="0000635D">
              <w:rPr>
                <w:rFonts w:ascii="Times New Roman" w:eastAsia="Times New Roman" w:hAnsi="Times New Roman" w:cs="Times New Roman"/>
                <w:color w:val="000000"/>
                <w:lang w:eastAsia="ru-RU"/>
              </w:rPr>
              <w:lastRenderedPageBreak/>
              <w:t>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40D29" w:rsidRPr="0000635D" w:rsidRDefault="00D40D29" w:rsidP="00D40D29">
            <w:pPr>
              <w:spacing w:after="0" w:line="240" w:lineRule="auto"/>
              <w:ind w:firstLine="308"/>
              <w:jc w:val="both"/>
              <w:rPr>
                <w:rFonts w:ascii="Times New Roman" w:eastAsia="Times New Roman" w:hAnsi="Times New Roman" w:cs="Times New Roman"/>
                <w:color w:val="000000"/>
                <w:sz w:val="24"/>
                <w:szCs w:val="24"/>
                <w:lang w:eastAsia="ru-RU"/>
              </w:rPr>
            </w:pPr>
            <w:r w:rsidRPr="0000635D">
              <w:rPr>
                <w:rFonts w:ascii="Times New Roman" w:eastAsia="Times New Roman" w:hAnsi="Times New Roman" w:cs="Times New Roman"/>
                <w:color w:val="000000"/>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D40D29" w:rsidRPr="0000635D" w:rsidRDefault="00D40D29" w:rsidP="00D40D29">
            <w:pPr>
              <w:spacing w:after="0" w:line="240" w:lineRule="auto"/>
              <w:ind w:firstLine="308"/>
              <w:jc w:val="both"/>
              <w:rPr>
                <w:rFonts w:ascii="Times New Roman" w:eastAsia="SimSun" w:hAnsi="Times New Roman" w:cs="Times New Roman"/>
                <w:color w:val="000000"/>
                <w:sz w:val="24"/>
                <w:szCs w:val="24"/>
                <w:lang w:eastAsia="zh-CN"/>
              </w:rPr>
            </w:pPr>
            <w:proofErr w:type="spellStart"/>
            <w:r w:rsidRPr="0000635D">
              <w:rPr>
                <w:rFonts w:ascii="Times New Roman" w:eastAsia="Times New Roman" w:hAnsi="Times New Roman" w:cs="Times New Roman"/>
                <w:color w:val="000000"/>
                <w:lang w:eastAsia="ru-RU"/>
              </w:rPr>
              <w:t>Отмостка</w:t>
            </w:r>
            <w:proofErr w:type="spellEnd"/>
            <w:r w:rsidRPr="0000635D">
              <w:rPr>
                <w:rFonts w:ascii="Times New Roman" w:eastAsia="Times New Roman" w:hAnsi="Times New Roman" w:cs="Times New Roman"/>
                <w:color w:val="000000"/>
                <w:lang w:eastAsia="ru-RU"/>
              </w:rPr>
              <w:t xml:space="preserve"> зданий должна располагаться в пределах отведенного (предоставленного) земельного участка. </w:t>
            </w:r>
            <w:proofErr w:type="spellStart"/>
            <w:r w:rsidRPr="0000635D">
              <w:rPr>
                <w:rFonts w:ascii="Times New Roman" w:eastAsia="Times New Roman" w:hAnsi="Times New Roman" w:cs="Times New Roman"/>
                <w:color w:val="000000"/>
                <w:lang w:eastAsia="ru-RU"/>
              </w:rPr>
              <w:t>Отмостка</w:t>
            </w:r>
            <w:proofErr w:type="spellEnd"/>
            <w:r w:rsidRPr="0000635D">
              <w:rPr>
                <w:rFonts w:ascii="Times New Roman" w:eastAsia="Times New Roman" w:hAnsi="Times New Roman" w:cs="Times New Roman"/>
                <w:color w:val="000000"/>
                <w:lang w:eastAsia="ru-RU"/>
              </w:rPr>
              <w:t xml:space="preserve"> зданий должна быть не менее 0,8 м. Уклон </w:t>
            </w:r>
            <w:proofErr w:type="spellStart"/>
            <w:r w:rsidRPr="0000635D">
              <w:rPr>
                <w:rFonts w:ascii="Times New Roman" w:eastAsia="Times New Roman" w:hAnsi="Times New Roman" w:cs="Times New Roman"/>
                <w:color w:val="000000"/>
                <w:lang w:eastAsia="ru-RU"/>
              </w:rPr>
              <w:t>отмостки</w:t>
            </w:r>
            <w:proofErr w:type="spellEnd"/>
            <w:r w:rsidRPr="0000635D">
              <w:rPr>
                <w:rFonts w:ascii="Times New Roman" w:eastAsia="Times New Roman" w:hAnsi="Times New Roman" w:cs="Times New Roman"/>
                <w:color w:val="000000"/>
                <w:lang w:eastAsia="ru-RU"/>
              </w:rPr>
              <w:t xml:space="preserve"> рекомендуется принимать не менее 10% в сторону от здания.</w:t>
            </w:r>
          </w:p>
        </w:tc>
      </w:tr>
      <w:tr w:rsidR="00D40D29" w:rsidRPr="00D40D29" w:rsidTr="0000635D">
        <w:trPr>
          <w:trHeight w:val="243"/>
        </w:trPr>
        <w:tc>
          <w:tcPr>
            <w:tcW w:w="2127" w:type="dxa"/>
            <w:tcBorders>
              <w:top w:val="single" w:sz="4" w:space="0" w:color="auto"/>
              <w:left w:val="single" w:sz="4" w:space="0" w:color="000000"/>
              <w:bottom w:val="single" w:sz="4" w:space="0" w:color="000000"/>
            </w:tcBorders>
            <w:shd w:val="clear" w:color="auto" w:fill="auto"/>
          </w:tcPr>
          <w:p w:rsidR="00D40D29" w:rsidRPr="0000635D" w:rsidRDefault="0003249D"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szCs w:val="24"/>
                <w:lang w:eastAsia="zh-CN"/>
              </w:rPr>
              <w:lastRenderedPageBreak/>
              <w:t>Индивидуальные жилые дома</w:t>
            </w:r>
            <w:r w:rsidR="00D40D29" w:rsidRPr="0000635D">
              <w:rPr>
                <w:rFonts w:ascii="Times New Roman" w:eastAsia="SimSun" w:hAnsi="Times New Roman" w:cs="Times New Roman"/>
                <w:color w:val="000000"/>
                <w:szCs w:val="24"/>
                <w:lang w:eastAsia="zh-CN"/>
              </w:rPr>
              <w:t xml:space="preserve"> с приусадебными земельными участками без права содержания и разведения домашнего скота и птицы на земельном участке для индивидуального жилищного строительства.</w:t>
            </w:r>
          </w:p>
        </w:tc>
        <w:tc>
          <w:tcPr>
            <w:tcW w:w="3402" w:type="dxa"/>
            <w:tcBorders>
              <w:top w:val="single" w:sz="4" w:space="0" w:color="auto"/>
              <w:left w:val="single" w:sz="4" w:space="0" w:color="000000"/>
              <w:bottom w:val="single" w:sz="4" w:space="0" w:color="000000"/>
            </w:tcBorders>
            <w:shd w:val="clear" w:color="auto" w:fill="auto"/>
          </w:tcPr>
          <w:p w:rsidR="00D40D29" w:rsidRPr="0000635D"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00635D">
              <w:rPr>
                <w:rFonts w:ascii="Times New Roman" w:eastAsia="SimSun" w:hAnsi="Times New Roman" w:cs="Times New Roman"/>
                <w:color w:val="000000"/>
                <w:lang w:eastAsia="zh-CN"/>
              </w:rPr>
              <w:t>- минимальная/максимальная площадь земельных участков   – 300 /1000 кв. м</w:t>
            </w:r>
          </w:p>
          <w:p w:rsidR="00D40D29" w:rsidRPr="0000635D" w:rsidRDefault="00D40D29" w:rsidP="00D40D29">
            <w:pPr>
              <w:suppressAutoHyphens/>
              <w:spacing w:after="0" w:line="240" w:lineRule="auto"/>
              <w:ind w:firstLine="223"/>
              <w:jc w:val="both"/>
              <w:rPr>
                <w:rFonts w:ascii="Times New Roman" w:eastAsia="SimSun" w:hAnsi="Times New Roman" w:cs="Calibri"/>
                <w:color w:val="000000"/>
                <w:sz w:val="24"/>
                <w:szCs w:val="24"/>
                <w:lang w:eastAsia="zh-CN"/>
              </w:rPr>
            </w:pPr>
            <w:r w:rsidRPr="0000635D">
              <w:rPr>
                <w:rFonts w:ascii="Times New Roman" w:eastAsia="SimSun" w:hAnsi="Times New Roman" w:cs="Calibri"/>
                <w:color w:val="000000"/>
                <w:lang w:eastAsia="zh-CN"/>
              </w:rPr>
              <w:t xml:space="preserve">- </w:t>
            </w:r>
            <w:r w:rsidRPr="0000635D">
              <w:rPr>
                <w:rFonts w:ascii="Times New Roman" w:eastAsia="SimSun" w:hAnsi="Times New Roman" w:cs="Times New Roman"/>
                <w:color w:val="000000"/>
                <w:lang w:eastAsia="zh-CN"/>
              </w:rPr>
              <w:t>процент застройки 60 %;</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xml:space="preserve">- минимальная ширина земельных участков вдоль фронта улицы (проезда) – 15 м; </w:t>
            </w:r>
          </w:p>
          <w:p w:rsidR="00D40D29" w:rsidRPr="0000635D" w:rsidRDefault="00D40D29" w:rsidP="0000635D">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максимальная высота зданий от уровня земли до верха перекрытия последнего этажа (или конька кровли) - 12 м; до верха плоской кровли – 9 м;</w:t>
            </w:r>
          </w:p>
        </w:tc>
        <w:tc>
          <w:tcPr>
            <w:tcW w:w="4252" w:type="dxa"/>
            <w:vMerge/>
            <w:tcBorders>
              <w:top w:val="single" w:sz="4" w:space="0" w:color="000000"/>
              <w:left w:val="single" w:sz="4" w:space="0" w:color="000000"/>
              <w:bottom w:val="single" w:sz="4" w:space="0" w:color="000000"/>
              <w:right w:val="single" w:sz="4" w:space="0" w:color="000000"/>
            </w:tcBorders>
            <w:shd w:val="clear" w:color="auto" w:fill="auto"/>
          </w:tcPr>
          <w:p w:rsidR="00D40D29" w:rsidRPr="0000635D"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p>
        </w:tc>
      </w:tr>
      <w:tr w:rsidR="00D40D29" w:rsidRPr="00D40D29" w:rsidTr="0000635D">
        <w:trPr>
          <w:trHeight w:val="552"/>
        </w:trPr>
        <w:tc>
          <w:tcPr>
            <w:tcW w:w="2127" w:type="dxa"/>
            <w:tcBorders>
              <w:top w:val="single" w:sz="4" w:space="0" w:color="000000"/>
              <w:left w:val="single" w:sz="4" w:space="0" w:color="000000"/>
              <w:bottom w:val="single" w:sz="4" w:space="0" w:color="000000"/>
            </w:tcBorders>
            <w:shd w:val="clear" w:color="auto" w:fill="auto"/>
          </w:tcPr>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szCs w:val="24"/>
                <w:lang w:eastAsia="zh-CN"/>
              </w:rPr>
              <w:lastRenderedPageBreak/>
              <w:t>Отдельно стоящие жилые дома коттеджного типа на две семьи с приусадебными участками.</w:t>
            </w:r>
          </w:p>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D40D29" w:rsidRPr="0000635D"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00635D">
              <w:rPr>
                <w:rFonts w:ascii="Times New Roman" w:eastAsia="SimSun" w:hAnsi="Times New Roman" w:cs="Times New Roman"/>
                <w:color w:val="000000"/>
                <w:lang w:eastAsia="zh-CN"/>
              </w:rPr>
              <w:t>- минимальная/максимальная площадь земельных участков  для одной квартиры – 300 /1000 кв. м</w:t>
            </w:r>
          </w:p>
          <w:p w:rsidR="00D40D29" w:rsidRPr="0000635D" w:rsidRDefault="00D40D29" w:rsidP="00D40D29">
            <w:pPr>
              <w:suppressAutoHyphens/>
              <w:spacing w:after="0" w:line="240" w:lineRule="auto"/>
              <w:ind w:firstLine="223"/>
              <w:jc w:val="both"/>
              <w:rPr>
                <w:rFonts w:ascii="Times New Roman" w:eastAsia="SimSun" w:hAnsi="Times New Roman" w:cs="Calibri"/>
                <w:color w:val="000000"/>
                <w:sz w:val="24"/>
                <w:szCs w:val="24"/>
                <w:lang w:eastAsia="zh-CN"/>
              </w:rPr>
            </w:pPr>
            <w:r w:rsidRPr="0000635D">
              <w:rPr>
                <w:rFonts w:ascii="Times New Roman" w:eastAsia="SimSun" w:hAnsi="Times New Roman" w:cs="Calibri"/>
                <w:color w:val="000000"/>
                <w:lang w:eastAsia="zh-CN"/>
              </w:rPr>
              <w:t xml:space="preserve">- </w:t>
            </w:r>
            <w:r w:rsidRPr="0000635D">
              <w:rPr>
                <w:rFonts w:ascii="Times New Roman" w:eastAsia="SimSun" w:hAnsi="Times New Roman" w:cs="Times New Roman"/>
                <w:color w:val="000000"/>
                <w:lang w:eastAsia="zh-CN"/>
              </w:rPr>
              <w:t>процент застройки 40 %;</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минимальная ширина земельных участков вдоль фронта</w:t>
            </w:r>
          </w:p>
          <w:p w:rsidR="00D40D29" w:rsidRPr="0000635D"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xml:space="preserve"> улицы (проезда) – 12 м; </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максимальная высота зданий от уровня земли до верха перекрытия последнего этажа (или конька кровли) - 12 м; до верха плоской кровли – 9 м.</w:t>
            </w:r>
          </w:p>
        </w:tc>
        <w:tc>
          <w:tcPr>
            <w:tcW w:w="4252" w:type="dxa"/>
            <w:vMerge/>
            <w:tcBorders>
              <w:top w:val="single" w:sz="4" w:space="0" w:color="000000"/>
              <w:left w:val="single" w:sz="4" w:space="0" w:color="auto"/>
              <w:bottom w:val="single" w:sz="4" w:space="0" w:color="000000"/>
              <w:right w:val="single" w:sz="4" w:space="0" w:color="000000"/>
            </w:tcBorders>
            <w:shd w:val="clear" w:color="auto" w:fill="auto"/>
          </w:tcPr>
          <w:p w:rsidR="00D40D29" w:rsidRPr="0000635D" w:rsidRDefault="00D40D29" w:rsidP="00D40D29">
            <w:pPr>
              <w:keepLines/>
              <w:suppressAutoHyphens/>
              <w:overflowPunct w:val="0"/>
              <w:autoSpaceDE w:val="0"/>
              <w:snapToGrid w:val="0"/>
              <w:spacing w:after="0" w:line="240" w:lineRule="auto"/>
              <w:ind w:firstLine="223"/>
              <w:jc w:val="both"/>
              <w:textAlignment w:val="baseline"/>
              <w:rPr>
                <w:rFonts w:ascii="Times New Roman" w:eastAsia="SimSun" w:hAnsi="Times New Roman" w:cs="Times New Roman"/>
                <w:color w:val="000000"/>
                <w:sz w:val="24"/>
                <w:szCs w:val="24"/>
                <w:lang w:eastAsia="zh-CN"/>
              </w:rPr>
            </w:pPr>
          </w:p>
        </w:tc>
      </w:tr>
      <w:tr w:rsidR="00D40D29" w:rsidRPr="00D40D29" w:rsidTr="0000635D">
        <w:trPr>
          <w:trHeight w:val="552"/>
        </w:trPr>
        <w:tc>
          <w:tcPr>
            <w:tcW w:w="2127" w:type="dxa"/>
            <w:tcBorders>
              <w:top w:val="single" w:sz="4" w:space="0" w:color="000000"/>
              <w:left w:val="single" w:sz="4" w:space="0" w:color="000000"/>
              <w:bottom w:val="single" w:sz="4" w:space="0" w:color="000000"/>
            </w:tcBorders>
            <w:shd w:val="clear" w:color="auto" w:fill="auto"/>
          </w:tcPr>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szCs w:val="24"/>
                <w:lang w:eastAsia="zh-CN"/>
              </w:rPr>
              <w:t>Жилые дома коттеджно-блокированного типа (2-4-квартирные сблокированные дом</w:t>
            </w:r>
            <w:proofErr w:type="gramStart"/>
            <w:r w:rsidRPr="0000635D">
              <w:rPr>
                <w:rFonts w:ascii="Times New Roman" w:eastAsia="SimSun" w:hAnsi="Times New Roman" w:cs="Times New Roman"/>
                <w:color w:val="000000"/>
                <w:szCs w:val="24"/>
                <w:lang w:eastAsia="zh-CN"/>
              </w:rPr>
              <w:t>а(</w:t>
            </w:r>
            <w:proofErr w:type="gramEnd"/>
            <w:r w:rsidRPr="0000635D">
              <w:rPr>
                <w:rFonts w:ascii="Times New Roman" w:eastAsia="SimSun" w:hAnsi="Times New Roman" w:cs="Times New Roman"/>
                <w:color w:val="000000"/>
                <w:szCs w:val="24"/>
                <w:lang w:eastAsia="zh-CN"/>
              </w:rPr>
              <w:t>не секционные)) с участками.</w:t>
            </w:r>
          </w:p>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D40D29" w:rsidRPr="0000635D"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00635D">
              <w:rPr>
                <w:rFonts w:ascii="Times New Roman" w:eastAsia="SimSun" w:hAnsi="Times New Roman" w:cs="Times New Roman"/>
                <w:color w:val="000000"/>
                <w:lang w:eastAsia="zh-CN"/>
              </w:rPr>
              <w:t>- минимальная/максимальная площадь земельных участков   для одной квартиры – 300 /600 кв. м</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Calibri"/>
                <w:color w:val="000000"/>
                <w:lang w:eastAsia="zh-CN"/>
              </w:rPr>
              <w:t xml:space="preserve">- </w:t>
            </w:r>
            <w:r w:rsidRPr="0000635D">
              <w:rPr>
                <w:rFonts w:ascii="Times New Roman" w:eastAsia="SimSun" w:hAnsi="Times New Roman" w:cs="Times New Roman"/>
                <w:color w:val="000000"/>
                <w:lang w:eastAsia="zh-CN"/>
              </w:rPr>
              <w:t xml:space="preserve">процент застройки 40 %при площади 300 </w:t>
            </w:r>
            <w:proofErr w:type="spellStart"/>
            <w:r w:rsidRPr="0000635D">
              <w:rPr>
                <w:rFonts w:ascii="Times New Roman" w:eastAsia="SimSun" w:hAnsi="Times New Roman" w:cs="Times New Roman"/>
                <w:color w:val="000000"/>
                <w:lang w:eastAsia="zh-CN"/>
              </w:rPr>
              <w:t>кв.м</w:t>
            </w:r>
            <w:proofErr w:type="spellEnd"/>
            <w:r w:rsidRPr="0000635D">
              <w:rPr>
                <w:rFonts w:ascii="Times New Roman" w:eastAsia="SimSun" w:hAnsi="Times New Roman" w:cs="Times New Roman"/>
                <w:color w:val="000000"/>
                <w:lang w:eastAsia="zh-CN"/>
              </w:rPr>
              <w:t xml:space="preserve">.; </w:t>
            </w:r>
          </w:p>
          <w:p w:rsidR="00D40D29" w:rsidRPr="0000635D" w:rsidRDefault="00D40D29" w:rsidP="00D40D29">
            <w:pPr>
              <w:suppressAutoHyphens/>
              <w:spacing w:after="0" w:line="240" w:lineRule="auto"/>
              <w:ind w:firstLine="223"/>
              <w:jc w:val="both"/>
              <w:rPr>
                <w:rFonts w:ascii="Times New Roman" w:eastAsia="SimSun" w:hAnsi="Times New Roman" w:cs="Calibri"/>
                <w:color w:val="000000"/>
                <w:sz w:val="24"/>
                <w:szCs w:val="24"/>
                <w:lang w:eastAsia="zh-CN"/>
              </w:rPr>
            </w:pPr>
            <w:r w:rsidRPr="0000635D">
              <w:rPr>
                <w:rFonts w:ascii="Times New Roman" w:eastAsia="SimSun" w:hAnsi="Times New Roman" w:cs="Times New Roman"/>
                <w:color w:val="000000"/>
                <w:lang w:eastAsia="zh-CN"/>
              </w:rPr>
              <w:t xml:space="preserve">при площади от 400 </w:t>
            </w:r>
            <w:proofErr w:type="spellStart"/>
            <w:r w:rsidRPr="0000635D">
              <w:rPr>
                <w:rFonts w:ascii="Times New Roman" w:eastAsia="SimSun" w:hAnsi="Times New Roman" w:cs="Times New Roman"/>
                <w:color w:val="000000"/>
                <w:lang w:eastAsia="zh-CN"/>
              </w:rPr>
              <w:t>кв.м</w:t>
            </w:r>
            <w:proofErr w:type="spellEnd"/>
            <w:r w:rsidRPr="0000635D">
              <w:rPr>
                <w:rFonts w:ascii="Times New Roman" w:eastAsia="SimSun" w:hAnsi="Times New Roman" w:cs="Times New Roman"/>
                <w:color w:val="000000"/>
                <w:lang w:eastAsia="zh-CN"/>
              </w:rPr>
              <w:t>. и более – 30 %;</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xml:space="preserve">- минимальная ширина земельных участков вдоль фронта улицы (проезда) – 9 м; </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максимальная высота зданий от уровня земли до верха перекрытия последнего этажа (или конька кровли) - 12 м; до верха плоской кровли – 9 м.</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xml:space="preserve">- </w:t>
            </w:r>
          </w:p>
        </w:tc>
        <w:tc>
          <w:tcPr>
            <w:tcW w:w="4252" w:type="dxa"/>
            <w:vMerge/>
            <w:tcBorders>
              <w:top w:val="single" w:sz="4" w:space="0" w:color="000000"/>
              <w:left w:val="single" w:sz="4" w:space="0" w:color="auto"/>
              <w:bottom w:val="single" w:sz="4" w:space="0" w:color="000000"/>
              <w:right w:val="single" w:sz="4" w:space="0" w:color="000000"/>
            </w:tcBorders>
            <w:shd w:val="clear" w:color="auto" w:fill="auto"/>
          </w:tcPr>
          <w:p w:rsidR="00D40D29" w:rsidRPr="0000635D" w:rsidRDefault="00D40D29" w:rsidP="00D40D29">
            <w:pPr>
              <w:keepLines/>
              <w:suppressAutoHyphens/>
              <w:overflowPunct w:val="0"/>
              <w:autoSpaceDE w:val="0"/>
              <w:snapToGrid w:val="0"/>
              <w:spacing w:after="0" w:line="240" w:lineRule="auto"/>
              <w:ind w:firstLine="223"/>
              <w:jc w:val="both"/>
              <w:textAlignment w:val="baseline"/>
              <w:rPr>
                <w:rFonts w:ascii="Times New Roman" w:eastAsia="SimSun" w:hAnsi="Times New Roman" w:cs="Times New Roman"/>
                <w:color w:val="000000"/>
                <w:sz w:val="24"/>
                <w:szCs w:val="24"/>
                <w:lang w:eastAsia="zh-CN"/>
              </w:rPr>
            </w:pPr>
          </w:p>
        </w:tc>
      </w:tr>
      <w:tr w:rsidR="00D40D29" w:rsidRPr="00D40D29" w:rsidTr="00FA2F2D">
        <w:trPr>
          <w:trHeight w:val="3527"/>
        </w:trPr>
        <w:tc>
          <w:tcPr>
            <w:tcW w:w="2127" w:type="dxa"/>
            <w:tcBorders>
              <w:top w:val="single" w:sz="4" w:space="0" w:color="000000"/>
              <w:left w:val="single" w:sz="4" w:space="0" w:color="000000"/>
              <w:bottom w:val="single" w:sz="4" w:space="0" w:color="000000"/>
            </w:tcBorders>
            <w:shd w:val="clear" w:color="auto" w:fill="auto"/>
          </w:tcPr>
          <w:p w:rsidR="00D40D29" w:rsidRPr="0000635D"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sz w:val="24"/>
                <w:szCs w:val="24"/>
                <w:lang w:eastAsia="zh-CN"/>
              </w:rPr>
              <w:lastRenderedPageBreak/>
              <w:t>объекты, сооружения и коммуникации инженерной и транспортной инфраструктуры, связанные с объектами, расположенными в зоне, либо с обслуживанием таких объектов.</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D40D29" w:rsidRPr="0000635D"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00635D">
              <w:rPr>
                <w:rFonts w:ascii="Times New Roman" w:eastAsia="SimSun" w:hAnsi="Times New Roman" w:cs="Times New Roman"/>
                <w:color w:val="000000"/>
                <w:lang w:eastAsia="zh-CN"/>
              </w:rPr>
              <w:t>- минимальная/максимальная площадь земельных участков   для одной квартиры – 10 /10000 кв. м</w:t>
            </w:r>
          </w:p>
          <w:p w:rsidR="00D40D29" w:rsidRPr="0000635D"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Calibri"/>
                <w:color w:val="000000"/>
                <w:lang w:eastAsia="zh-CN"/>
              </w:rPr>
              <w:t xml:space="preserve">- </w:t>
            </w:r>
            <w:r w:rsidRPr="0000635D">
              <w:rPr>
                <w:rFonts w:ascii="Times New Roman" w:eastAsia="SimSun" w:hAnsi="Times New Roman" w:cs="Times New Roman"/>
                <w:color w:val="000000"/>
                <w:lang w:eastAsia="zh-CN"/>
              </w:rPr>
              <w:t xml:space="preserve">процент застройки 80 %; </w:t>
            </w:r>
          </w:p>
          <w:p w:rsidR="00D40D29" w:rsidRPr="0000635D"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00635D">
              <w:rPr>
                <w:rFonts w:ascii="Times New Roman" w:eastAsia="SimSun" w:hAnsi="Times New Roman" w:cs="Times New Roman"/>
                <w:color w:val="000000"/>
                <w:lang w:eastAsia="zh-CN"/>
              </w:rPr>
              <w:t>- количество этажей – не более 2-х.</w:t>
            </w:r>
          </w:p>
          <w:p w:rsidR="00D40D29" w:rsidRPr="0000635D" w:rsidRDefault="00D40D29" w:rsidP="0003249D">
            <w:pPr>
              <w:suppressAutoHyphens/>
              <w:spacing w:after="0" w:line="240" w:lineRule="auto"/>
              <w:ind w:firstLine="223"/>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максимальная высота зданий от уровня земли до верха перекрытия последнего этажа (или конька кровли) - 12 м; до верха плоской кровли – 9 м.</w:t>
            </w:r>
          </w:p>
        </w:tc>
        <w:tc>
          <w:tcPr>
            <w:tcW w:w="4252" w:type="dxa"/>
            <w:tcBorders>
              <w:top w:val="single" w:sz="4" w:space="0" w:color="000000"/>
              <w:left w:val="single" w:sz="4" w:space="0" w:color="auto"/>
              <w:bottom w:val="single" w:sz="4" w:space="0" w:color="000000"/>
              <w:right w:val="single" w:sz="4" w:space="0" w:color="000000"/>
            </w:tcBorders>
            <w:shd w:val="clear" w:color="auto" w:fill="auto"/>
          </w:tcPr>
          <w:p w:rsidR="00D40D29" w:rsidRPr="0000635D"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00635D">
              <w:rPr>
                <w:rFonts w:ascii="Times New Roman" w:eastAsia="SimSun" w:hAnsi="Times New Roman" w:cs="Times New Roman"/>
                <w:color w:val="000000"/>
                <w:lang w:eastAsia="zh-CN"/>
              </w:rPr>
              <w:t xml:space="preserve">- минимальный отступ строений от красной линии не менее чем на - 5 м, от красной линии проездов не менее чем на -3 м. </w:t>
            </w:r>
          </w:p>
          <w:p w:rsidR="00D40D29" w:rsidRPr="0000635D" w:rsidRDefault="00D40D29" w:rsidP="00D40D29">
            <w:pPr>
              <w:suppressAutoHyphens/>
              <w:autoSpaceDE w:val="0"/>
              <w:spacing w:after="0" w:line="240" w:lineRule="auto"/>
              <w:ind w:firstLine="562"/>
              <w:jc w:val="both"/>
              <w:rPr>
                <w:rFonts w:ascii="Arial" w:eastAsia="Times New Roman" w:hAnsi="Arial" w:cs="Arial"/>
                <w:color w:val="000000"/>
                <w:lang w:eastAsia="zh-CN"/>
              </w:rPr>
            </w:pPr>
            <w:r w:rsidRPr="0000635D">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- 1 м;</w:t>
            </w:r>
          </w:p>
          <w:p w:rsidR="00D40D29" w:rsidRPr="0000635D" w:rsidRDefault="00D40D29" w:rsidP="00D40D29">
            <w:pPr>
              <w:keepLines/>
              <w:suppressAutoHyphens/>
              <w:overflowPunct w:val="0"/>
              <w:autoSpaceDE w:val="0"/>
              <w:snapToGrid w:val="0"/>
              <w:spacing w:after="0" w:line="240" w:lineRule="auto"/>
              <w:ind w:firstLine="223"/>
              <w:jc w:val="both"/>
              <w:textAlignment w:val="baseline"/>
              <w:rPr>
                <w:rFonts w:ascii="Times New Roman" w:eastAsia="SimSun" w:hAnsi="Times New Roman" w:cs="Times New Roman"/>
                <w:color w:val="000000"/>
                <w:sz w:val="24"/>
                <w:szCs w:val="24"/>
                <w:lang w:eastAsia="zh-CN"/>
              </w:rPr>
            </w:pPr>
          </w:p>
        </w:tc>
      </w:tr>
      <w:tr w:rsidR="00D40D29" w:rsidRPr="00D40D29" w:rsidTr="00FA2F2D">
        <w:trPr>
          <w:trHeight w:val="3265"/>
        </w:trPr>
        <w:tc>
          <w:tcPr>
            <w:tcW w:w="2127"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D40D29">
              <w:rPr>
                <w:rFonts w:ascii="Times New Roman" w:eastAsia="Times New Roman" w:hAnsi="Times New Roman" w:cs="Times New Roman"/>
                <w:sz w:val="24"/>
                <w:szCs w:val="24"/>
                <w:lang w:eastAsia="zh-CN"/>
              </w:rPr>
              <w:t>Объекты религиозного назначения</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D40D29">
              <w:rPr>
                <w:rFonts w:ascii="Times New Roman" w:eastAsia="SimSun" w:hAnsi="Times New Roman" w:cs="Times New Roman"/>
                <w:color w:val="000000"/>
                <w:lang w:eastAsia="zh-CN"/>
              </w:rPr>
              <w:t>- минимальная/максимальная площадь земельных участков   – 5</w:t>
            </w:r>
            <w:r w:rsidRPr="00D40D29">
              <w:rPr>
                <w:rFonts w:ascii="Times New Roman" w:eastAsia="SimSun" w:hAnsi="Times New Roman" w:cs="Times New Roman"/>
                <w:b/>
                <w:color w:val="000000"/>
                <w:sz w:val="24"/>
                <w:szCs w:val="24"/>
                <w:lang w:eastAsia="zh-CN"/>
              </w:rPr>
              <w:t>00 /3000 кв. м</w:t>
            </w:r>
          </w:p>
          <w:p w:rsidR="00D40D29" w:rsidRPr="00D40D29" w:rsidRDefault="00D40D29" w:rsidP="00D40D29">
            <w:pPr>
              <w:suppressAutoHyphens/>
              <w:spacing w:after="0" w:line="240" w:lineRule="auto"/>
              <w:ind w:firstLine="223"/>
              <w:jc w:val="both"/>
              <w:rPr>
                <w:rFonts w:ascii="Times New Roman" w:eastAsia="SimSun" w:hAnsi="Times New Roman" w:cs="Calibri"/>
                <w:color w:val="000000"/>
                <w:sz w:val="24"/>
                <w:szCs w:val="24"/>
                <w:lang w:eastAsia="zh-CN"/>
              </w:rPr>
            </w:pPr>
            <w:r w:rsidRPr="00D40D29">
              <w:rPr>
                <w:rFonts w:ascii="Times New Roman" w:eastAsia="SimSun" w:hAnsi="Times New Roman" w:cs="Calibri"/>
                <w:color w:val="000000"/>
                <w:lang w:eastAsia="zh-CN"/>
              </w:rPr>
              <w:t xml:space="preserve">- </w:t>
            </w:r>
            <w:r w:rsidRPr="00D40D29">
              <w:rPr>
                <w:rFonts w:ascii="Times New Roman" w:eastAsia="SimSun" w:hAnsi="Times New Roman" w:cs="Times New Roman"/>
                <w:b/>
                <w:color w:val="000000"/>
                <w:sz w:val="24"/>
                <w:szCs w:val="24"/>
                <w:lang w:eastAsia="zh-CN"/>
              </w:rPr>
              <w:t>процент застройки 60 %;</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минимальная ширина земельных участков вдоль фронта улицы (проезда) – </w:t>
            </w:r>
            <w:r w:rsidRPr="00D40D29">
              <w:rPr>
                <w:rFonts w:ascii="Times New Roman" w:eastAsia="SimSun" w:hAnsi="Times New Roman" w:cs="Times New Roman"/>
                <w:b/>
                <w:color w:val="000000"/>
                <w:lang w:eastAsia="zh-CN"/>
              </w:rPr>
              <w:t>15 м</w:t>
            </w:r>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w:t>
            </w:r>
            <w:r w:rsidRPr="00D40D29">
              <w:rPr>
                <w:rFonts w:ascii="Times New Roman" w:eastAsia="SimSun" w:hAnsi="Times New Roman" w:cs="Times New Roman"/>
                <w:b/>
                <w:color w:val="000000"/>
                <w:lang w:eastAsia="zh-CN"/>
              </w:rPr>
              <w:t>32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18 м</w:t>
            </w:r>
            <w:r w:rsidRPr="00D40D29">
              <w:rPr>
                <w:rFonts w:ascii="Times New Roman" w:eastAsia="SimSun" w:hAnsi="Times New Roman" w:cs="Times New Roman"/>
                <w:color w:val="000000"/>
                <w:lang w:eastAsia="zh-CN"/>
              </w:rPr>
              <w:t>;</w:t>
            </w:r>
          </w:p>
        </w:tc>
        <w:tc>
          <w:tcPr>
            <w:tcW w:w="4252" w:type="dxa"/>
            <w:tcBorders>
              <w:top w:val="single" w:sz="4" w:space="0" w:color="000000"/>
              <w:left w:val="single" w:sz="4" w:space="0" w:color="auto"/>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не менее чем на - 5 м, от красной линии проездов не менее чем на -3 м. </w:t>
            </w:r>
          </w:p>
          <w:p w:rsidR="00D40D29" w:rsidRPr="00D40D29" w:rsidRDefault="00D40D29" w:rsidP="00D40D29">
            <w:pPr>
              <w:suppressAutoHyphens/>
              <w:autoSpaceDE w:val="0"/>
              <w:spacing w:after="0" w:line="240" w:lineRule="auto"/>
              <w:ind w:firstLine="562"/>
              <w:jc w:val="both"/>
              <w:rPr>
                <w:rFonts w:ascii="Arial" w:eastAsia="Times New Roman" w:hAnsi="Arial" w:cs="Arial"/>
                <w:color w:val="000000"/>
                <w:lang w:eastAsia="zh-CN"/>
              </w:rPr>
            </w:pPr>
            <w:r w:rsidRPr="00D40D29">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- 1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p>
        </w:tc>
      </w:tr>
    </w:tbl>
    <w:p w:rsidR="00D40D29" w:rsidRDefault="00D40D29" w:rsidP="00D40D29">
      <w:pPr>
        <w:suppressAutoHyphens/>
        <w:spacing w:after="0" w:line="240" w:lineRule="auto"/>
        <w:rPr>
          <w:rFonts w:ascii="Times New Roman" w:eastAsia="SimSun" w:hAnsi="Times New Roman" w:cs="Times New Roman"/>
          <w:b/>
          <w:color w:val="000000"/>
          <w:szCs w:val="24"/>
          <w:lang w:eastAsia="zh-CN"/>
        </w:rPr>
      </w:pPr>
    </w:p>
    <w:p w:rsidR="00FA2F2D" w:rsidRPr="00D40D29" w:rsidRDefault="00FA2F2D" w:rsidP="00D40D29">
      <w:pPr>
        <w:suppressAutoHyphens/>
        <w:spacing w:after="0" w:line="240" w:lineRule="auto"/>
        <w:rPr>
          <w:rFonts w:ascii="Times New Roman" w:eastAsia="SimSun" w:hAnsi="Times New Roman" w:cs="Times New Roman"/>
          <w:b/>
          <w:color w:val="000000"/>
          <w:szCs w:val="24"/>
          <w:lang w:eastAsia="zh-CN"/>
        </w:rPr>
      </w:pPr>
    </w:p>
    <w:p w:rsidR="00D40D29" w:rsidRDefault="00D40D29" w:rsidP="00D40D29">
      <w:pPr>
        <w:suppressAutoHyphens/>
        <w:spacing w:after="0" w:line="240" w:lineRule="auto"/>
        <w:jc w:val="center"/>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t>2. ВСПОМОГАТЕЛЬНЫЕ ВИДЫ И ПАРАМЕТРЫ РАЗРЕШЕННОГО ИСПОЛЬЗОВАНИЯ ЗЕМЕЛЬНЫХ УЧАСТКОВ И ОБЪЕКТОВ КАПИТАЛЬНОГО СТРОИТЕЛЬСТВА</w:t>
      </w:r>
    </w:p>
    <w:p w:rsidR="00FA2F2D" w:rsidRPr="00D40D29" w:rsidRDefault="00FA2F2D" w:rsidP="00D40D29">
      <w:pPr>
        <w:suppressAutoHyphens/>
        <w:spacing w:after="0" w:line="240" w:lineRule="auto"/>
        <w:jc w:val="center"/>
        <w:rPr>
          <w:rFonts w:ascii="Times New Roman" w:eastAsia="SimSun" w:hAnsi="Times New Roman" w:cs="Times New Roman"/>
          <w:b/>
          <w:color w:val="000000"/>
          <w:szCs w:val="24"/>
          <w:lang w:eastAsia="zh-CN"/>
        </w:rPr>
      </w:pPr>
    </w:p>
    <w:tbl>
      <w:tblPr>
        <w:tblW w:w="9639" w:type="dxa"/>
        <w:tblInd w:w="108" w:type="dxa"/>
        <w:tblLook w:val="0000" w:firstRow="0" w:lastRow="0" w:firstColumn="0" w:lastColumn="0" w:noHBand="0" w:noVBand="0"/>
      </w:tblPr>
      <w:tblGrid>
        <w:gridCol w:w="2292"/>
        <w:gridCol w:w="3301"/>
        <w:gridCol w:w="4046"/>
      </w:tblGrid>
      <w:tr w:rsidR="00D40D29" w:rsidRPr="00D40D29" w:rsidTr="00FA2F2D">
        <w:trPr>
          <w:trHeight w:val="1266"/>
        </w:trPr>
        <w:tc>
          <w:tcPr>
            <w:tcW w:w="2292"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ВИДЫ ИСПОЛЬЗОВАНИЯ</w:t>
            </w:r>
          </w:p>
        </w:tc>
        <w:tc>
          <w:tcPr>
            <w:tcW w:w="3301"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ПРЕДЕЛЬНЫЕ ПАРАМЕТРЫ</w:t>
            </w:r>
          </w:p>
          <w:p w:rsidR="00D40D29" w:rsidRPr="00D40D29" w:rsidRDefault="00D40D29" w:rsidP="00D40D29">
            <w:pPr>
              <w:suppressAutoHyphens/>
              <w:spacing w:after="0" w:line="240" w:lineRule="auto"/>
              <w:jc w:val="center"/>
              <w:rPr>
                <w:rFonts w:ascii="Times New Roman" w:eastAsia="SimSun" w:hAnsi="Times New Roman" w:cs="Times New Roman"/>
                <w:b/>
                <w:sz w:val="24"/>
                <w:szCs w:val="24"/>
                <w:lang w:eastAsia="zh-CN"/>
              </w:rPr>
            </w:pPr>
            <w:r w:rsidRPr="00D40D29">
              <w:rPr>
                <w:rFonts w:ascii="Times New Roman" w:eastAsia="SimSun" w:hAnsi="Times New Roman" w:cs="Times New Roman"/>
                <w:b/>
                <w:color w:val="000000"/>
                <w:szCs w:val="24"/>
                <w:lang w:eastAsia="zh-CN"/>
              </w:rPr>
              <w:t>РАЗРЕШЕННОГО СТРОИТЕЛЬСТВА</w:t>
            </w:r>
          </w:p>
        </w:tc>
        <w:tc>
          <w:tcPr>
            <w:tcW w:w="4046"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center"/>
              <w:rPr>
                <w:rFonts w:ascii="Times New Roman" w:eastAsia="SimSun" w:hAnsi="Times New Roman" w:cs="Times New Roman"/>
                <w:sz w:val="24"/>
                <w:szCs w:val="24"/>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FA2F2D">
        <w:trPr>
          <w:trHeight w:val="14024"/>
        </w:trPr>
        <w:tc>
          <w:tcPr>
            <w:tcW w:w="2292"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proofErr w:type="spellStart"/>
            <w:r w:rsidRPr="00D40D29">
              <w:rPr>
                <w:rFonts w:ascii="Times New Roman" w:eastAsia="SimSun" w:hAnsi="Times New Roman" w:cs="Times New Roman"/>
                <w:color w:val="000000"/>
                <w:szCs w:val="24"/>
                <w:lang w:eastAsia="zh-CN"/>
              </w:rPr>
              <w:lastRenderedPageBreak/>
              <w:t>бъекты</w:t>
            </w:r>
            <w:proofErr w:type="spellEnd"/>
            <w:r w:rsidRPr="00D40D29">
              <w:rPr>
                <w:rFonts w:ascii="Times New Roman" w:eastAsia="SimSun" w:hAnsi="Times New Roman" w:cs="Times New Roman"/>
                <w:color w:val="000000"/>
                <w:szCs w:val="24"/>
                <w:lang w:eastAsia="zh-CN"/>
              </w:rPr>
              <w:t xml:space="preserve"> хозяйственного назначения:</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хозяйственные постройки, летние кухни, кладовые, подвалы;</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сады, огороды, палисадники;</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теплицы, оранжереи индивидуального пользования;</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 бассейны, бани и сауны индивидуального использования;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индивидуальные надворные туалеты, гидронепроницаемые выгреба, септики;</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-индивидуальные резервуары для хранения воды, скважины для забора воды, индивидуальные колодцы;</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стоянки легковых автомобилей;</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благоустройство и озеленение;</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навесы, террасы;</w:t>
            </w:r>
          </w:p>
          <w:p w:rsidR="00D40D29" w:rsidRPr="00D40D29" w:rsidRDefault="00D40D29" w:rsidP="00FA2F2D">
            <w:pPr>
              <w:suppressAutoHyphens/>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-Отдельно стоящие, встроенные или пристроенные в жилые дома гаражи на два </w:t>
            </w:r>
            <w:proofErr w:type="spellStart"/>
            <w:r w:rsidRPr="00D40D29">
              <w:rPr>
                <w:rFonts w:ascii="Times New Roman" w:eastAsia="SimSun" w:hAnsi="Times New Roman" w:cs="Times New Roman"/>
                <w:color w:val="000000"/>
                <w:szCs w:val="24"/>
                <w:lang w:eastAsia="zh-CN"/>
              </w:rPr>
              <w:t>машиноместа</w:t>
            </w:r>
            <w:proofErr w:type="spellEnd"/>
            <w:r w:rsidRPr="00D40D29">
              <w:rPr>
                <w:rFonts w:ascii="Times New Roman" w:eastAsia="SimSun" w:hAnsi="Times New Roman" w:cs="Times New Roman"/>
                <w:color w:val="000000"/>
                <w:szCs w:val="24"/>
                <w:lang w:eastAsia="zh-CN"/>
              </w:rPr>
              <w:t xml:space="preserve"> на индивидуальный участок.</w:t>
            </w:r>
          </w:p>
          <w:p w:rsidR="00D40D29" w:rsidRPr="00D40D29" w:rsidRDefault="00D40D29" w:rsidP="00D40D29">
            <w:pPr>
              <w:suppressAutoHyphens/>
              <w:spacing w:after="0" w:line="240" w:lineRule="auto"/>
              <w:rPr>
                <w:rFonts w:ascii="Times New Roman" w:eastAsia="SimSun" w:hAnsi="Times New Roman" w:cs="Times New Roman"/>
                <w:color w:val="000000"/>
                <w:sz w:val="24"/>
                <w:szCs w:val="24"/>
                <w:lang w:eastAsia="zh-CN"/>
              </w:rPr>
            </w:pPr>
          </w:p>
          <w:p w:rsidR="00D40D29" w:rsidRPr="00D40D29" w:rsidRDefault="00D40D29" w:rsidP="00D40D29">
            <w:pPr>
              <w:suppressAutoHyphens/>
              <w:spacing w:after="0" w:line="240" w:lineRule="auto"/>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Площадки для сбора твердых бытовых отходов.</w:t>
            </w:r>
          </w:p>
          <w:p w:rsidR="00D40D29" w:rsidRPr="00D40D29" w:rsidRDefault="00D40D29" w:rsidP="0003249D">
            <w:pPr>
              <w:suppressAutoHyphens/>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Объекты инженерного обеспечения и линейные объекты вспомогательного инженерного назначения</w:t>
            </w:r>
          </w:p>
        </w:tc>
        <w:tc>
          <w:tcPr>
            <w:tcW w:w="3301"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-максимальное количество надземных этажей  – не более </w:t>
            </w:r>
            <w:r w:rsidRPr="00D40D29">
              <w:rPr>
                <w:rFonts w:ascii="Times New Roman" w:eastAsia="SimSun" w:hAnsi="Times New Roman" w:cs="Times New Roman"/>
                <w:b/>
                <w:color w:val="000000"/>
                <w:sz w:val="24"/>
                <w:szCs w:val="24"/>
                <w:lang w:eastAsia="zh-CN"/>
              </w:rPr>
              <w:t>1</w:t>
            </w:r>
            <w:r w:rsidRPr="00D40D29">
              <w:rPr>
                <w:rFonts w:ascii="Times New Roman" w:eastAsia="SimSun" w:hAnsi="Times New Roman" w:cs="Times New Roman"/>
                <w:color w:val="000000"/>
                <w:szCs w:val="24"/>
                <w:lang w:eastAsia="zh-CN"/>
              </w:rPr>
              <w:t>этажа.</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-максимальная высота здания – до конька скатной кровли - </w:t>
            </w:r>
            <w:r w:rsidRPr="00D40D29">
              <w:rPr>
                <w:rFonts w:ascii="Times New Roman" w:eastAsia="SimSun" w:hAnsi="Times New Roman" w:cs="Times New Roman"/>
                <w:b/>
                <w:color w:val="000000"/>
                <w:sz w:val="24"/>
                <w:szCs w:val="24"/>
                <w:lang w:eastAsia="zh-CN"/>
              </w:rPr>
              <w:t>6 м</w:t>
            </w:r>
            <w:r w:rsidRPr="00D40D29">
              <w:rPr>
                <w:rFonts w:ascii="Times New Roman" w:eastAsia="SimSun" w:hAnsi="Times New Roman" w:cs="Times New Roman"/>
                <w:color w:val="000000"/>
                <w:sz w:val="24"/>
                <w:szCs w:val="24"/>
                <w:lang w:eastAsia="zh-CN"/>
              </w:rPr>
              <w:t>,</w:t>
            </w:r>
            <w:r w:rsidRPr="00D40D29">
              <w:rPr>
                <w:rFonts w:ascii="Times New Roman" w:eastAsia="SimSun" w:hAnsi="Times New Roman" w:cs="Times New Roman"/>
                <w:color w:val="000000"/>
                <w:szCs w:val="24"/>
                <w:lang w:eastAsia="zh-CN"/>
              </w:rPr>
              <w:t xml:space="preserve"> до верха плоской кровли – </w:t>
            </w:r>
            <w:r w:rsidRPr="00D40D29">
              <w:rPr>
                <w:rFonts w:ascii="Times New Roman" w:eastAsia="SimSun" w:hAnsi="Times New Roman" w:cs="Times New Roman"/>
                <w:b/>
                <w:color w:val="000000"/>
                <w:sz w:val="24"/>
                <w:szCs w:val="24"/>
                <w:lang w:eastAsia="zh-CN"/>
              </w:rPr>
              <w:t>4 м</w:t>
            </w:r>
            <w:r w:rsidRPr="00D40D29">
              <w:rPr>
                <w:rFonts w:ascii="Times New Roman" w:eastAsia="SimSun" w:hAnsi="Times New Roman" w:cs="Times New Roman"/>
                <w:color w:val="000000"/>
                <w:szCs w:val="24"/>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 высота этажа – до </w:t>
            </w:r>
            <w:r w:rsidRPr="00D40D29">
              <w:rPr>
                <w:rFonts w:ascii="Times New Roman" w:eastAsia="SimSun" w:hAnsi="Times New Roman" w:cs="Times New Roman"/>
                <w:b/>
                <w:color w:val="000000"/>
                <w:sz w:val="24"/>
                <w:szCs w:val="24"/>
                <w:lang w:eastAsia="zh-CN"/>
              </w:rPr>
              <w:t>3 м</w:t>
            </w:r>
            <w:r w:rsidRPr="00D40D29">
              <w:rPr>
                <w:rFonts w:ascii="Times New Roman" w:eastAsia="SimSun" w:hAnsi="Times New Roman" w:cs="Times New Roman"/>
                <w:color w:val="000000"/>
                <w:sz w:val="24"/>
                <w:szCs w:val="24"/>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proofErr w:type="gramStart"/>
            <w:r w:rsidRPr="00D40D29">
              <w:rPr>
                <w:rFonts w:ascii="Times New Roman" w:eastAsia="SimSun" w:hAnsi="Times New Roman" w:cs="Times New Roman"/>
                <w:color w:val="000000"/>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r w:rsidR="0003249D">
              <w:rPr>
                <w:rFonts w:ascii="Times New Roman" w:eastAsia="SimSun" w:hAnsi="Times New Roman" w:cs="Times New Roman"/>
                <w:color w:val="000000"/>
                <w:szCs w:val="24"/>
                <w:lang w:eastAsia="zh-CN"/>
              </w:rPr>
              <w:t xml:space="preserve"> </w:t>
            </w:r>
            <w:r w:rsidRPr="00D40D29">
              <w:rPr>
                <w:rFonts w:ascii="Times New Roman" w:eastAsia="SimSun" w:hAnsi="Times New Roman" w:cs="Times New Roman"/>
                <w:color w:val="000000"/>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roofErr w:type="gramEnd"/>
          </w:p>
          <w:p w:rsidR="00D40D29" w:rsidRPr="00D40D29" w:rsidRDefault="00D40D29" w:rsidP="00D40D29">
            <w:pPr>
              <w:suppressAutoHyphens/>
              <w:spacing w:after="0" w:line="240" w:lineRule="auto"/>
              <w:ind w:firstLine="317"/>
              <w:jc w:val="both"/>
              <w:rPr>
                <w:rFonts w:ascii="Times New Roman" w:eastAsia="Times New Roma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D40D29" w:rsidRPr="00D40D29" w:rsidRDefault="00D40D29" w:rsidP="00D40D29">
            <w:pPr>
              <w:suppressAutoHyphens/>
              <w:spacing w:after="0" w:line="240" w:lineRule="auto"/>
              <w:ind w:firstLine="293"/>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Индивидуальные гаражи допускается размещать по красной линии без устройства распашных ворот. Допускается делать встроенными в первые этажи жилого дома.</w:t>
            </w:r>
          </w:p>
          <w:p w:rsidR="00D40D29" w:rsidRPr="00D40D29" w:rsidRDefault="00D40D29" w:rsidP="0003249D">
            <w:pPr>
              <w:suppressAutoHyphens/>
              <w:autoSpaceDE w:val="0"/>
              <w:spacing w:after="0" w:line="240" w:lineRule="auto"/>
              <w:ind w:firstLine="540"/>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Хозяйственные площадки для сбора бытового мусора в зонах усадебной застройки предусматриваются на приусадебных участках (кроме площадок для мусоросборников).</w:t>
            </w:r>
          </w:p>
        </w:tc>
        <w:tc>
          <w:tcPr>
            <w:tcW w:w="4046"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Расстояние от хозяйственных построек до красных линий улиц и проездов должно быть не менее 5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 минимальные отступы до границы смежного земельного участка по санитарно-бытовым и зооветеринарным требованиям должны быть не менее:</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от постройки для содержания скота и птицы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от других построек (бани, гаража и других) - 1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 xml:space="preserve">территории свободной от застройки (вольеры и пр.) для содержания скота и птицы – 1м; </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 xml:space="preserve">от границ соседнего участка до открытой стоянки – 1 м; </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от границ соседнего участка до отдельно стоящего гаража – 1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от стволов высокорослых деревьев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от среднерослых - 2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от кустарника - 1 м;</w:t>
            </w:r>
          </w:p>
          <w:p w:rsidR="00D40D29" w:rsidRPr="00D40D29" w:rsidRDefault="00D40D29" w:rsidP="00D40D29">
            <w:pPr>
              <w:suppressAutoHyphens/>
              <w:autoSpaceDE w:val="0"/>
              <w:spacing w:after="0" w:line="240" w:lineRule="auto"/>
              <w:ind w:firstLine="562"/>
              <w:jc w:val="both"/>
              <w:rPr>
                <w:rFonts w:ascii="Arial" w:eastAsia="Times New Roman" w:hAnsi="Arial" w:cs="Arial"/>
                <w:sz w:val="20"/>
                <w:szCs w:val="20"/>
                <w:lang w:eastAsia="zh-CN"/>
              </w:rPr>
            </w:pPr>
            <w:r w:rsidRPr="00D40D29">
              <w:rPr>
                <w:rFonts w:ascii="Times New Roman" w:eastAsia="SimSun" w:hAnsi="Times New Roman" w:cs="Times New Roman"/>
                <w:sz w:val="24"/>
                <w:szCs w:val="24"/>
                <w:lang w:eastAsia="zh-CN"/>
              </w:rPr>
              <w:t xml:space="preserve">от бассейна индивидуального пользования  - 4м.  </w:t>
            </w:r>
          </w:p>
          <w:p w:rsidR="00D40D29" w:rsidRPr="00D40D29" w:rsidRDefault="00D40D29" w:rsidP="00FA2F2D">
            <w:pPr>
              <w:suppressAutoHyphens/>
              <w:spacing w:after="0" w:line="240" w:lineRule="auto"/>
              <w:jc w:val="both"/>
              <w:rPr>
                <w:rFonts w:ascii="Times New Roman" w:eastAsia="SimSun" w:hAnsi="Times New Roman" w:cs="Times New Roman"/>
                <w:sz w:val="24"/>
                <w:szCs w:val="24"/>
                <w:lang w:eastAsia="zh-CN"/>
              </w:rPr>
            </w:pPr>
            <w:proofErr w:type="gramStart"/>
            <w:r w:rsidRPr="00D40D29">
              <w:rPr>
                <w:rFonts w:ascii="Times New Roman" w:eastAsia="SimSun" w:hAnsi="Times New Roman" w:cs="Times New Roman"/>
                <w:sz w:val="24"/>
                <w:szCs w:val="24"/>
                <w:lang w:eastAsia="zh-CN"/>
              </w:rPr>
              <w:t>Расстояние от септиков до фундаментов зданий, строений, сооружений – не менее 5м, от фильтрующих колодцев – не менее 8 м.</w:t>
            </w:r>
            <w:r w:rsidR="00FA2F2D">
              <w:rPr>
                <w:rFonts w:ascii="Times New Roman" w:eastAsia="SimSun" w:hAnsi="Times New Roman" w:cs="Times New Roman"/>
                <w:sz w:val="24"/>
                <w:szCs w:val="24"/>
                <w:lang w:eastAsia="zh-CN"/>
              </w:rPr>
              <w:t xml:space="preserve"> </w:t>
            </w:r>
            <w:r w:rsidRPr="00D40D29">
              <w:rPr>
                <w:rFonts w:ascii="Times New Roman" w:eastAsia="SimSun" w:hAnsi="Times New Roman" w:cs="Times New Roman"/>
                <w:sz w:val="24"/>
                <w:szCs w:val="24"/>
                <w:lang w:eastAsia="zh-CN"/>
              </w:rPr>
              <w:t>Расстояние от септиков и фильтрующих колодцев до границы соседнего земельного участка и красной линии - не менее 4 м и 7 м соответственно, расстояние от красной линии допускается сокращать до 1 м при соблюдении технических регламентов и других действующих норм.</w:t>
            </w:r>
            <w:proofErr w:type="gramEnd"/>
          </w:p>
          <w:p w:rsidR="00D40D29" w:rsidRPr="00D40D29" w:rsidRDefault="00D40D29" w:rsidP="00D40D29">
            <w:pPr>
              <w:suppressAutoHyphens/>
              <w:spacing w:after="0" w:line="240" w:lineRule="auto"/>
              <w:ind w:firstLine="572"/>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Расстояние от окон жилых комнат до стен соседнего дома и стен вспомогательных (хозяйственных) строений, сооружений, расположенных на соседних земельных участках - не менее 6 м.</w:t>
            </w:r>
          </w:p>
          <w:p w:rsidR="00D40D29" w:rsidRPr="00D40D29" w:rsidRDefault="00D40D29" w:rsidP="00FA2F2D">
            <w:pPr>
              <w:suppressAutoHyphens/>
              <w:autoSpaceDE w:val="0"/>
              <w:spacing w:after="0" w:line="240" w:lineRule="auto"/>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Расстояние от туалета до стен соседнего дома при отсутствии централизованной канализации - не менее 12 м, до источника водоснабжения (колодца) - не менее 25 м.</w:t>
            </w:r>
          </w:p>
        </w:tc>
      </w:tr>
    </w:tbl>
    <w:p w:rsidR="00D40D29" w:rsidRPr="00D40D29" w:rsidRDefault="00D40D29" w:rsidP="00D40D29">
      <w:pPr>
        <w:pageBreakBefore/>
        <w:suppressAutoHyphens/>
        <w:spacing w:after="0" w:line="240" w:lineRule="auto"/>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lastRenderedPageBreak/>
        <w:t>3. УСЛОВНО РАЗРЕШЕННЫЕ ВИДЫ И ПАРАМЕТРЫ ИСПОЛЬЗОВАНИЯ ЗЕМЕЛЬНЫХ УЧАСТКОВ И ОБЪЕКТОВ КАПИТАЛЬНОГО СТРОИТЕЛЬСТВА</w:t>
      </w:r>
    </w:p>
    <w:tbl>
      <w:tblPr>
        <w:tblW w:w="9639" w:type="dxa"/>
        <w:tblInd w:w="108" w:type="dxa"/>
        <w:tblLook w:val="0000" w:firstRow="0" w:lastRow="0" w:firstColumn="0" w:lastColumn="0" w:noHBand="0" w:noVBand="0"/>
      </w:tblPr>
      <w:tblGrid>
        <w:gridCol w:w="3638"/>
        <w:gridCol w:w="6001"/>
      </w:tblGrid>
      <w:tr w:rsidR="00D40D29" w:rsidRPr="00D40D29" w:rsidTr="00D40D29">
        <w:trPr>
          <w:trHeight w:val="552"/>
        </w:trPr>
        <w:tc>
          <w:tcPr>
            <w:tcW w:w="3638"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ВИДЫ ИСПОЛЬЗОВАНИЯ</w:t>
            </w:r>
          </w:p>
        </w:tc>
        <w:tc>
          <w:tcPr>
            <w:tcW w:w="60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 xml:space="preserve">ПРЕДЕЛЬНЫЕ РАЗМЕРЫ </w:t>
            </w:r>
            <w:proofErr w:type="gramStart"/>
            <w:r w:rsidRPr="00D40D29">
              <w:rPr>
                <w:rFonts w:ascii="Times New Roman" w:eastAsia="SimSun" w:hAnsi="Times New Roman" w:cs="Times New Roman"/>
                <w:b/>
                <w:color w:val="000000"/>
                <w:szCs w:val="24"/>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sz w:val="24"/>
                <w:szCs w:val="24"/>
                <w:lang w:eastAsia="zh-CN"/>
              </w:rPr>
            </w:pPr>
            <w:r w:rsidRPr="00D40D29">
              <w:rPr>
                <w:rFonts w:ascii="Times New Roman" w:eastAsia="SimSun" w:hAnsi="Times New Roman" w:cs="Times New Roman"/>
                <w:b/>
                <w:color w:val="000000"/>
                <w:szCs w:val="24"/>
                <w:lang w:eastAsia="zh-CN"/>
              </w:rPr>
              <w:t>РАЗРЕШЕННОГО СТРОИТЕЛЬСТВА</w:t>
            </w:r>
          </w:p>
        </w:tc>
      </w:tr>
      <w:tr w:rsidR="00D40D29" w:rsidRPr="00D40D29" w:rsidTr="00D40D29">
        <w:trPr>
          <w:trHeight w:val="552"/>
        </w:trPr>
        <w:tc>
          <w:tcPr>
            <w:tcW w:w="3638"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Объекты общественно-делового назначения (при условии размещения необходимого расчетного количества парковочных мест):</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объекты образования (дошкольного, начального общего и среднего (полного) общего образования, объекты внешкольного воспитания);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объекты спортивного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библиотеки, архивы, информационные центры,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объекты здравоохранения (поликлиники, </w:t>
            </w:r>
            <w:proofErr w:type="spellStart"/>
            <w:r w:rsidRPr="00D40D29">
              <w:rPr>
                <w:rFonts w:ascii="Times New Roman" w:eastAsia="SimSun" w:hAnsi="Times New Roman" w:cs="Times New Roman"/>
                <w:color w:val="000000"/>
                <w:lang w:eastAsia="zh-CN"/>
              </w:rPr>
              <w:t>ФАПы</w:t>
            </w:r>
            <w:proofErr w:type="spellEnd"/>
            <w:r w:rsidRPr="00D40D29">
              <w:rPr>
                <w:rFonts w:ascii="Times New Roman" w:eastAsia="SimSun" w:hAnsi="Times New Roman" w:cs="Times New Roman"/>
                <w:color w:val="000000"/>
                <w:lang w:eastAsia="zh-CN"/>
              </w:rPr>
              <w:t>, амбулатории, медицинские кабинеты,</w:t>
            </w:r>
            <w:r w:rsidRPr="00D40D29">
              <w:rPr>
                <w:rFonts w:ascii="Times New Roman" w:eastAsia="SimSun" w:hAnsi="Times New Roman" w:cs="Times New Roman"/>
                <w:lang w:eastAsia="zh-CN"/>
              </w:rPr>
              <w:t xml:space="preserve"> здания  врачей  общей  практики</w:t>
            </w:r>
            <w:r w:rsidRPr="00D40D29">
              <w:rPr>
                <w:rFonts w:ascii="Times New Roman" w:eastAsia="SimSun" w:hAnsi="Times New Roman" w:cs="Times New Roman"/>
                <w:color w:val="000000"/>
                <w:lang w:eastAsia="zh-CN"/>
              </w:rPr>
              <w:t>, аптеки)</w:t>
            </w:r>
            <w:r w:rsidRPr="00D40D29">
              <w:rPr>
                <w:rFonts w:ascii="Times New Roman" w:eastAsia="SimSun" w:hAnsi="Times New Roman" w:cs="Times New Roman"/>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ветлечебницы без содержания животных, </w:t>
            </w:r>
            <w:proofErr w:type="spellStart"/>
            <w:r w:rsidRPr="00D40D29">
              <w:rPr>
                <w:rFonts w:ascii="Times New Roman" w:eastAsia="SimSun" w:hAnsi="Times New Roman" w:cs="Times New Roman"/>
                <w:color w:val="000000"/>
                <w:lang w:eastAsia="zh-CN"/>
              </w:rPr>
              <w:t>ветаптеки</w:t>
            </w:r>
            <w:proofErr w:type="spellEnd"/>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объекты общественного питания с количеством посадочных мест до 50;</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клубы многоцелевого и специализированного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административные здания, офисы, конторы,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отделения и пункты почтовой связи;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жилищно-эксплуатационные и аварийно-диспетчерские службы,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учреждения социальной защиты;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гостиницы, общежития, иное временное жилье;</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объекты территориальных подразделений МВД и других федеральных министерств и ведомств;</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объекты пожарной охраны;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культовые здания;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-производственно-предпринимательская деятельность, не требующая установления санитарно-защитных зон;</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объекты торговли (магазины продовольственных, непродовольственных и смешанных товаров);</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объекты бытового обслуживания (пошивочные ателье, ремонтные мастерские, </w:t>
            </w:r>
            <w:r w:rsidRPr="00D40D29">
              <w:rPr>
                <w:rFonts w:ascii="Times New Roman" w:eastAsia="SimSun" w:hAnsi="Times New Roman" w:cs="Times New Roman"/>
                <w:color w:val="000000"/>
                <w:lang w:eastAsia="zh-CN"/>
              </w:rPr>
              <w:lastRenderedPageBreak/>
              <w:t>парикмахерские, бани, сауны, объекты по оказанию ритуальных услуг и иные  объекты);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объекты инженерной инфраструктуры, предназначенные для обслуживания линейных объектов, на отдельном земельном участке;</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антенны сотовой радиорелейной спутниковой связи (при условии соблюдения требований технических регламентов);</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-почтовые отделения, отделения связи;</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-нотариальные и адвокатские конторы;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-аптеки;</w:t>
            </w:r>
          </w:p>
          <w:p w:rsidR="00D40D29" w:rsidRPr="00D40D29" w:rsidRDefault="00D40D29" w:rsidP="0003249D">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-предприятия общественного питания (рестораны, столовые, кафе, закусочные, бары);</w:t>
            </w:r>
          </w:p>
        </w:tc>
        <w:tc>
          <w:tcPr>
            <w:tcW w:w="60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widowControl w:val="0"/>
              <w:suppressAutoHyphens/>
              <w:spacing w:after="0" w:line="240" w:lineRule="auto"/>
              <w:ind w:firstLine="284"/>
              <w:rPr>
                <w:rFonts w:ascii="Times New Roman" w:eastAsia="SimSun" w:hAnsi="Times New Roman" w:cs="Calibri"/>
                <w:color w:val="000000"/>
                <w:sz w:val="24"/>
                <w:szCs w:val="24"/>
                <w:lang w:eastAsia="zh-CN"/>
              </w:rPr>
            </w:pPr>
            <w:r w:rsidRPr="00D40D29">
              <w:rPr>
                <w:rFonts w:ascii="Times New Roman" w:eastAsia="SimSun" w:hAnsi="Times New Roman" w:cs="Calibri"/>
                <w:color w:val="000000"/>
                <w:lang w:eastAsia="zh-CN"/>
              </w:rPr>
              <w:lastRenderedPageBreak/>
              <w:t xml:space="preserve">Минимальная площадь земельного участка – 50 </w:t>
            </w:r>
            <w:proofErr w:type="spellStart"/>
            <w:r w:rsidRPr="00D40D29">
              <w:rPr>
                <w:rFonts w:ascii="Times New Roman" w:eastAsia="SimSun" w:hAnsi="Times New Roman" w:cs="Calibri"/>
                <w:color w:val="000000"/>
                <w:lang w:eastAsia="zh-CN"/>
              </w:rPr>
              <w:t>кв.м</w:t>
            </w:r>
            <w:proofErr w:type="spellEnd"/>
            <w:r w:rsidRPr="00D40D29">
              <w:rPr>
                <w:rFonts w:ascii="Times New Roman" w:eastAsia="SimSun" w:hAnsi="Times New Roman" w:cs="Calibri"/>
                <w:color w:val="000000"/>
                <w:lang w:eastAsia="zh-CN"/>
              </w:rPr>
              <w:t>.</w:t>
            </w:r>
          </w:p>
          <w:p w:rsidR="00D40D29" w:rsidRPr="00D40D29" w:rsidRDefault="00D40D29" w:rsidP="00D40D29">
            <w:pPr>
              <w:widowControl w:val="0"/>
              <w:suppressAutoHyphens/>
              <w:spacing w:after="0" w:line="240" w:lineRule="auto"/>
              <w:ind w:firstLine="284"/>
              <w:rPr>
                <w:rFonts w:ascii="Times New Roman" w:eastAsia="SimSun" w:hAnsi="Times New Roman" w:cs="Calibri"/>
                <w:color w:val="000000"/>
                <w:sz w:val="24"/>
                <w:szCs w:val="24"/>
                <w:lang w:eastAsia="zh-CN"/>
              </w:rPr>
            </w:pPr>
            <w:r w:rsidRPr="00D40D29">
              <w:rPr>
                <w:rFonts w:ascii="Times New Roman" w:eastAsia="SimSun" w:hAnsi="Times New Roman" w:cs="Calibri"/>
                <w:color w:val="000000"/>
                <w:lang w:eastAsia="zh-CN"/>
              </w:rPr>
              <w:t xml:space="preserve">Максимальная площадь земельного участка –10 000 </w:t>
            </w:r>
            <w:proofErr w:type="spellStart"/>
            <w:r w:rsidRPr="00D40D29">
              <w:rPr>
                <w:rFonts w:ascii="Times New Roman" w:eastAsia="SimSun" w:hAnsi="Times New Roman" w:cs="Calibri"/>
                <w:color w:val="000000"/>
                <w:lang w:eastAsia="zh-CN"/>
              </w:rPr>
              <w:t>кв.м</w:t>
            </w:r>
            <w:proofErr w:type="spellEnd"/>
            <w:r w:rsidRPr="00D40D29">
              <w:rPr>
                <w:rFonts w:ascii="Times New Roman" w:eastAsia="SimSun" w:hAnsi="Times New Roman" w:cs="Calibri"/>
                <w:color w:val="000000"/>
                <w:lang w:eastAsia="zh-CN"/>
              </w:rPr>
              <w:t>.</w:t>
            </w:r>
          </w:p>
          <w:p w:rsidR="00D40D29" w:rsidRPr="00D40D29" w:rsidRDefault="00D40D29" w:rsidP="00D40D29">
            <w:pPr>
              <w:widowControl w:val="0"/>
              <w:suppressAutoHyphens/>
              <w:spacing w:after="0" w:line="240" w:lineRule="auto"/>
              <w:ind w:firstLine="284"/>
              <w:rPr>
                <w:rFonts w:ascii="Times New Roman" w:eastAsia="SimSun" w:hAnsi="Times New Roman" w:cs="Times New Roman"/>
                <w:color w:val="000000"/>
                <w:sz w:val="24"/>
                <w:szCs w:val="24"/>
                <w:lang w:eastAsia="zh-CN"/>
              </w:rPr>
            </w:pPr>
            <w:r w:rsidRPr="00D40D29">
              <w:rPr>
                <w:rFonts w:ascii="Times New Roman" w:eastAsia="SimSun" w:hAnsi="Times New Roman" w:cs="Calibri"/>
                <w:color w:val="000000"/>
                <w:lang w:eastAsia="zh-CN"/>
              </w:rPr>
              <w:t xml:space="preserve">- максимальное количество надземных этажей зданий – 2 этажа;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здания – 15 м.,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Отдельно стоящие объекты основного вида с организацией основного входа со стороны улицы.</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минимальные отступы от границ участка - 3 м, 1 м от хозяйственных построек, 0 м для объектов инженерной инфраструктуры, предназначенных для обслуживания линейных объектов, на отдельном земельном участке, с учетом соблюдения требований технических регламентов;</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максимальный процент застройки в границах земельного участка – 60%,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для объектов инженерной инфраструктуры, предназначенных для обслуживания линейных объектов, на отдельном земельном участке -100%.</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sz w:val="24"/>
                <w:szCs w:val="24"/>
                <w:lang w:eastAsia="zh-CN"/>
              </w:rPr>
            </w:pPr>
          </w:p>
        </w:tc>
      </w:tr>
      <w:tr w:rsidR="00D40D29" w:rsidRPr="00D40D29" w:rsidTr="00D40D29">
        <w:trPr>
          <w:trHeight w:val="552"/>
        </w:trPr>
        <w:tc>
          <w:tcPr>
            <w:tcW w:w="3638"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lastRenderedPageBreak/>
              <w:t>Жилые дома коммерческого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- 1) гостевые дома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- 2) доходные дома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p>
        </w:tc>
        <w:tc>
          <w:tcPr>
            <w:tcW w:w="6001"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 xml:space="preserve">Минимальный размер земельного участка – 300 </w:t>
            </w:r>
            <w:proofErr w:type="spellStart"/>
            <w:r w:rsidRPr="00D40D29">
              <w:rPr>
                <w:rFonts w:ascii="Times New Roman" w:eastAsia="SimSun" w:hAnsi="Times New Roman" w:cs="Times New Roman"/>
                <w:color w:val="000000"/>
                <w:sz w:val="24"/>
                <w:szCs w:val="24"/>
                <w:lang w:eastAsia="zh-CN"/>
              </w:rPr>
              <w:t>кв.м</w:t>
            </w:r>
            <w:proofErr w:type="spellEnd"/>
            <w:r w:rsidRPr="00D40D29">
              <w:rPr>
                <w:rFonts w:ascii="Times New Roman" w:eastAsia="SimSun" w:hAnsi="Times New Roman" w:cs="Times New Roman"/>
                <w:color w:val="000000"/>
                <w:sz w:val="24"/>
                <w:szCs w:val="24"/>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 xml:space="preserve">Максимальный размер земельного участка – 10000 </w:t>
            </w:r>
            <w:proofErr w:type="spellStart"/>
            <w:r w:rsidRPr="00D40D29">
              <w:rPr>
                <w:rFonts w:ascii="Times New Roman" w:eastAsia="SimSun" w:hAnsi="Times New Roman" w:cs="Times New Roman"/>
                <w:color w:val="000000"/>
                <w:sz w:val="24"/>
                <w:szCs w:val="24"/>
                <w:lang w:eastAsia="zh-CN"/>
              </w:rPr>
              <w:t>кв.м</w:t>
            </w:r>
            <w:proofErr w:type="spellEnd"/>
            <w:r w:rsidRPr="00D40D29">
              <w:rPr>
                <w:rFonts w:ascii="Times New Roman" w:eastAsia="SimSun" w:hAnsi="Times New Roman" w:cs="Times New Roman"/>
                <w:color w:val="000000"/>
                <w:sz w:val="24"/>
                <w:szCs w:val="24"/>
                <w:lang w:eastAsia="zh-CN"/>
              </w:rPr>
              <w:t>.</w:t>
            </w:r>
          </w:p>
          <w:p w:rsidR="00D40D29" w:rsidRPr="00D40D29"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Максимальная высота зданий от уровня земли до верха перекрытия последнего этажа (или конька кровли) - </w:t>
            </w:r>
            <w:r w:rsidRPr="00D40D29">
              <w:rPr>
                <w:rFonts w:ascii="Times New Roman" w:eastAsia="SimSun" w:hAnsi="Times New Roman" w:cs="Times New Roman"/>
                <w:b/>
                <w:color w:val="000000"/>
                <w:lang w:eastAsia="zh-CN"/>
              </w:rPr>
              <w:t>20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15 м</w:t>
            </w:r>
            <w:r w:rsidRPr="00D40D29">
              <w:rPr>
                <w:rFonts w:ascii="Times New Roman" w:eastAsia="SimSun" w:hAnsi="Times New Roman" w:cs="Times New Roman"/>
                <w:color w:val="000000"/>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Максимальное количество надземных этажей зданий – 5 этажа;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Для проживания одной семьи и размещения отдыхающих не более 30 человек.</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Максимальное количество номеров – 15.</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По всем параметрам доходный дом должен соответствовать требованиям к жилым помещениям.</w:t>
            </w:r>
          </w:p>
          <w:p w:rsidR="00D40D29" w:rsidRPr="00D40D29" w:rsidRDefault="00D40D29" w:rsidP="00D40D29">
            <w:pPr>
              <w:suppressAutoHyphens/>
              <w:autoSpaceDE w:val="0"/>
              <w:spacing w:after="0" w:line="240" w:lineRule="auto"/>
              <w:jc w:val="both"/>
              <w:rPr>
                <w:rFonts w:ascii="Times New Roman" w:eastAsia="SimSun" w:hAnsi="Times New Roman" w:cs="Times New Roman"/>
                <w:sz w:val="24"/>
                <w:szCs w:val="24"/>
                <w:lang w:eastAsia="zh-CN"/>
              </w:rPr>
            </w:pPr>
            <w:proofErr w:type="gramStart"/>
            <w:r w:rsidRPr="00D40D29">
              <w:rPr>
                <w:rFonts w:ascii="Times New Roman" w:eastAsia="SimSun" w:hAnsi="Times New Roman" w:cs="Times New Roman"/>
                <w:color w:val="000000"/>
                <w:lang w:eastAsia="zh-CN"/>
              </w:rPr>
              <w:t>Допускается размещение встроенных или пристроенных объектов административного,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стоянок автомобильного транспорта, гаражей, иных объектов, связанных с проживанием граждан и не оказывающих негативного воздействия на окружающую среду, а также в соответствии с требованиями градостроительных регламентов в случае их размещения на землях рекреационного назначения.</w:t>
            </w:r>
            <w:proofErr w:type="gramEnd"/>
          </w:p>
        </w:tc>
      </w:tr>
      <w:tr w:rsidR="00D40D29" w:rsidRPr="00D40D29" w:rsidTr="00D40D29">
        <w:trPr>
          <w:trHeight w:val="264"/>
        </w:trPr>
        <w:tc>
          <w:tcPr>
            <w:tcW w:w="3638"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ind w:firstLine="426"/>
              <w:jc w:val="both"/>
              <w:rPr>
                <w:rFonts w:ascii="Times New Roman" w:eastAsia="SimSun" w:hAnsi="Times New Roman" w:cs="Times New Roman"/>
                <w:sz w:val="24"/>
                <w:szCs w:val="24"/>
                <w:lang w:eastAsia="zh-CN"/>
              </w:rPr>
            </w:pPr>
            <w:r w:rsidRPr="00D40D29">
              <w:rPr>
                <w:rFonts w:ascii="Times New Roman" w:eastAsia="SimSun" w:hAnsi="Times New Roman" w:cs="Times New Roman"/>
                <w:lang w:eastAsia="zh-CN"/>
              </w:rPr>
              <w:t>Отдельно стоящие временные (некапитальные) объекты, (не оказывающие негативного воздействия на окружающую среду):    - киоски, лоточная торговля;</w:t>
            </w:r>
          </w:p>
          <w:p w:rsidR="00D40D29" w:rsidRPr="00D40D29"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lang w:eastAsia="zh-CN"/>
              </w:rPr>
              <w:t>- временные павильоны розничной торговли и обслуживания населения.</w:t>
            </w:r>
          </w:p>
        </w:tc>
        <w:tc>
          <w:tcPr>
            <w:tcW w:w="6001"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Размеры земельного участка:</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минимальный - 10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w:t>
            </w:r>
            <w:proofErr w:type="gramStart"/>
            <w:r w:rsidRPr="00D40D29">
              <w:rPr>
                <w:rFonts w:ascii="Times New Roman" w:eastAsia="SimSun" w:hAnsi="Times New Roman" w:cs="Times New Roman"/>
                <w:color w:val="000000"/>
                <w:lang w:eastAsia="zh-CN"/>
              </w:rPr>
              <w:t>максимальный</w:t>
            </w:r>
            <w:proofErr w:type="gramEnd"/>
            <w:r w:rsidRPr="00D40D29">
              <w:rPr>
                <w:rFonts w:ascii="Times New Roman" w:eastAsia="SimSun" w:hAnsi="Times New Roman" w:cs="Times New Roman"/>
                <w:color w:val="000000"/>
                <w:lang w:eastAsia="zh-CN"/>
              </w:rPr>
              <w:t xml:space="preserve"> – 100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 с учетом размещения в границах участка парковочной площадки.</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процент застройки 80 %;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 1</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(или конька кровли) - 6 м; </w:t>
            </w:r>
          </w:p>
          <w:p w:rsidR="00D40D29" w:rsidRPr="00D40D29" w:rsidRDefault="00D40D29" w:rsidP="0003249D">
            <w:pPr>
              <w:suppressAutoHyphens/>
              <w:spacing w:after="0" w:line="240" w:lineRule="auto"/>
              <w:ind w:firstLine="293"/>
              <w:jc w:val="both"/>
              <w:rPr>
                <w:rFonts w:ascii="Times New Roman" w:eastAsia="SimSun" w:hAnsi="Times New Roman" w:cs="Calibri"/>
                <w:color w:val="000000"/>
                <w:sz w:val="24"/>
                <w:szCs w:val="24"/>
                <w:lang w:eastAsia="zh-CN"/>
              </w:rPr>
            </w:pPr>
            <w:r w:rsidRPr="00D40D29">
              <w:rPr>
                <w:rFonts w:ascii="Times New Roman" w:eastAsia="SimSun" w:hAnsi="Times New Roman" w:cs="Times New Roman"/>
                <w:color w:val="000000"/>
                <w:lang w:eastAsia="zh-CN"/>
              </w:rPr>
              <w:t xml:space="preserve">Минимальный отступ строений от красной линии улиц не менее чем на - 5 м, от красной линии проездов не менее чем на -3 м. </w:t>
            </w:r>
          </w:p>
        </w:tc>
      </w:tr>
    </w:tbl>
    <w:p w:rsidR="00FA2F2D" w:rsidRDefault="00D40D29" w:rsidP="00FA2F2D">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03249D" w:rsidRDefault="00D40D29" w:rsidP="00FA2F2D">
      <w:pPr>
        <w:keepLines/>
        <w:suppressAutoHyphens/>
        <w:overflowPunct w:val="0"/>
        <w:autoSpaceDE w:val="0"/>
        <w:spacing w:after="0" w:line="240" w:lineRule="auto"/>
        <w:ind w:firstLine="851"/>
        <w:jc w:val="both"/>
        <w:rPr>
          <w:rFonts w:ascii="Times New Roman" w:eastAsia="SimSun" w:hAnsi="Times New Roman" w:cs="Times New Roman"/>
          <w:i/>
          <w:iCs/>
          <w:color w:val="000000"/>
          <w:sz w:val="24"/>
          <w:szCs w:val="24"/>
          <w:lang w:eastAsia="zh-CN"/>
        </w:rPr>
      </w:pPr>
      <w:proofErr w:type="gramStart"/>
      <w:r w:rsidRPr="0003249D">
        <w:rPr>
          <w:rFonts w:ascii="Times New Roman" w:eastAsia="SimSun" w:hAnsi="Times New Roman" w:cs="Times New Roman"/>
          <w:b/>
          <w:color w:val="000000"/>
          <w:sz w:val="24"/>
          <w:szCs w:val="24"/>
          <w:lang w:eastAsia="zh-CN"/>
        </w:rPr>
        <w:t>Ж</w:t>
      </w:r>
      <w:proofErr w:type="gramEnd"/>
      <w:r w:rsidRPr="0003249D">
        <w:rPr>
          <w:rFonts w:ascii="Times New Roman" w:eastAsia="SimSun" w:hAnsi="Times New Roman" w:cs="Times New Roman"/>
          <w:b/>
          <w:color w:val="000000"/>
          <w:sz w:val="24"/>
          <w:szCs w:val="24"/>
          <w:lang w:eastAsia="zh-CN"/>
        </w:rPr>
        <w:t xml:space="preserve"> –2. Зона малоэтажной смешанной жилой застройки индивидуальными и квартирными домами</w:t>
      </w:r>
    </w:p>
    <w:p w:rsidR="00D40D29" w:rsidRPr="00D40D29" w:rsidRDefault="00D40D29" w:rsidP="002B56E6">
      <w:pPr>
        <w:widowControl w:val="0"/>
        <w:suppressAutoHyphens/>
        <w:spacing w:after="0" w:line="240" w:lineRule="auto"/>
        <w:ind w:firstLine="851"/>
        <w:jc w:val="both"/>
        <w:rPr>
          <w:rFonts w:ascii="Times New Roman" w:eastAsia="Times New Roman" w:hAnsi="Times New Roman" w:cs="Times New Roman"/>
          <w:b/>
          <w:color w:val="000000"/>
          <w:sz w:val="20"/>
          <w:szCs w:val="20"/>
          <w:u w:val="single"/>
          <w:lang w:eastAsia="zh-CN"/>
        </w:rPr>
      </w:pPr>
      <w:r w:rsidRPr="00D40D29">
        <w:rPr>
          <w:rFonts w:ascii="Times New Roman" w:eastAsia="SimSun" w:hAnsi="Times New Roman" w:cs="Times New Roman"/>
          <w:iCs/>
          <w:color w:val="000000"/>
          <w:sz w:val="24"/>
          <w:szCs w:val="24"/>
          <w:lang w:eastAsia="zh-CN"/>
        </w:rPr>
        <w:t xml:space="preserve">Зона Ж–2 выделена для обеспечения правовых, социальных, культурных, бытовых условий формирования кварталов малоэтажной смешанной жилой застройки до 4 этажей, с  расширенным набором услуг местного значения. </w:t>
      </w:r>
    </w:p>
    <w:p w:rsidR="00D40D29" w:rsidRPr="00D40D29" w:rsidRDefault="00D40D29" w:rsidP="00D40D29">
      <w:pPr>
        <w:widowControl w:val="0"/>
        <w:suppressAutoHyphens/>
        <w:spacing w:after="0" w:line="240" w:lineRule="auto"/>
        <w:ind w:firstLine="426"/>
        <w:jc w:val="center"/>
        <w:rPr>
          <w:rFonts w:ascii="Times New Roman" w:eastAsia="SimSun" w:hAnsi="Times New Roman" w:cs="Times New Roman"/>
          <w:b/>
          <w:color w:val="000000"/>
          <w:sz w:val="24"/>
          <w:szCs w:val="24"/>
          <w:u w:val="single"/>
          <w:lang w:eastAsia="zh-CN"/>
        </w:rPr>
      </w:pPr>
    </w:p>
    <w:p w:rsidR="00D40D29" w:rsidRDefault="00D40D29" w:rsidP="00D40D29">
      <w:pPr>
        <w:suppressAutoHyphens/>
        <w:spacing w:after="0" w:line="240" w:lineRule="auto"/>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t>1. ОСНОВНЫЕ ВИДЫ И ПАРАМЕТРЫ РАЗРЕШЕННОГО ИСПОЛЬЗОВАНИЯ ЗЕМЕЛЬНЫХ УЧАСТКОВ И ОБЪЕКТОВ КАПИТАЛЬНОГО СТРОИТЕЛЬСТВА</w:t>
      </w:r>
    </w:p>
    <w:p w:rsidR="002E693F" w:rsidRPr="00D40D29" w:rsidRDefault="002E693F" w:rsidP="00D40D29">
      <w:pPr>
        <w:suppressAutoHyphens/>
        <w:spacing w:after="0" w:line="240" w:lineRule="auto"/>
        <w:rPr>
          <w:rFonts w:ascii="Times New Roman" w:eastAsia="SimSun" w:hAnsi="Times New Roman" w:cs="Times New Roman"/>
          <w:b/>
          <w:color w:val="000000"/>
          <w:szCs w:val="24"/>
          <w:lang w:eastAsia="zh-CN"/>
        </w:rPr>
      </w:pPr>
    </w:p>
    <w:tbl>
      <w:tblPr>
        <w:tblW w:w="0" w:type="auto"/>
        <w:tblInd w:w="108" w:type="dxa"/>
        <w:tblLook w:val="0000" w:firstRow="0" w:lastRow="0" w:firstColumn="0" w:lastColumn="0" w:noHBand="0" w:noVBand="0"/>
      </w:tblPr>
      <w:tblGrid>
        <w:gridCol w:w="2416"/>
        <w:gridCol w:w="3038"/>
        <w:gridCol w:w="4292"/>
      </w:tblGrid>
      <w:tr w:rsidR="00D40D29" w:rsidRPr="00D40D29" w:rsidTr="00D40D29">
        <w:trPr>
          <w:trHeight w:val="552"/>
        </w:trPr>
        <w:tc>
          <w:tcPr>
            <w:tcW w:w="2416"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ВИДЫ ИСПОЛЬЗОВАНИЯ</w:t>
            </w:r>
          </w:p>
        </w:tc>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 xml:space="preserve">ПРЕДЕЛЬНЫЕ РАЗМЕРЫ </w:t>
            </w:r>
            <w:proofErr w:type="gramStart"/>
            <w:r w:rsidRPr="00D40D29">
              <w:rPr>
                <w:rFonts w:ascii="Times New Roman" w:eastAsia="SimSun" w:hAnsi="Times New Roman" w:cs="Times New Roman"/>
                <w:b/>
                <w:color w:val="000000"/>
                <w:szCs w:val="24"/>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sz w:val="24"/>
                <w:szCs w:val="24"/>
                <w:lang w:eastAsia="zh-CN"/>
              </w:rPr>
            </w:pPr>
            <w:r w:rsidRPr="00D40D29">
              <w:rPr>
                <w:rFonts w:ascii="Times New Roman" w:eastAsia="SimSun" w:hAnsi="Times New Roman" w:cs="Times New Roman"/>
                <w:b/>
                <w:color w:val="000000"/>
                <w:szCs w:val="24"/>
                <w:lang w:eastAsia="zh-CN"/>
              </w:rPr>
              <w:t>РАЗРЕШЕННОГО СТРОИТЕЛЬСТВА</w:t>
            </w:r>
          </w:p>
        </w:tc>
        <w:tc>
          <w:tcPr>
            <w:tcW w:w="4292"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sz w:val="24"/>
                <w:szCs w:val="24"/>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D40D29">
        <w:trPr>
          <w:trHeight w:val="552"/>
        </w:trPr>
        <w:tc>
          <w:tcPr>
            <w:tcW w:w="241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Отдельно стоящие жилые дома коттеджного типа на одну семью с приусадебными участками, </w:t>
            </w:r>
          </w:p>
          <w:p w:rsidR="00D40D29" w:rsidRPr="00D40D29" w:rsidRDefault="00D40D29" w:rsidP="00D40D29">
            <w:pPr>
              <w:keepLines/>
              <w:widowControl w:val="0"/>
              <w:suppressAutoHyphens/>
              <w:spacing w:after="0" w:line="240" w:lineRule="auto"/>
              <w:jc w:val="both"/>
              <w:rPr>
                <w:rFonts w:ascii="Times New Roman" w:eastAsia="SimSun" w:hAnsi="Times New Roman" w:cs="Times New Roman"/>
                <w:color w:val="000000"/>
                <w:sz w:val="24"/>
                <w:szCs w:val="24"/>
                <w:lang w:eastAsia="zh-CN"/>
              </w:rPr>
            </w:pPr>
          </w:p>
        </w:tc>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03249D">
            <w:pPr>
              <w:keepLines/>
              <w:suppressAutoHyphens/>
              <w:overflowPunct w:val="0"/>
              <w:autoSpaceDE w:val="0"/>
              <w:spacing w:after="0" w:line="240" w:lineRule="auto"/>
              <w:jc w:val="both"/>
              <w:textAlignment w:val="baseline"/>
              <w:rPr>
                <w:rFonts w:ascii="Times New Roman" w:eastAsia="SimSun" w:hAnsi="Times New Roman" w:cs="Calibri"/>
                <w:color w:val="000000"/>
                <w:sz w:val="24"/>
                <w:szCs w:val="24"/>
                <w:lang w:eastAsia="zh-CN"/>
              </w:rPr>
            </w:pPr>
            <w:r w:rsidRPr="00D40D29">
              <w:rPr>
                <w:rFonts w:ascii="Times New Roman" w:eastAsia="SimSun" w:hAnsi="Times New Roman" w:cs="Times New Roman"/>
                <w:color w:val="000000"/>
                <w:lang w:eastAsia="zh-CN"/>
              </w:rPr>
              <w:t xml:space="preserve">минимальная/максимальная площадь земельных участков   – </w:t>
            </w:r>
            <w:r w:rsidRPr="00D40D29">
              <w:rPr>
                <w:rFonts w:ascii="Times New Roman" w:eastAsia="SimSun" w:hAnsi="Times New Roman" w:cs="Times New Roman"/>
                <w:b/>
                <w:color w:val="000000"/>
                <w:lang w:eastAsia="zh-CN"/>
              </w:rPr>
              <w:t>300 /1500</w:t>
            </w:r>
            <w:r w:rsidRPr="00D40D29">
              <w:rPr>
                <w:rFonts w:ascii="Times New Roman" w:eastAsia="SimSun" w:hAnsi="Times New Roman" w:cs="Times New Roman"/>
                <w:color w:val="000000"/>
                <w:lang w:eastAsia="zh-CN"/>
              </w:rPr>
              <w:t xml:space="preserve"> кв. м</w:t>
            </w:r>
          </w:p>
          <w:p w:rsidR="00D40D29" w:rsidRPr="00D40D29" w:rsidRDefault="00D40D29" w:rsidP="00D40D29">
            <w:pPr>
              <w:suppressAutoHyphens/>
              <w:spacing w:after="0" w:line="240" w:lineRule="auto"/>
              <w:ind w:firstLine="223"/>
              <w:jc w:val="both"/>
              <w:rPr>
                <w:rFonts w:ascii="Times New Roman" w:eastAsia="SimSun" w:hAnsi="Times New Roman" w:cs="Calibri"/>
                <w:color w:val="000000"/>
                <w:sz w:val="24"/>
                <w:szCs w:val="24"/>
                <w:lang w:eastAsia="zh-CN"/>
              </w:rPr>
            </w:pPr>
            <w:r w:rsidRPr="00D40D29">
              <w:rPr>
                <w:rFonts w:ascii="Times New Roman" w:eastAsia="SimSun" w:hAnsi="Times New Roman" w:cs="Calibri"/>
                <w:b/>
                <w:color w:val="000000"/>
                <w:lang w:eastAsia="zh-CN"/>
              </w:rPr>
              <w:t xml:space="preserve">- </w:t>
            </w:r>
            <w:r w:rsidRPr="00D40D29">
              <w:rPr>
                <w:rFonts w:ascii="Times New Roman" w:eastAsia="SimSun" w:hAnsi="Times New Roman" w:cs="Times New Roman"/>
                <w:color w:val="000000"/>
                <w:lang w:eastAsia="zh-CN"/>
              </w:rPr>
              <w:t>процент застройки 60 %;</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минимальная ширина земельных участков вдоль фронта улицы (проезда) – </w:t>
            </w:r>
            <w:r w:rsidRPr="00D40D29">
              <w:rPr>
                <w:rFonts w:ascii="Times New Roman" w:eastAsia="SimSun" w:hAnsi="Times New Roman" w:cs="Times New Roman"/>
                <w:b/>
                <w:color w:val="000000"/>
                <w:lang w:eastAsia="zh-CN"/>
              </w:rPr>
              <w:t>12 м</w:t>
            </w:r>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w:t>
            </w:r>
            <w:r w:rsidRPr="00D40D29">
              <w:rPr>
                <w:rFonts w:ascii="Times New Roman" w:eastAsia="SimSun" w:hAnsi="Times New Roman" w:cs="Times New Roman"/>
                <w:b/>
                <w:color w:val="000000"/>
                <w:lang w:eastAsia="zh-CN"/>
              </w:rPr>
              <w:t>12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9 м</w:t>
            </w:r>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количество надземных этажей – не более 3-х (или 2 этажа с возможностью использования мансардного этажа).</w:t>
            </w:r>
          </w:p>
        </w:tc>
        <w:tc>
          <w:tcPr>
            <w:tcW w:w="42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ind w:firstLine="308"/>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улиц не менее чем на - 5 м, от красной линии проездов не менее чем на -3 м. </w:t>
            </w:r>
          </w:p>
          <w:p w:rsidR="00D40D29" w:rsidRPr="00D40D29" w:rsidRDefault="00D40D29" w:rsidP="00D40D29">
            <w:pPr>
              <w:suppressAutoHyphens/>
              <w:autoSpaceDE w:val="0"/>
              <w:spacing w:after="0" w:line="240" w:lineRule="auto"/>
              <w:ind w:firstLine="308"/>
              <w:jc w:val="both"/>
              <w:rPr>
                <w:rFonts w:ascii="Arial" w:eastAsia="Times New Roman" w:hAnsi="Arial" w:cs="Arial"/>
                <w:color w:val="000000"/>
                <w:lang w:eastAsia="zh-CN"/>
              </w:rPr>
            </w:pPr>
            <w:r w:rsidRPr="00D40D29">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- 3 м;</w:t>
            </w:r>
          </w:p>
          <w:p w:rsidR="00D40D29" w:rsidRPr="00D40D29" w:rsidRDefault="00D40D29" w:rsidP="00D40D29">
            <w:pPr>
              <w:suppressAutoHyphens/>
              <w:spacing w:after="0" w:line="240" w:lineRule="auto"/>
              <w:ind w:firstLine="308"/>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D40D29" w:rsidRPr="00D40D29" w:rsidRDefault="00D40D29" w:rsidP="00D40D29">
            <w:pPr>
              <w:suppressAutoHyphens/>
              <w:spacing w:after="0" w:line="240" w:lineRule="auto"/>
              <w:ind w:firstLine="308"/>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для одноэтажного – 1 м;</w:t>
            </w:r>
          </w:p>
          <w:p w:rsidR="00D40D29" w:rsidRPr="00D40D29" w:rsidRDefault="00D40D29" w:rsidP="00D40D29">
            <w:pPr>
              <w:suppressAutoHyphens/>
              <w:spacing w:after="0" w:line="240" w:lineRule="auto"/>
              <w:ind w:firstLine="308"/>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для двухэтажного – 1,5 м;</w:t>
            </w:r>
          </w:p>
          <w:p w:rsidR="00D40D29" w:rsidRPr="00D40D29" w:rsidRDefault="00D40D29" w:rsidP="00D40D29">
            <w:pPr>
              <w:suppressAutoHyphens/>
              <w:spacing w:after="0" w:line="240" w:lineRule="auto"/>
              <w:ind w:firstLine="308"/>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для трехэтажного – 2 м, при условии, что расстояние до расположенного на соседнем земельном участке жилого дома не менее 5 м.</w:t>
            </w:r>
          </w:p>
          <w:p w:rsidR="00D40D29" w:rsidRPr="00D40D29" w:rsidRDefault="00D40D29" w:rsidP="00D40D29">
            <w:pPr>
              <w:suppressAutoHyphens/>
              <w:spacing w:after="0" w:line="240" w:lineRule="auto"/>
              <w:ind w:firstLine="308"/>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минимальные противопожарные расстояния - не менее 6м;</w:t>
            </w:r>
          </w:p>
          <w:p w:rsidR="00D40D29" w:rsidRPr="00D40D29" w:rsidRDefault="00D40D29" w:rsidP="00D40D29">
            <w:pPr>
              <w:keepLines/>
              <w:suppressAutoHyphens/>
              <w:overflowPunct w:val="0"/>
              <w:autoSpaceDE w:val="0"/>
              <w:spacing w:after="0" w:line="240" w:lineRule="auto"/>
              <w:ind w:firstLine="308"/>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D40D29" w:rsidRPr="00D40D29" w:rsidRDefault="00D40D29" w:rsidP="00D40D29">
            <w:pPr>
              <w:spacing w:after="0" w:line="240" w:lineRule="auto"/>
              <w:ind w:firstLine="308"/>
              <w:jc w:val="both"/>
              <w:rPr>
                <w:rFonts w:ascii="Times New Roman" w:eastAsia="Times New Roman" w:hAnsi="Times New Roman" w:cs="Times New Roman"/>
                <w:color w:val="000000"/>
                <w:sz w:val="24"/>
                <w:szCs w:val="24"/>
                <w:lang w:eastAsia="ru-RU"/>
              </w:rPr>
            </w:pPr>
            <w:proofErr w:type="spellStart"/>
            <w:r w:rsidRPr="00D40D29">
              <w:rPr>
                <w:rFonts w:ascii="Times New Roman" w:eastAsia="SimSun" w:hAnsi="Times New Roman" w:cs="Times New Roman"/>
                <w:color w:val="000000"/>
                <w:lang w:eastAsia="zh-CN"/>
              </w:rPr>
              <w:t>Отмостка</w:t>
            </w:r>
            <w:proofErr w:type="spellEnd"/>
            <w:r w:rsidRPr="00D40D29">
              <w:rPr>
                <w:rFonts w:ascii="Times New Roman" w:eastAsia="SimSun" w:hAnsi="Times New Roman" w:cs="Times New Roman"/>
                <w:color w:val="000000"/>
                <w:lang w:eastAsia="zh-CN"/>
              </w:rPr>
              <w:t xml:space="preserve"> зданий должна располагаться в пределах отведенного (предоставленного) земельного участка. </w:t>
            </w:r>
            <w:proofErr w:type="spellStart"/>
            <w:r w:rsidRPr="00D40D29">
              <w:rPr>
                <w:rFonts w:ascii="Times New Roman" w:eastAsia="Times New Roman" w:hAnsi="Times New Roman" w:cs="Times New Roman"/>
                <w:color w:val="000000"/>
                <w:lang w:eastAsia="ru-RU"/>
              </w:rPr>
              <w:t>Отмостка</w:t>
            </w:r>
            <w:proofErr w:type="spellEnd"/>
            <w:r w:rsidRPr="00D40D29">
              <w:rPr>
                <w:rFonts w:ascii="Times New Roman" w:eastAsia="Times New Roman" w:hAnsi="Times New Roman" w:cs="Times New Roman"/>
                <w:color w:val="000000"/>
                <w:lang w:eastAsia="ru-RU"/>
              </w:rPr>
              <w:t xml:space="preserve"> зданий должна быть не менее 0,8 м. Уклон </w:t>
            </w:r>
            <w:proofErr w:type="spellStart"/>
            <w:r w:rsidRPr="00D40D29">
              <w:rPr>
                <w:rFonts w:ascii="Times New Roman" w:eastAsia="Times New Roman" w:hAnsi="Times New Roman" w:cs="Times New Roman"/>
                <w:color w:val="000000"/>
                <w:lang w:eastAsia="ru-RU"/>
              </w:rPr>
              <w:t>отмостки</w:t>
            </w:r>
            <w:proofErr w:type="spellEnd"/>
            <w:r w:rsidRPr="00D40D29">
              <w:rPr>
                <w:rFonts w:ascii="Times New Roman" w:eastAsia="Times New Roman" w:hAnsi="Times New Roman" w:cs="Times New Roman"/>
                <w:color w:val="000000"/>
                <w:lang w:eastAsia="ru-RU"/>
              </w:rPr>
              <w:t xml:space="preserve"> рекомендуется принимать не менее 10% в сторону от здания.</w:t>
            </w:r>
          </w:p>
          <w:p w:rsidR="00D40D29" w:rsidRPr="00D40D29" w:rsidRDefault="00D40D29" w:rsidP="00D40D29">
            <w:pPr>
              <w:spacing w:after="0" w:line="240" w:lineRule="auto"/>
              <w:ind w:firstLine="308"/>
              <w:jc w:val="both"/>
              <w:rPr>
                <w:rFonts w:ascii="Times New Roman" w:eastAsia="Times New Roman" w:hAnsi="Times New Roman" w:cs="Times New Roman"/>
                <w:color w:val="000000"/>
                <w:sz w:val="24"/>
                <w:szCs w:val="24"/>
                <w:lang w:eastAsia="ru-RU"/>
              </w:rPr>
            </w:pPr>
            <w:r w:rsidRPr="00D40D29">
              <w:rPr>
                <w:rFonts w:ascii="Times New Roman" w:eastAsia="Times New Roman" w:hAnsi="Times New Roman" w:cs="Times New Roman"/>
                <w:color w:val="000000"/>
                <w:lang w:eastAsia="ru-RU"/>
              </w:rPr>
              <w:t xml:space="preserve">Устройство </w:t>
            </w:r>
            <w:proofErr w:type="gramStart"/>
            <w:r w:rsidRPr="00D40D29">
              <w:rPr>
                <w:rFonts w:ascii="Times New Roman" w:eastAsia="Times New Roman" w:hAnsi="Times New Roman" w:cs="Times New Roman"/>
                <w:color w:val="000000"/>
                <w:lang w:eastAsia="ru-RU"/>
              </w:rPr>
              <w:t>ограждения</w:t>
            </w:r>
            <w:proofErr w:type="gramEnd"/>
            <w:r w:rsidRPr="00D40D29">
              <w:rPr>
                <w:rFonts w:ascii="Times New Roman" w:eastAsia="Times New Roman" w:hAnsi="Times New Roman" w:cs="Times New Roman"/>
                <w:color w:val="000000"/>
                <w:lang w:eastAsia="ru-RU"/>
              </w:rPr>
              <w:t xml:space="preserve"> выполненное по меже между участками должны быть </w:t>
            </w:r>
            <w:r w:rsidRPr="00D40D29">
              <w:rPr>
                <w:rFonts w:ascii="Times New Roman" w:eastAsia="Times New Roman" w:hAnsi="Times New Roman" w:cs="Times New Roman"/>
                <w:color w:val="000000"/>
                <w:lang w:eastAsia="ru-RU"/>
              </w:rPr>
              <w:lastRenderedPageBreak/>
              <w:t>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 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D40D29" w:rsidRPr="00D40D29" w:rsidRDefault="00D40D29" w:rsidP="00D40D29">
            <w:pPr>
              <w:spacing w:after="0" w:line="240" w:lineRule="auto"/>
              <w:ind w:firstLine="308"/>
              <w:jc w:val="both"/>
              <w:rPr>
                <w:rFonts w:ascii="Times New Roman" w:eastAsia="Times New Roman" w:hAnsi="Times New Roman" w:cs="Times New Roman"/>
                <w:color w:val="000000"/>
                <w:sz w:val="24"/>
                <w:szCs w:val="24"/>
                <w:lang w:eastAsia="ru-RU"/>
              </w:rPr>
            </w:pPr>
            <w:r w:rsidRPr="00D40D29">
              <w:rPr>
                <w:rFonts w:ascii="Times New Roman" w:eastAsia="Times New Roman" w:hAnsi="Times New Roman" w:cs="Times New Roman"/>
                <w:color w:val="000000"/>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40D29" w:rsidRPr="00D40D29" w:rsidRDefault="00D40D29" w:rsidP="0003249D">
            <w:pPr>
              <w:spacing w:after="0" w:line="240" w:lineRule="auto"/>
              <w:ind w:firstLine="308"/>
              <w:jc w:val="both"/>
              <w:rPr>
                <w:rFonts w:ascii="Times New Roman" w:eastAsia="SimSun" w:hAnsi="Times New Roman" w:cs="Times New Roman"/>
                <w:color w:val="000000"/>
                <w:sz w:val="24"/>
                <w:szCs w:val="24"/>
                <w:lang w:eastAsia="zh-CN"/>
              </w:rPr>
            </w:pPr>
            <w:r w:rsidRPr="00D40D29">
              <w:rPr>
                <w:rFonts w:ascii="Times New Roman" w:eastAsia="Times New Roman" w:hAnsi="Times New Roman" w:cs="Times New Roman"/>
                <w:color w:val="000000"/>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tc>
      </w:tr>
      <w:tr w:rsidR="00D40D29" w:rsidRPr="00D40D29" w:rsidTr="00D40D29">
        <w:trPr>
          <w:trHeight w:val="552"/>
        </w:trPr>
        <w:tc>
          <w:tcPr>
            <w:tcW w:w="241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Жилые дома коттеджно-блокированного типа (2-4-квартирные сблокированные дома) с участками.</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Блокированные жилые  дома (</w:t>
            </w:r>
            <w:proofErr w:type="spellStart"/>
            <w:r w:rsidRPr="00D40D29">
              <w:rPr>
                <w:rFonts w:ascii="Times New Roman" w:eastAsia="SimSun" w:hAnsi="Times New Roman" w:cs="Times New Roman"/>
                <w:color w:val="000000"/>
                <w:szCs w:val="24"/>
                <w:lang w:eastAsia="zh-CN"/>
              </w:rPr>
              <w:t>таун-хаусы</w:t>
            </w:r>
            <w:proofErr w:type="spellEnd"/>
            <w:r w:rsidRPr="00D40D29">
              <w:rPr>
                <w:rFonts w:ascii="Times New Roman" w:eastAsia="SimSun" w:hAnsi="Times New Roman" w:cs="Times New Roman"/>
                <w:color w:val="000000"/>
                <w:szCs w:val="24"/>
                <w:lang w:eastAsia="zh-CN"/>
              </w:rPr>
              <w:t>)</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p>
        </w:tc>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D40D29">
              <w:rPr>
                <w:rFonts w:ascii="Times New Roman" w:eastAsia="SimSun" w:hAnsi="Times New Roman" w:cs="Times New Roman"/>
                <w:color w:val="000000"/>
                <w:lang w:eastAsia="zh-CN"/>
              </w:rPr>
              <w:t xml:space="preserve">- минимальная/максимальная площадь земельных участков   – </w:t>
            </w:r>
            <w:r w:rsidRPr="00D40D29">
              <w:rPr>
                <w:rFonts w:ascii="Times New Roman" w:eastAsia="SimSun" w:hAnsi="Times New Roman" w:cs="Times New Roman"/>
                <w:b/>
                <w:color w:val="000000"/>
                <w:lang w:eastAsia="zh-CN"/>
              </w:rPr>
              <w:t>300 /1000</w:t>
            </w:r>
            <w:r w:rsidRPr="00D40D29">
              <w:rPr>
                <w:rFonts w:ascii="Times New Roman" w:eastAsia="SimSun" w:hAnsi="Times New Roman" w:cs="Times New Roman"/>
                <w:color w:val="000000"/>
                <w:lang w:eastAsia="zh-CN"/>
              </w:rPr>
              <w:t xml:space="preserve"> кв. м</w:t>
            </w:r>
          </w:p>
          <w:p w:rsidR="00D40D29" w:rsidRPr="00D40D29"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минимальная ширина земельных участков вдоль фронта улицы (проезда) – </w:t>
            </w:r>
            <w:r w:rsidRPr="00D40D29">
              <w:rPr>
                <w:rFonts w:ascii="Times New Roman" w:eastAsia="SimSun" w:hAnsi="Times New Roman" w:cs="Times New Roman"/>
                <w:b/>
                <w:color w:val="000000"/>
                <w:lang w:eastAsia="zh-CN"/>
              </w:rPr>
              <w:t>9 м</w:t>
            </w:r>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w:t>
            </w:r>
            <w:r w:rsidRPr="00D40D29">
              <w:rPr>
                <w:rFonts w:ascii="Times New Roman" w:eastAsia="SimSun" w:hAnsi="Times New Roman" w:cs="Times New Roman"/>
                <w:b/>
                <w:color w:val="000000"/>
                <w:lang w:eastAsia="zh-CN"/>
              </w:rPr>
              <w:t>12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9 м</w:t>
            </w:r>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количество надземных этажей – не более 3-х (или 2 </w:t>
            </w:r>
            <w:r w:rsidRPr="00D40D29">
              <w:rPr>
                <w:rFonts w:ascii="Times New Roman" w:eastAsia="SimSun" w:hAnsi="Times New Roman" w:cs="Times New Roman"/>
                <w:color w:val="000000"/>
                <w:lang w:eastAsia="zh-CN"/>
              </w:rPr>
              <w:lastRenderedPageBreak/>
              <w:t>этажа с возможностью использования мансардного этажа).</w:t>
            </w:r>
          </w:p>
        </w:tc>
        <w:tc>
          <w:tcPr>
            <w:tcW w:w="4292" w:type="dxa"/>
            <w:vMerge/>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napToGrid w:val="0"/>
              <w:spacing w:after="0" w:line="240" w:lineRule="auto"/>
              <w:ind w:left="-78" w:firstLine="29"/>
              <w:jc w:val="both"/>
              <w:rPr>
                <w:rFonts w:ascii="Times New Roman" w:eastAsia="SimSun" w:hAnsi="Times New Roman" w:cs="Times New Roman"/>
                <w:color w:val="000000"/>
                <w:sz w:val="24"/>
                <w:szCs w:val="24"/>
                <w:lang w:eastAsia="zh-CN"/>
              </w:rPr>
            </w:pPr>
          </w:p>
        </w:tc>
      </w:tr>
      <w:tr w:rsidR="00D40D29" w:rsidRPr="00D40D29" w:rsidTr="00FA2F2D">
        <w:trPr>
          <w:trHeight w:val="1550"/>
        </w:trPr>
        <w:tc>
          <w:tcPr>
            <w:tcW w:w="2416" w:type="dxa"/>
            <w:tcBorders>
              <w:top w:val="single" w:sz="4" w:space="0" w:color="000000"/>
              <w:left w:val="single" w:sz="4" w:space="0" w:color="000000"/>
              <w:bottom w:val="single" w:sz="4" w:space="0" w:color="auto"/>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lastRenderedPageBreak/>
              <w:t>Многоквартирные секционные жилые дома не выше 3 этажей с придомовой территорией</w:t>
            </w:r>
          </w:p>
        </w:tc>
        <w:tc>
          <w:tcPr>
            <w:tcW w:w="0" w:type="auto"/>
            <w:tcBorders>
              <w:top w:val="single" w:sz="4" w:space="0" w:color="000000"/>
              <w:left w:val="single" w:sz="4" w:space="0" w:color="000000"/>
              <w:bottom w:val="single" w:sz="4" w:space="0" w:color="auto"/>
            </w:tcBorders>
            <w:shd w:val="clear" w:color="auto" w:fill="auto"/>
          </w:tcPr>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D40D29">
              <w:rPr>
                <w:rFonts w:ascii="Times New Roman" w:eastAsia="SimSun" w:hAnsi="Times New Roman" w:cs="Times New Roman"/>
                <w:color w:val="000000"/>
                <w:lang w:eastAsia="zh-CN"/>
              </w:rPr>
              <w:t>- минимальная/максимальная площадь земельных участков   – 2000</w:t>
            </w:r>
            <w:r w:rsidRPr="00D40D29">
              <w:rPr>
                <w:rFonts w:ascii="Times New Roman" w:eastAsia="SimSun" w:hAnsi="Times New Roman" w:cs="Times New Roman"/>
                <w:b/>
                <w:color w:val="000000"/>
                <w:lang w:eastAsia="zh-CN"/>
              </w:rPr>
              <w:t xml:space="preserve"> / 5000 - </w:t>
            </w:r>
            <w:r w:rsidRPr="00D40D29">
              <w:rPr>
                <w:rFonts w:ascii="Times New Roman" w:eastAsia="SimSun" w:hAnsi="Times New Roman" w:cs="Times New Roman"/>
                <w:color w:val="000000"/>
                <w:lang w:eastAsia="zh-CN"/>
              </w:rPr>
              <w:t>кв. м</w:t>
            </w:r>
          </w:p>
          <w:p w:rsidR="00D40D29" w:rsidRPr="00D40D29" w:rsidRDefault="00D40D29" w:rsidP="00D40D29">
            <w:pPr>
              <w:suppressAutoHyphens/>
              <w:spacing w:after="0" w:line="240" w:lineRule="auto"/>
              <w:ind w:firstLine="223"/>
              <w:jc w:val="both"/>
              <w:rPr>
                <w:rFonts w:ascii="Times New Roman" w:eastAsia="SimSun" w:hAnsi="Times New Roman" w:cs="Calibri"/>
                <w:color w:val="000000"/>
                <w:sz w:val="24"/>
                <w:szCs w:val="24"/>
                <w:lang w:eastAsia="zh-CN"/>
              </w:rPr>
            </w:pPr>
            <w:r w:rsidRPr="00D40D29">
              <w:rPr>
                <w:rFonts w:ascii="Times New Roman" w:eastAsia="SimSun" w:hAnsi="Times New Roman" w:cs="Calibri"/>
                <w:color w:val="000000"/>
                <w:lang w:eastAsia="zh-CN"/>
              </w:rPr>
              <w:t xml:space="preserve">- </w:t>
            </w:r>
            <w:r w:rsidRPr="00D40D29">
              <w:rPr>
                <w:rFonts w:ascii="Times New Roman" w:eastAsia="SimSun" w:hAnsi="Times New Roman" w:cs="Times New Roman"/>
                <w:color w:val="000000"/>
                <w:lang w:eastAsia="zh-CN"/>
              </w:rPr>
              <w:t xml:space="preserve">процент застройки </w:t>
            </w:r>
            <w:r w:rsidRPr="00D40D29">
              <w:rPr>
                <w:rFonts w:ascii="Times New Roman" w:eastAsia="SimSun" w:hAnsi="Times New Roman" w:cs="Times New Roman"/>
                <w:b/>
                <w:color w:val="000000"/>
                <w:lang w:eastAsia="zh-CN"/>
              </w:rPr>
              <w:t>40%</w:t>
            </w:r>
            <w:r w:rsidRPr="00D40D29">
              <w:rPr>
                <w:rFonts w:ascii="Times New Roman" w:eastAsia="SimSun" w:hAnsi="Times New Roman" w:cs="Times New Roman"/>
                <w:color w:val="000000"/>
                <w:lang w:eastAsia="zh-CN"/>
              </w:rPr>
              <w:t>;</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минимальная/максимальная ширина земельных участков вдоль фронта улицы (проезда) – 16/100 м; </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lastRenderedPageBreak/>
              <w:t xml:space="preserve">- максимальная высота зданий от уровня земли до верха перекрытия последнего этажа (или конька кровли) - 15 м; </w:t>
            </w:r>
          </w:p>
          <w:p w:rsidR="00D40D29" w:rsidRPr="00D40D29" w:rsidRDefault="00D40D29" w:rsidP="0003249D">
            <w:pPr>
              <w:keepLines/>
              <w:suppressAutoHyphens/>
              <w:overflowPunct w:val="0"/>
              <w:autoSpaceDE w:val="0"/>
              <w:spacing w:after="0" w:line="240" w:lineRule="auto"/>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 количество надземных этажей – не более 3-х;</w:t>
            </w:r>
          </w:p>
        </w:tc>
        <w:tc>
          <w:tcPr>
            <w:tcW w:w="4292" w:type="dxa"/>
            <w:tcBorders>
              <w:top w:val="single" w:sz="4" w:space="0" w:color="000000"/>
              <w:left w:val="single" w:sz="4" w:space="0" w:color="000000"/>
              <w:bottom w:val="single" w:sz="4" w:space="0" w:color="auto"/>
              <w:right w:val="single" w:sz="4" w:space="0" w:color="000000"/>
            </w:tcBorders>
            <w:shd w:val="clear" w:color="auto" w:fill="auto"/>
          </w:tcPr>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lastRenderedPageBreak/>
              <w:t xml:space="preserve">- минимальный отступ строений от красной линии улиц не менее чем на - 5 м, от красной линии проездов не менее чем на -3 м. </w:t>
            </w:r>
          </w:p>
          <w:p w:rsidR="00D40D29" w:rsidRPr="00D40D29" w:rsidRDefault="00D40D29" w:rsidP="00D40D29">
            <w:pPr>
              <w:spacing w:after="0" w:line="240" w:lineRule="auto"/>
              <w:ind w:firstLine="426"/>
              <w:jc w:val="both"/>
              <w:rPr>
                <w:rFonts w:ascii="Times New Roman" w:eastAsia="Calibri" w:hAnsi="Times New Roman" w:cs="Times New Roman"/>
                <w:color w:val="000000"/>
                <w:sz w:val="24"/>
                <w:szCs w:val="24"/>
              </w:rPr>
            </w:pPr>
          </w:p>
        </w:tc>
      </w:tr>
      <w:tr w:rsidR="00D40D29" w:rsidRPr="00D40D29" w:rsidTr="00D40D29">
        <w:trPr>
          <w:trHeight w:val="1533"/>
        </w:trPr>
        <w:tc>
          <w:tcPr>
            <w:tcW w:w="2416" w:type="dxa"/>
            <w:tcBorders>
              <w:top w:val="single" w:sz="4" w:space="0" w:color="auto"/>
              <w:left w:val="single" w:sz="4" w:space="0" w:color="000000"/>
              <w:bottom w:val="single" w:sz="4"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lastRenderedPageBreak/>
              <w:t>Объекты, сооружения и коммуникации инженерной и транспортной инфраструктуры, связанные с объектами, расположенными в зоне, либо с обслуживанием таких объектов.</w:t>
            </w:r>
          </w:p>
        </w:tc>
        <w:tc>
          <w:tcPr>
            <w:tcW w:w="0" w:type="auto"/>
            <w:tcBorders>
              <w:top w:val="single" w:sz="4" w:space="0" w:color="auto"/>
              <w:left w:val="single" w:sz="4" w:space="0" w:color="000000"/>
              <w:bottom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sz w:val="24"/>
                <w:szCs w:val="24"/>
                <w:lang w:eastAsia="zh-CN"/>
              </w:rPr>
            </w:pPr>
            <w:r w:rsidRPr="00D40D29">
              <w:rPr>
                <w:rFonts w:ascii="Times New Roman" w:eastAsia="SimSun" w:hAnsi="Times New Roman" w:cs="Times New Roman"/>
                <w:color w:val="000000"/>
                <w:lang w:eastAsia="zh-CN"/>
              </w:rPr>
              <w:t xml:space="preserve">- минимальная/максимальная площадь земельных участков   для одной квартиры – </w:t>
            </w:r>
            <w:r w:rsidRPr="00D40D29">
              <w:rPr>
                <w:rFonts w:ascii="Times New Roman" w:eastAsia="SimSun" w:hAnsi="Times New Roman" w:cs="Times New Roman"/>
                <w:b/>
                <w:color w:val="000000"/>
                <w:lang w:eastAsia="zh-CN"/>
              </w:rPr>
              <w:t>10 /10000</w:t>
            </w:r>
            <w:r w:rsidRPr="00D40D29">
              <w:rPr>
                <w:rFonts w:ascii="Times New Roman" w:eastAsia="SimSun" w:hAnsi="Times New Roman" w:cs="Times New Roman"/>
                <w:color w:val="000000"/>
                <w:lang w:eastAsia="zh-CN"/>
              </w:rPr>
              <w:t xml:space="preserve"> кв. м</w:t>
            </w:r>
          </w:p>
          <w:p w:rsidR="00D40D29" w:rsidRPr="00D40D29" w:rsidRDefault="00D40D29" w:rsidP="00D40D29">
            <w:pPr>
              <w:suppressAutoHyphens/>
              <w:spacing w:after="0" w:line="240" w:lineRule="auto"/>
              <w:ind w:firstLine="223"/>
              <w:jc w:val="both"/>
              <w:rPr>
                <w:rFonts w:ascii="Times New Roman" w:eastAsia="SimSun" w:hAnsi="Times New Roman" w:cs="Times New Roman"/>
                <w:b/>
                <w:color w:val="000000"/>
                <w:sz w:val="24"/>
                <w:szCs w:val="24"/>
                <w:lang w:eastAsia="zh-CN"/>
              </w:rPr>
            </w:pPr>
            <w:r w:rsidRPr="00D40D29">
              <w:rPr>
                <w:rFonts w:ascii="Times New Roman" w:eastAsia="SimSun" w:hAnsi="Times New Roman" w:cs="Calibri"/>
                <w:color w:val="000000"/>
                <w:lang w:eastAsia="zh-CN"/>
              </w:rPr>
              <w:t xml:space="preserve">- </w:t>
            </w:r>
            <w:r w:rsidRPr="00D40D29">
              <w:rPr>
                <w:rFonts w:ascii="Times New Roman" w:eastAsia="SimSun" w:hAnsi="Times New Roman" w:cs="Times New Roman"/>
                <w:color w:val="000000"/>
                <w:lang w:eastAsia="zh-CN"/>
              </w:rPr>
              <w:t xml:space="preserve">процент застройки </w:t>
            </w:r>
            <w:r w:rsidRPr="00D40D29">
              <w:rPr>
                <w:rFonts w:ascii="Times New Roman" w:eastAsia="SimSun" w:hAnsi="Times New Roman" w:cs="Times New Roman"/>
                <w:b/>
                <w:color w:val="000000"/>
                <w:lang w:eastAsia="zh-CN"/>
              </w:rPr>
              <w:t>80 %</w:t>
            </w:r>
            <w:r w:rsidRPr="00D40D29">
              <w:rPr>
                <w:rFonts w:ascii="Times New Roman" w:eastAsia="SimSun" w:hAnsi="Times New Roman" w:cs="Times New Roman"/>
                <w:color w:val="000000"/>
                <w:lang w:eastAsia="zh-CN"/>
              </w:rPr>
              <w:t xml:space="preserve">; </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 не более 2-х.</w:t>
            </w:r>
          </w:p>
          <w:p w:rsidR="00D40D29" w:rsidRPr="00D40D29" w:rsidRDefault="00D40D29" w:rsidP="0003249D">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- 9 м; </w:t>
            </w:r>
          </w:p>
        </w:tc>
        <w:tc>
          <w:tcPr>
            <w:tcW w:w="4292" w:type="dxa"/>
            <w:tcBorders>
              <w:top w:val="single" w:sz="4" w:space="0" w:color="auto"/>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не менее чем на - 5 м, от красной линии проездов не менее чем на -3 м. </w:t>
            </w:r>
          </w:p>
          <w:p w:rsidR="00D40D29" w:rsidRPr="00D40D29" w:rsidRDefault="00D40D29" w:rsidP="0003249D">
            <w:pPr>
              <w:suppressAutoHyphens/>
              <w:autoSpaceDE w:val="0"/>
              <w:spacing w:after="0" w:line="240" w:lineRule="auto"/>
              <w:ind w:firstLine="562"/>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- 1 м;</w:t>
            </w:r>
          </w:p>
        </w:tc>
      </w:tr>
    </w:tbl>
    <w:p w:rsidR="00D40D29" w:rsidRPr="00D40D29" w:rsidRDefault="00D40D29" w:rsidP="00D40D29">
      <w:pPr>
        <w:suppressAutoHyphens/>
        <w:spacing w:after="0" w:line="240" w:lineRule="auto"/>
        <w:rPr>
          <w:rFonts w:ascii="Times New Roman" w:eastAsia="SimSun" w:hAnsi="Times New Roman" w:cs="Times New Roman"/>
          <w:b/>
          <w:color w:val="000000"/>
          <w:szCs w:val="24"/>
          <w:lang w:eastAsia="zh-CN"/>
        </w:rPr>
      </w:pPr>
    </w:p>
    <w:p w:rsidR="002E693F" w:rsidRDefault="002E693F" w:rsidP="00D40D29">
      <w:pPr>
        <w:suppressAutoHyphens/>
        <w:spacing w:after="0" w:line="240" w:lineRule="auto"/>
        <w:rPr>
          <w:rFonts w:ascii="Times New Roman" w:eastAsia="SimSun" w:hAnsi="Times New Roman" w:cs="Times New Roman"/>
          <w:b/>
          <w:color w:val="000000"/>
          <w:szCs w:val="24"/>
          <w:lang w:eastAsia="zh-CN"/>
        </w:rPr>
      </w:pPr>
    </w:p>
    <w:p w:rsidR="00D40D29" w:rsidRDefault="00D40D29" w:rsidP="00D40D29">
      <w:pPr>
        <w:suppressAutoHyphens/>
        <w:spacing w:after="0" w:line="240" w:lineRule="auto"/>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t>2. ВСПОМОГАТЕЛЬНЫЕ ВИДЫ И ПАРАМЕТРЫ РАЗРЕШЕННОГО ИСПОЛЬЗОВАНИЯ ЗЕМЕЛЬНЫХ УЧАСТКОВ И ОБЪЕКТОВ КАПИТАЛЬНОГО СТРОИТЕЛЬСТВА</w:t>
      </w:r>
    </w:p>
    <w:p w:rsidR="002E693F" w:rsidRDefault="002E693F" w:rsidP="00D40D29">
      <w:pPr>
        <w:suppressAutoHyphens/>
        <w:spacing w:after="0" w:line="240" w:lineRule="auto"/>
        <w:rPr>
          <w:rFonts w:ascii="Times New Roman" w:eastAsia="SimSun" w:hAnsi="Times New Roman" w:cs="Times New Roman"/>
          <w:b/>
          <w:color w:val="000000"/>
          <w:szCs w:val="24"/>
          <w:lang w:eastAsia="zh-CN"/>
        </w:rPr>
      </w:pPr>
    </w:p>
    <w:p w:rsidR="002E693F" w:rsidRPr="00D40D29" w:rsidRDefault="002E693F" w:rsidP="00D40D29">
      <w:pPr>
        <w:suppressAutoHyphens/>
        <w:spacing w:after="0" w:line="240" w:lineRule="auto"/>
        <w:rPr>
          <w:rFonts w:ascii="Times New Roman" w:eastAsia="SimSun" w:hAnsi="Times New Roman" w:cs="Times New Roman"/>
          <w:b/>
          <w:color w:val="000000"/>
          <w:szCs w:val="24"/>
          <w:lang w:eastAsia="zh-CN"/>
        </w:rPr>
      </w:pPr>
    </w:p>
    <w:tbl>
      <w:tblPr>
        <w:tblW w:w="0" w:type="auto"/>
        <w:tblInd w:w="108" w:type="dxa"/>
        <w:tblLook w:val="0000" w:firstRow="0" w:lastRow="0" w:firstColumn="0" w:lastColumn="0" w:noHBand="0" w:noVBand="0"/>
      </w:tblPr>
      <w:tblGrid>
        <w:gridCol w:w="2416"/>
        <w:gridCol w:w="4230"/>
        <w:gridCol w:w="3100"/>
      </w:tblGrid>
      <w:tr w:rsidR="00D40D29" w:rsidRPr="00D40D29" w:rsidTr="00D40D29">
        <w:tc>
          <w:tcPr>
            <w:tcW w:w="2416"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ВИДЫ ИСПОЛЬЗОВАНИЯ</w:t>
            </w:r>
          </w:p>
        </w:tc>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jc w:val="center"/>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ПРЕДЕЛЬНЫЕ ПАРАМЕТРЫ</w:t>
            </w:r>
          </w:p>
          <w:p w:rsidR="00D40D29" w:rsidRPr="00D40D29" w:rsidRDefault="00D40D29" w:rsidP="00D40D29">
            <w:pPr>
              <w:suppressAutoHyphens/>
              <w:spacing w:after="0" w:line="240" w:lineRule="auto"/>
              <w:jc w:val="center"/>
              <w:rPr>
                <w:rFonts w:ascii="Times New Roman" w:eastAsia="SimSun" w:hAnsi="Times New Roman" w:cs="Times New Roman"/>
                <w:b/>
                <w:sz w:val="24"/>
                <w:szCs w:val="24"/>
                <w:lang w:eastAsia="zh-CN"/>
              </w:rPr>
            </w:pPr>
            <w:r w:rsidRPr="00D40D29">
              <w:rPr>
                <w:rFonts w:ascii="Times New Roman" w:eastAsia="SimSun" w:hAnsi="Times New Roman" w:cs="Times New Roman"/>
                <w:b/>
                <w:color w:val="000000"/>
                <w:szCs w:val="24"/>
                <w:lang w:eastAsia="zh-CN"/>
              </w:rPr>
              <w:t>РАЗРЕШЕННОГО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center"/>
              <w:rPr>
                <w:rFonts w:ascii="Times New Roman" w:eastAsia="SimSun" w:hAnsi="Times New Roman" w:cs="Times New Roman"/>
                <w:sz w:val="24"/>
                <w:szCs w:val="24"/>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D40D29">
        <w:tc>
          <w:tcPr>
            <w:tcW w:w="241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Объекты хозяйственного назначения:</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хозяйственные постройки, летние кухни, кладовые, подвалы;</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сады, огороды, палисадники;</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теплицы, оранжереи индивидуального пользования;</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 бассейны, бани и сауны индивидуального использования;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индивидуальные надворные туалеты, гидронепроницаемые выгреба, септики;</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-индивидуальные резервуары для хранения воды, </w:t>
            </w:r>
            <w:r w:rsidRPr="00D40D29">
              <w:rPr>
                <w:rFonts w:ascii="Times New Roman" w:eastAsia="SimSun" w:hAnsi="Times New Roman" w:cs="Times New Roman"/>
                <w:color w:val="000000"/>
                <w:szCs w:val="24"/>
                <w:lang w:eastAsia="zh-CN"/>
              </w:rPr>
              <w:lastRenderedPageBreak/>
              <w:t>скважины для забора воды, индивидуальные колодцы;</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стоянки легковых автомобилей;</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благоустройство и озеленение;</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навесы, террасы</w:t>
            </w:r>
          </w:p>
          <w:p w:rsidR="00D40D29"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jc w:val="both"/>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jc w:val="both"/>
              <w:rPr>
                <w:rFonts w:ascii="Times New Roman" w:eastAsia="SimSun" w:hAnsi="Times New Roman" w:cs="Times New Roman"/>
                <w:color w:val="000000"/>
                <w:sz w:val="24"/>
                <w:szCs w:val="24"/>
                <w:lang w:eastAsia="zh-CN"/>
              </w:rPr>
            </w:pPr>
          </w:p>
          <w:p w:rsidR="002E693F" w:rsidRPr="00D40D29" w:rsidRDefault="002E693F" w:rsidP="00D40D29">
            <w:pPr>
              <w:suppressAutoHyphens/>
              <w:spacing w:after="0" w:line="240" w:lineRule="auto"/>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Отдельно стоящие, встроенные или пристроенные в жилые дома гаражи на два </w:t>
            </w:r>
            <w:proofErr w:type="spellStart"/>
            <w:r w:rsidRPr="00D40D29">
              <w:rPr>
                <w:rFonts w:ascii="Times New Roman" w:eastAsia="SimSun" w:hAnsi="Times New Roman" w:cs="Times New Roman"/>
                <w:color w:val="000000"/>
                <w:szCs w:val="24"/>
                <w:lang w:eastAsia="zh-CN"/>
              </w:rPr>
              <w:t>машиноместа</w:t>
            </w:r>
            <w:proofErr w:type="spellEnd"/>
            <w:r w:rsidRPr="00D40D29">
              <w:rPr>
                <w:rFonts w:ascii="Times New Roman" w:eastAsia="SimSun" w:hAnsi="Times New Roman" w:cs="Times New Roman"/>
                <w:color w:val="000000"/>
                <w:szCs w:val="24"/>
                <w:lang w:eastAsia="zh-CN"/>
              </w:rPr>
              <w:t xml:space="preserve"> на индивидуальный участок.</w:t>
            </w:r>
          </w:p>
          <w:p w:rsidR="00D40D29" w:rsidRDefault="00D40D29" w:rsidP="00D40D29">
            <w:pPr>
              <w:suppressAutoHyphens/>
              <w:spacing w:after="0" w:line="240" w:lineRule="auto"/>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rPr>
                <w:rFonts w:ascii="Times New Roman" w:eastAsia="SimSun" w:hAnsi="Times New Roman" w:cs="Times New Roman"/>
                <w:color w:val="000000"/>
                <w:sz w:val="24"/>
                <w:szCs w:val="24"/>
                <w:lang w:eastAsia="zh-CN"/>
              </w:rPr>
            </w:pPr>
          </w:p>
          <w:p w:rsidR="002E693F" w:rsidRPr="00D40D29" w:rsidRDefault="002E693F" w:rsidP="00D40D29">
            <w:pPr>
              <w:suppressAutoHyphens/>
              <w:spacing w:after="0" w:line="240" w:lineRule="auto"/>
              <w:rPr>
                <w:rFonts w:ascii="Times New Roman" w:eastAsia="SimSun" w:hAnsi="Times New Roman" w:cs="Times New Roman"/>
                <w:color w:val="000000"/>
                <w:sz w:val="24"/>
                <w:szCs w:val="24"/>
                <w:lang w:eastAsia="zh-CN"/>
              </w:rPr>
            </w:pPr>
          </w:p>
          <w:p w:rsidR="00D40D29" w:rsidRPr="00D40D29" w:rsidRDefault="00D40D29" w:rsidP="00D40D29">
            <w:pPr>
              <w:suppressAutoHyphens/>
              <w:spacing w:after="0" w:line="240" w:lineRule="auto"/>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Площадки для сбора твердых бытовых отходов.</w:t>
            </w:r>
          </w:p>
          <w:p w:rsidR="00D40D29" w:rsidRDefault="00D40D29" w:rsidP="00D40D29">
            <w:pPr>
              <w:suppressAutoHyphens/>
              <w:spacing w:after="0" w:line="240" w:lineRule="auto"/>
              <w:jc w:val="both"/>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jc w:val="both"/>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jc w:val="both"/>
              <w:rPr>
                <w:rFonts w:ascii="Times New Roman" w:eastAsia="SimSun" w:hAnsi="Times New Roman" w:cs="Times New Roman"/>
                <w:color w:val="000000"/>
                <w:sz w:val="24"/>
                <w:szCs w:val="24"/>
                <w:lang w:eastAsia="zh-CN"/>
              </w:rPr>
            </w:pPr>
          </w:p>
          <w:p w:rsidR="002E693F" w:rsidRPr="00D40D29" w:rsidRDefault="002E693F" w:rsidP="00D40D29">
            <w:pPr>
              <w:suppressAutoHyphens/>
              <w:spacing w:after="0" w:line="240" w:lineRule="auto"/>
              <w:jc w:val="both"/>
              <w:rPr>
                <w:rFonts w:ascii="Times New Roman" w:eastAsia="SimSun" w:hAnsi="Times New Roman" w:cs="Times New Roman"/>
                <w:color w:val="000000"/>
                <w:sz w:val="24"/>
                <w:szCs w:val="24"/>
                <w:lang w:eastAsia="zh-CN"/>
              </w:rPr>
            </w:pPr>
          </w:p>
          <w:p w:rsidR="00D40D29" w:rsidRDefault="00D40D29" w:rsidP="0003249D">
            <w:pPr>
              <w:suppressAutoHyphens/>
              <w:spacing w:after="0" w:line="240" w:lineRule="auto"/>
              <w:jc w:val="both"/>
              <w:rPr>
                <w:rFonts w:ascii="Times New Roman" w:eastAsia="SimSun" w:hAnsi="Times New Roman" w:cs="Times New Roman"/>
                <w:color w:val="000000"/>
                <w:szCs w:val="24"/>
                <w:lang w:eastAsia="zh-CN"/>
              </w:rPr>
            </w:pPr>
            <w:r w:rsidRPr="00D40D29">
              <w:rPr>
                <w:rFonts w:ascii="Times New Roman" w:eastAsia="SimSun" w:hAnsi="Times New Roman" w:cs="Times New Roman"/>
                <w:color w:val="000000"/>
                <w:szCs w:val="24"/>
                <w:lang w:eastAsia="zh-CN"/>
              </w:rPr>
              <w:t>Объекты инженерного обеспечения и линейные объекты вспомогательного инженерного назначения</w:t>
            </w: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Default="002E693F" w:rsidP="0003249D">
            <w:pPr>
              <w:suppressAutoHyphens/>
              <w:spacing w:after="0" w:line="240" w:lineRule="auto"/>
              <w:jc w:val="both"/>
              <w:rPr>
                <w:rFonts w:ascii="Times New Roman" w:eastAsia="SimSun" w:hAnsi="Times New Roman" w:cs="Times New Roman"/>
                <w:color w:val="000000"/>
                <w:szCs w:val="24"/>
                <w:lang w:eastAsia="zh-CN"/>
              </w:rPr>
            </w:pPr>
          </w:p>
          <w:p w:rsidR="002E693F" w:rsidRPr="00D40D29" w:rsidRDefault="002E693F" w:rsidP="0003249D">
            <w:pPr>
              <w:suppressAutoHyphens/>
              <w:spacing w:after="0" w:line="240" w:lineRule="auto"/>
              <w:jc w:val="both"/>
              <w:rPr>
                <w:rFonts w:ascii="Times New Roman" w:eastAsia="SimSun" w:hAnsi="Times New Roman" w:cs="Times New Roman"/>
                <w:color w:val="000000"/>
                <w:sz w:val="24"/>
                <w:szCs w:val="24"/>
                <w:lang w:eastAsia="zh-CN"/>
              </w:rPr>
            </w:pPr>
          </w:p>
        </w:tc>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lastRenderedPageBreak/>
              <w:t>-максимальное количество надземных этажей  – не более 1 этажа.</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-максимальная высота здания – до конька скатной кровли - </w:t>
            </w:r>
            <w:r w:rsidRPr="00D40D29">
              <w:rPr>
                <w:rFonts w:ascii="Times New Roman" w:eastAsia="SimSun" w:hAnsi="Times New Roman" w:cs="Times New Roman"/>
                <w:b/>
                <w:color w:val="000000"/>
                <w:szCs w:val="24"/>
                <w:lang w:eastAsia="zh-CN"/>
              </w:rPr>
              <w:t>6 м</w:t>
            </w:r>
            <w:r w:rsidRPr="00D40D29">
              <w:rPr>
                <w:rFonts w:ascii="Times New Roman" w:eastAsia="SimSun" w:hAnsi="Times New Roman" w:cs="Times New Roman"/>
                <w:color w:val="000000"/>
                <w:szCs w:val="24"/>
                <w:lang w:eastAsia="zh-CN"/>
              </w:rPr>
              <w:t xml:space="preserve">, до верха плоской кровли – </w:t>
            </w:r>
            <w:r w:rsidRPr="00D40D29">
              <w:rPr>
                <w:rFonts w:ascii="Times New Roman" w:eastAsia="SimSun" w:hAnsi="Times New Roman" w:cs="Times New Roman"/>
                <w:b/>
                <w:color w:val="000000"/>
                <w:szCs w:val="24"/>
                <w:lang w:eastAsia="zh-CN"/>
              </w:rPr>
              <w:t>4 м</w:t>
            </w:r>
            <w:r w:rsidRPr="00D40D29">
              <w:rPr>
                <w:rFonts w:ascii="Times New Roman" w:eastAsia="SimSun" w:hAnsi="Times New Roman" w:cs="Times New Roman"/>
                <w:color w:val="000000"/>
                <w:szCs w:val="24"/>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 высота этажа – до </w:t>
            </w:r>
            <w:r w:rsidRPr="00D40D29">
              <w:rPr>
                <w:rFonts w:ascii="Times New Roman" w:eastAsia="SimSun" w:hAnsi="Times New Roman" w:cs="Times New Roman"/>
                <w:b/>
                <w:color w:val="000000"/>
                <w:szCs w:val="24"/>
                <w:lang w:eastAsia="zh-CN"/>
              </w:rPr>
              <w:t>3 м</w:t>
            </w:r>
            <w:r w:rsidRPr="00D40D29">
              <w:rPr>
                <w:rFonts w:ascii="Times New Roman" w:eastAsia="SimSun" w:hAnsi="Times New Roman" w:cs="Times New Roman"/>
                <w:color w:val="000000"/>
                <w:szCs w:val="24"/>
                <w:lang w:eastAsia="zh-CN"/>
              </w:rPr>
              <w:t xml:space="preserve">.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D40D29" w:rsidRPr="00D40D29" w:rsidRDefault="00D40D29" w:rsidP="00D40D29">
            <w:pPr>
              <w:suppressAutoHyphens/>
              <w:spacing w:after="0" w:line="240" w:lineRule="auto"/>
              <w:ind w:firstLine="317"/>
              <w:jc w:val="both"/>
              <w:rPr>
                <w:rFonts w:ascii="Times New Roman" w:eastAsia="Times New Roma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 xml:space="preserve">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w:t>
            </w:r>
            <w:r w:rsidRPr="00D40D29">
              <w:rPr>
                <w:rFonts w:ascii="Times New Roman" w:eastAsia="SimSun" w:hAnsi="Times New Roman" w:cs="Times New Roman"/>
                <w:color w:val="000000"/>
                <w:szCs w:val="24"/>
                <w:lang w:eastAsia="zh-CN"/>
              </w:rPr>
              <w:lastRenderedPageBreak/>
              <w:t>аналогичных показателей основных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D40D29" w:rsidRDefault="00D40D29" w:rsidP="00D40D29">
            <w:pPr>
              <w:suppressAutoHyphens/>
              <w:spacing w:after="0" w:line="240" w:lineRule="auto"/>
              <w:ind w:firstLine="293"/>
              <w:jc w:val="both"/>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ind w:firstLine="293"/>
              <w:jc w:val="both"/>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ind w:firstLine="293"/>
              <w:jc w:val="both"/>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ind w:firstLine="293"/>
              <w:jc w:val="both"/>
              <w:rPr>
                <w:rFonts w:ascii="Times New Roman" w:eastAsia="SimSun" w:hAnsi="Times New Roman" w:cs="Times New Roman"/>
                <w:color w:val="000000"/>
                <w:sz w:val="24"/>
                <w:szCs w:val="24"/>
                <w:lang w:eastAsia="zh-CN"/>
              </w:rPr>
            </w:pPr>
          </w:p>
          <w:p w:rsidR="002E693F" w:rsidRDefault="002E693F" w:rsidP="00D40D29">
            <w:pPr>
              <w:suppressAutoHyphens/>
              <w:spacing w:after="0" w:line="240" w:lineRule="auto"/>
              <w:ind w:firstLine="293"/>
              <w:jc w:val="both"/>
              <w:rPr>
                <w:rFonts w:ascii="Times New Roman" w:eastAsia="SimSun" w:hAnsi="Times New Roman" w:cs="Times New Roman"/>
                <w:color w:val="000000"/>
                <w:sz w:val="24"/>
                <w:szCs w:val="24"/>
                <w:lang w:eastAsia="zh-CN"/>
              </w:rPr>
            </w:pPr>
          </w:p>
          <w:p w:rsidR="002E693F" w:rsidRPr="00D40D29" w:rsidRDefault="002E693F" w:rsidP="00D40D29">
            <w:pPr>
              <w:suppressAutoHyphens/>
              <w:spacing w:after="0" w:line="240" w:lineRule="auto"/>
              <w:ind w:firstLine="293"/>
              <w:jc w:val="both"/>
              <w:rPr>
                <w:rFonts w:ascii="Times New Roman" w:eastAsia="SimSun" w:hAnsi="Times New Roman" w:cs="Times New Roman"/>
                <w:color w:val="000000"/>
                <w:sz w:val="24"/>
                <w:szCs w:val="24"/>
                <w:lang w:eastAsia="zh-CN"/>
              </w:rPr>
            </w:pPr>
          </w:p>
          <w:p w:rsidR="00D40D29" w:rsidRPr="00D40D29" w:rsidRDefault="00D40D29" w:rsidP="00D40D29">
            <w:pPr>
              <w:suppressAutoHyphens/>
              <w:spacing w:after="0" w:line="240" w:lineRule="auto"/>
              <w:ind w:firstLine="293"/>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Cs w:val="24"/>
                <w:lang w:eastAsia="zh-CN"/>
              </w:rPr>
              <w:t>Индивидуальные гаражи допускается размещать по красной линии без устройства распашных ворот. Допускается делать встроенными в первые этажи жилого дома.</w:t>
            </w:r>
          </w:p>
          <w:p w:rsidR="00D40D29" w:rsidRPr="00D40D29" w:rsidRDefault="00D40D29" w:rsidP="00D40D29">
            <w:pPr>
              <w:suppressAutoHyphens/>
              <w:autoSpaceDE w:val="0"/>
              <w:spacing w:after="0" w:line="240" w:lineRule="auto"/>
              <w:ind w:firstLine="540"/>
              <w:jc w:val="both"/>
              <w:rPr>
                <w:rFonts w:ascii="Arial" w:eastAsia="Times New Roman" w:hAnsi="Arial" w:cs="Arial"/>
                <w:color w:val="000000"/>
                <w:szCs w:val="20"/>
                <w:lang w:eastAsia="zh-CN"/>
              </w:rPr>
            </w:pPr>
            <w:r w:rsidRPr="00D40D29">
              <w:rPr>
                <w:rFonts w:ascii="Times New Roman" w:eastAsia="SimSun" w:hAnsi="Times New Roman" w:cs="Times New Roman"/>
                <w:color w:val="000000"/>
                <w:szCs w:val="24"/>
                <w:lang w:eastAsia="zh-CN"/>
              </w:rPr>
              <w:t>Хозяйственные площадки для сбора бытового мусора в зонах усадебной застройки предусматриваются на приусадебных участках (кроме площадок для мусоросборников).</w:t>
            </w:r>
          </w:p>
          <w:p w:rsidR="00D40D29" w:rsidRPr="00D40D29" w:rsidRDefault="00D40D29" w:rsidP="00D40D29">
            <w:pPr>
              <w:suppressAutoHyphens/>
              <w:spacing w:after="0" w:line="240" w:lineRule="auto"/>
              <w:ind w:firstLine="317"/>
              <w:rPr>
                <w:rFonts w:ascii="Times New Roman" w:eastAsia="SimSun" w:hAnsi="Times New Roman" w:cs="Times New Roman"/>
                <w:color w:val="000000"/>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Расстояние от хозяйственных построек до красных линий улиц и проездов должно быть не менее 5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минимальные отступы до границы смежного земельного участка по санитарно-бытовым и зооветеринарным требованиям должны быть не менее:</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постройки для содержания скота и птицы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других построек (бани, гаража и других) - 1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территории свободной от застройки (вольеры и пр.) для содержания скота и птицы – 1м; </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стволов высокорослых деревьев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среднерослых - 2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от кустарника - 1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надворной уборной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септика (канализационной ямы)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от бассейна индивидуального пользования  - 4м.  </w:t>
            </w:r>
          </w:p>
          <w:p w:rsidR="00D40D29" w:rsidRPr="00D40D29" w:rsidRDefault="00D40D29" w:rsidP="00D40D29">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sz w:val="24"/>
                <w:szCs w:val="24"/>
                <w:lang w:eastAsia="zh-CN"/>
              </w:rPr>
            </w:pPr>
          </w:p>
        </w:tc>
      </w:tr>
    </w:tbl>
    <w:p w:rsidR="002E693F" w:rsidRPr="002E693F" w:rsidRDefault="00D40D29" w:rsidP="002E693F">
      <w:pPr>
        <w:pageBreakBefore/>
        <w:numPr>
          <w:ilvl w:val="0"/>
          <w:numId w:val="6"/>
        </w:numPr>
        <w:suppressAutoHyphens/>
        <w:spacing w:after="0" w:line="240" w:lineRule="auto"/>
        <w:ind w:left="0" w:firstLine="0"/>
        <w:jc w:val="both"/>
        <w:rPr>
          <w:rFonts w:ascii="Times New Roman" w:eastAsia="SimSun" w:hAnsi="Times New Roman" w:cs="Times New Roman"/>
          <w:b/>
          <w:color w:val="000000"/>
          <w:szCs w:val="24"/>
          <w:lang w:eastAsia="zh-CN"/>
        </w:rPr>
      </w:pPr>
      <w:r w:rsidRPr="002E693F">
        <w:rPr>
          <w:rFonts w:ascii="Times New Roman" w:eastAsia="SimSun" w:hAnsi="Times New Roman" w:cs="Times New Roman"/>
          <w:b/>
          <w:color w:val="000000"/>
          <w:szCs w:val="24"/>
          <w:lang w:eastAsia="zh-CN"/>
        </w:rPr>
        <w:lastRenderedPageBreak/>
        <w:t>УСЛОВНО РАЗРЕШЕННЫЕ ВИДЫ И ПАРАМЕТРЫ ИСПОЛЬЗОВАНИЯ ЗЕМЕЛЬНЫХ УЧАСТКОВ И ОБЪЕКТОВ КАПИТАЛЬНОГО СТРОИТЕЛЬСТВА</w:t>
      </w:r>
    </w:p>
    <w:tbl>
      <w:tblPr>
        <w:tblW w:w="9915" w:type="dxa"/>
        <w:tblInd w:w="108" w:type="dxa"/>
        <w:tblLook w:val="0000" w:firstRow="0" w:lastRow="0" w:firstColumn="0" w:lastColumn="0" w:noHBand="0" w:noVBand="0"/>
      </w:tblPr>
      <w:tblGrid>
        <w:gridCol w:w="4536"/>
        <w:gridCol w:w="5379"/>
      </w:tblGrid>
      <w:tr w:rsidR="00D40D29" w:rsidRPr="00D40D29" w:rsidTr="00464BF5">
        <w:trPr>
          <w:trHeight w:val="552"/>
        </w:trPr>
        <w:tc>
          <w:tcPr>
            <w:tcW w:w="4536"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5379"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 xml:space="preserve">ПРЕДЕЛЬНЫЕ РАЗМЕРЫ </w:t>
            </w:r>
            <w:proofErr w:type="gramStart"/>
            <w:r w:rsidRPr="00D40D29">
              <w:rPr>
                <w:rFonts w:ascii="Times New Roman" w:eastAsia="SimSun" w:hAnsi="Times New Roman" w:cs="Times New Roman"/>
                <w:b/>
                <w:color w:val="000000"/>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color w:val="000000"/>
                <w:lang w:eastAsia="zh-CN"/>
              </w:rPr>
              <w:t>РАЗРЕШЕННОГО СТРОИТЕЛЬСТВА</w:t>
            </w:r>
          </w:p>
        </w:tc>
      </w:tr>
      <w:tr w:rsidR="00D40D29" w:rsidRPr="00D40D29" w:rsidTr="00464BF5">
        <w:trPr>
          <w:trHeight w:val="552"/>
        </w:trPr>
        <w:tc>
          <w:tcPr>
            <w:tcW w:w="4536"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общественно-делового назначения (при условии размещения необходимого расчетного количества парковочных мест):</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образования (дошкольного, начального общего и среднего (полного) общего образования, объекты внешкольного воспитания);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спортивного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библиотеки, архивы, информационные центры,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объекты здравоохранения (поликлиники, </w:t>
            </w:r>
            <w:proofErr w:type="spellStart"/>
            <w:r w:rsidRPr="00D40D29">
              <w:rPr>
                <w:rFonts w:ascii="Times New Roman" w:eastAsia="SimSun" w:hAnsi="Times New Roman" w:cs="Times New Roman"/>
                <w:color w:val="000000"/>
                <w:lang w:eastAsia="zh-CN"/>
              </w:rPr>
              <w:t>ФАПы</w:t>
            </w:r>
            <w:proofErr w:type="spellEnd"/>
            <w:r w:rsidRPr="00D40D29">
              <w:rPr>
                <w:rFonts w:ascii="Times New Roman" w:eastAsia="SimSun" w:hAnsi="Times New Roman" w:cs="Times New Roman"/>
                <w:color w:val="000000"/>
                <w:lang w:eastAsia="zh-CN"/>
              </w:rPr>
              <w:t>, амбулатории, медицинские кабинеты,</w:t>
            </w:r>
            <w:r w:rsidRPr="00D40D29">
              <w:rPr>
                <w:rFonts w:ascii="Times New Roman" w:eastAsia="SimSun" w:hAnsi="Times New Roman" w:cs="Times New Roman"/>
                <w:lang w:eastAsia="zh-CN"/>
              </w:rPr>
              <w:t xml:space="preserve"> здания  врачей  общей  практики</w:t>
            </w:r>
            <w:r w:rsidRPr="00D40D29">
              <w:rPr>
                <w:rFonts w:ascii="Times New Roman" w:eastAsia="SimSun" w:hAnsi="Times New Roman" w:cs="Times New Roman"/>
                <w:color w:val="000000"/>
                <w:lang w:eastAsia="zh-CN"/>
              </w:rPr>
              <w:t>, аптеки)</w:t>
            </w:r>
            <w:r w:rsidRPr="00D40D29">
              <w:rPr>
                <w:rFonts w:ascii="Times New Roman" w:eastAsia="SimSun" w:hAnsi="Times New Roman" w:cs="Times New Roman"/>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ветлечебницы без содержания животных, </w:t>
            </w:r>
            <w:proofErr w:type="spellStart"/>
            <w:r w:rsidRPr="00D40D29">
              <w:rPr>
                <w:rFonts w:ascii="Times New Roman" w:eastAsia="SimSun" w:hAnsi="Times New Roman" w:cs="Times New Roman"/>
                <w:color w:val="000000"/>
                <w:lang w:eastAsia="zh-CN"/>
              </w:rPr>
              <w:t>ветаптеки</w:t>
            </w:r>
            <w:proofErr w:type="spellEnd"/>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общественного питания с количеством посадочных мест до 50;</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клубы многоцелевого и специализированного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административные здания, офисы, конторы,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отделения и пункты почтовой связи;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жилищно-эксплуатационные и аварийно-диспетчерские службы,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учреждения социальной защиты;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гостиницы, общежития, иное временное жилье;</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территориальных подразделений МВД и других федеральных министерств и ведомств;</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пожарной охраны;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культовые здания;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-производственно-предпринимательская деятельность, не требующая установления санитарно-защитных зон;</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торговли (магазины продовольственных, непродовольственных и смешанных товаров);</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бытового обслуживания (пошивочные ателье, ремонтные мастерские, парикмахерские, бани, сауны, объекты по оказанию ритуальных услуг и иные  объекты);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инженерной инфраструктуры, предназначенные для обслуживания линейных объектов, на отдельном земельном участке;</w:t>
            </w:r>
          </w:p>
          <w:p w:rsidR="00D40D29" w:rsidRPr="00D40D29" w:rsidRDefault="00D40D29" w:rsidP="002B56E6">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антенны сотовой радиорелейной спутниковой связи (при условии соблюдения требований технических регламентов) </w:t>
            </w:r>
          </w:p>
        </w:tc>
        <w:tc>
          <w:tcPr>
            <w:tcW w:w="5379"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lang w:eastAsia="zh-CN"/>
              </w:rPr>
            </w:pPr>
            <w:proofErr w:type="gramStart"/>
            <w:r w:rsidRPr="00D40D29">
              <w:rPr>
                <w:rFonts w:ascii="Times New Roman" w:eastAsia="SimSun" w:hAnsi="Times New Roman" w:cs="Times New Roman"/>
                <w:color w:val="000000"/>
                <w:lang w:eastAsia="zh-CN"/>
              </w:rPr>
              <w:t>Минимальная</w:t>
            </w:r>
            <w:proofErr w:type="gramEnd"/>
            <w:r w:rsidRPr="00D40D29">
              <w:rPr>
                <w:rFonts w:ascii="Times New Roman" w:eastAsia="SimSun" w:hAnsi="Times New Roman" w:cs="Times New Roman"/>
                <w:color w:val="000000"/>
                <w:lang w:eastAsia="zh-CN"/>
              </w:rPr>
              <w:t>/ максимальная – 50/10000 м.</w:t>
            </w:r>
          </w:p>
          <w:p w:rsidR="00D40D29" w:rsidRPr="00D40D29" w:rsidRDefault="00D40D29" w:rsidP="00D40D29">
            <w:pPr>
              <w:suppressAutoHyphens/>
              <w:spacing w:after="0" w:line="240" w:lineRule="auto"/>
              <w:ind w:firstLine="29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Минимальный отступ строений от красной линии улиц не менее чем на - 5 м, от красной линии проездов не менее чем на -3 м. </w:t>
            </w:r>
          </w:p>
          <w:p w:rsidR="00D40D29" w:rsidRPr="00D40D29" w:rsidRDefault="00D40D29" w:rsidP="00D40D29">
            <w:pPr>
              <w:widowControl w:val="0"/>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Calibri"/>
                <w:color w:val="000000"/>
                <w:lang w:eastAsia="zh-CN"/>
              </w:rPr>
              <w:t xml:space="preserve">- максимальное количество надземных этажей зданий – 2 этажа;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этажа – 6 м.,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здания – 15 м.,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объекты основного вида с организацией основного входа со стороны улицы.</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минимальные отступы от границ участка - 3 м, 1 м от хозяйственных построек, 0 м для объектов инженерной инфраструктуры, предназначенных для обслуживания линейных объектов, на отдельном земельном участке, с учетом соблюдения требований технических регламентов;</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максимальный процент застройки в границах земельного участка – 60%,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объектов инженерной инфраструктуры, предназначенных для обслуживания линейных объектов, на отдельном земельном участке -100%.</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lang w:eastAsia="zh-CN"/>
              </w:rPr>
            </w:pPr>
          </w:p>
        </w:tc>
      </w:tr>
      <w:tr w:rsidR="00D40D29" w:rsidRPr="00D40D29" w:rsidTr="00464BF5">
        <w:trPr>
          <w:trHeight w:val="552"/>
        </w:trPr>
        <w:tc>
          <w:tcPr>
            <w:tcW w:w="4536"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Жилые дома коммерческого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- 1) гостевые дома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- 2) доходные дома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tc>
        <w:tc>
          <w:tcPr>
            <w:tcW w:w="5379"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Минимальный размер земельного участка – 300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Максимальный размер земельного участка – 10000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2E693F" w:rsidRPr="00D40D29" w:rsidRDefault="002E693F"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- 1) Максимальное количество надземных этажей зданий – 5 этажа;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проживания одной семьи и размещения отдыхающих не более 30 человек.</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номеров – 15.</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- 20 м; </w:t>
            </w:r>
          </w:p>
          <w:p w:rsid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2E693F" w:rsidRPr="00D40D29" w:rsidRDefault="002E693F"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По всем параметрам доходный дом должен соответствовать требованиям к жилым помещениям.</w:t>
            </w:r>
          </w:p>
          <w:p w:rsid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roofErr w:type="gramStart"/>
            <w:r w:rsidRPr="00D40D29">
              <w:rPr>
                <w:rFonts w:ascii="Times New Roman" w:eastAsia="SimSun" w:hAnsi="Times New Roman" w:cs="Times New Roman"/>
                <w:color w:val="000000"/>
                <w:lang w:eastAsia="zh-CN"/>
              </w:rPr>
              <w:t>Допускается размещение встроенных или пристроенных объектов административного,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стоянок автомобильного транспорта, гаражей, иных объектов, связанных с проживанием граждан и не оказывающих негативного воздействия на окружающую среду, а также в соответствии с требованиями градостроительных регламентов в случае их размещения на землях рекреационного назначения.</w:t>
            </w:r>
            <w:proofErr w:type="gramEnd"/>
          </w:p>
          <w:p w:rsidR="002E693F" w:rsidRDefault="002E693F" w:rsidP="00D40D29">
            <w:pPr>
              <w:suppressAutoHyphens/>
              <w:autoSpaceDE w:val="0"/>
              <w:spacing w:after="0" w:line="240" w:lineRule="auto"/>
              <w:jc w:val="both"/>
              <w:rPr>
                <w:rFonts w:ascii="Times New Roman" w:eastAsia="SimSun" w:hAnsi="Times New Roman" w:cs="Times New Roman"/>
                <w:color w:val="000000"/>
                <w:lang w:eastAsia="zh-CN"/>
              </w:rPr>
            </w:pPr>
          </w:p>
          <w:p w:rsidR="002E693F" w:rsidRPr="00D40D29" w:rsidRDefault="002E693F" w:rsidP="00D40D29">
            <w:pPr>
              <w:suppressAutoHyphens/>
              <w:autoSpaceDE w:val="0"/>
              <w:spacing w:after="0" w:line="240" w:lineRule="auto"/>
              <w:jc w:val="both"/>
              <w:rPr>
                <w:rFonts w:ascii="Times New Roman" w:eastAsia="SimSun" w:hAnsi="Times New Roman" w:cs="Times New Roman"/>
                <w:lang w:eastAsia="zh-CN"/>
              </w:rPr>
            </w:pPr>
          </w:p>
        </w:tc>
      </w:tr>
      <w:tr w:rsidR="00D40D29" w:rsidRPr="00D40D29" w:rsidTr="00464BF5">
        <w:trPr>
          <w:trHeight w:val="264"/>
        </w:trPr>
        <w:tc>
          <w:tcPr>
            <w:tcW w:w="4536"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lang w:eastAsia="zh-CN"/>
              </w:rPr>
              <w:t>Отдельно стоящие временные (некапитальные) объекты, (не оказывающие негативного воздействия на окружающую среду):    - киоски, лоточная торговля;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временные павильоны розничной торговли и обслуживания населения.</w:t>
            </w:r>
          </w:p>
        </w:tc>
        <w:tc>
          <w:tcPr>
            <w:tcW w:w="5379"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Размеры земельных участков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- 10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w:t>
            </w:r>
            <w:proofErr w:type="gramStart"/>
            <w:r w:rsidRPr="00D40D29">
              <w:rPr>
                <w:rFonts w:ascii="Times New Roman" w:eastAsia="SimSun" w:hAnsi="Times New Roman" w:cs="Times New Roman"/>
                <w:color w:val="000000"/>
                <w:lang w:eastAsia="zh-CN"/>
              </w:rPr>
              <w:t>максимальный</w:t>
            </w:r>
            <w:proofErr w:type="gramEnd"/>
            <w:r w:rsidRPr="00D40D29">
              <w:rPr>
                <w:rFonts w:ascii="Times New Roman" w:eastAsia="SimSun" w:hAnsi="Times New Roman" w:cs="Times New Roman"/>
                <w:color w:val="000000"/>
                <w:lang w:eastAsia="zh-CN"/>
              </w:rPr>
              <w:t xml:space="preserve"> – 100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 с учетом размещения в границах участка парковочной площадки.</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процент застройки 80 %;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1</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(или конька кровли) - 6 м; </w:t>
            </w:r>
          </w:p>
          <w:p w:rsidR="00D40D29" w:rsidRDefault="00D40D29" w:rsidP="002B56E6">
            <w:pPr>
              <w:suppressAutoHyphens/>
              <w:spacing w:after="0" w:line="240" w:lineRule="auto"/>
              <w:ind w:firstLine="29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Минимальный отступ строений от красной линии улиц не менее чем на - 5 м, от красной линии проездов не менее чем на -3 м. </w:t>
            </w:r>
          </w:p>
          <w:p w:rsidR="002E693F" w:rsidRPr="00D40D29" w:rsidRDefault="002E693F" w:rsidP="002B56E6">
            <w:pPr>
              <w:suppressAutoHyphens/>
              <w:spacing w:after="0" w:line="240" w:lineRule="auto"/>
              <w:ind w:firstLine="293"/>
              <w:jc w:val="both"/>
              <w:rPr>
                <w:rFonts w:ascii="Times New Roman" w:eastAsia="SimSun" w:hAnsi="Times New Roman" w:cs="Calibri"/>
                <w:color w:val="000000"/>
                <w:lang w:eastAsia="zh-CN"/>
              </w:rPr>
            </w:pPr>
          </w:p>
        </w:tc>
      </w:tr>
    </w:tbl>
    <w:p w:rsidR="00D40D29" w:rsidRPr="00D40D29" w:rsidRDefault="00D40D29" w:rsidP="00D40D29">
      <w:pPr>
        <w:keepLines/>
        <w:suppressAutoHyphens/>
        <w:overflowPunct w:val="0"/>
        <w:autoSpaceDE w:val="0"/>
        <w:spacing w:after="0" w:line="240" w:lineRule="auto"/>
        <w:jc w:val="both"/>
        <w:rPr>
          <w:rFonts w:ascii="Times New Roman" w:eastAsia="Times New Roman" w:hAnsi="Times New Roman" w:cs="Times New Roman"/>
          <w:color w:val="000000"/>
          <w:sz w:val="24"/>
          <w:szCs w:val="24"/>
          <w:shd w:val="clear" w:color="auto" w:fill="FFFFFF"/>
          <w:lang w:eastAsia="ar-SA"/>
        </w:rPr>
      </w:pPr>
    </w:p>
    <w:p w:rsidR="00630C2F" w:rsidRDefault="00D40D29" w:rsidP="002B56E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03249D" w:rsidRDefault="00D40D29" w:rsidP="002B56E6">
      <w:pPr>
        <w:keepLines/>
        <w:suppressAutoHyphens/>
        <w:overflowPunct w:val="0"/>
        <w:autoSpaceDE w:val="0"/>
        <w:spacing w:after="0" w:line="240" w:lineRule="auto"/>
        <w:ind w:firstLine="851"/>
        <w:jc w:val="both"/>
        <w:rPr>
          <w:rFonts w:ascii="Times New Roman" w:eastAsia="SimSun" w:hAnsi="Times New Roman" w:cs="Times New Roman"/>
          <w:iCs/>
          <w:color w:val="000000"/>
          <w:sz w:val="24"/>
          <w:szCs w:val="24"/>
          <w:lang w:eastAsia="zh-CN"/>
        </w:rPr>
      </w:pPr>
      <w:proofErr w:type="gramStart"/>
      <w:r w:rsidRPr="0003249D">
        <w:rPr>
          <w:rFonts w:ascii="Times New Roman" w:eastAsia="SimSun" w:hAnsi="Times New Roman" w:cs="Times New Roman"/>
          <w:color w:val="000000"/>
          <w:sz w:val="24"/>
          <w:szCs w:val="24"/>
          <w:lang w:eastAsia="zh-CN"/>
        </w:rPr>
        <w:t>Ж</w:t>
      </w:r>
      <w:proofErr w:type="gramEnd"/>
      <w:r w:rsidRPr="0003249D">
        <w:rPr>
          <w:rFonts w:ascii="Times New Roman" w:eastAsia="SimSun" w:hAnsi="Times New Roman" w:cs="Times New Roman"/>
          <w:color w:val="000000"/>
          <w:sz w:val="24"/>
          <w:szCs w:val="24"/>
          <w:lang w:eastAsia="zh-CN"/>
        </w:rPr>
        <w:t xml:space="preserve"> – 3. Зона </w:t>
      </w:r>
      <w:proofErr w:type="spellStart"/>
      <w:r w:rsidRPr="0003249D">
        <w:rPr>
          <w:rFonts w:ascii="Times New Roman" w:eastAsia="SimSun" w:hAnsi="Times New Roman" w:cs="Times New Roman"/>
          <w:color w:val="000000"/>
          <w:sz w:val="24"/>
          <w:szCs w:val="24"/>
          <w:lang w:eastAsia="zh-CN"/>
        </w:rPr>
        <w:t>среднеэтажной</w:t>
      </w:r>
      <w:proofErr w:type="spellEnd"/>
      <w:r w:rsidRPr="0003249D">
        <w:rPr>
          <w:rFonts w:ascii="Times New Roman" w:eastAsia="SimSun" w:hAnsi="Times New Roman" w:cs="Times New Roman"/>
          <w:color w:val="000000"/>
          <w:sz w:val="24"/>
          <w:szCs w:val="24"/>
          <w:lang w:eastAsia="zh-CN"/>
        </w:rPr>
        <w:t xml:space="preserve"> жилой застройки (2-4 этажа).</w:t>
      </w:r>
    </w:p>
    <w:p w:rsidR="00D40D29" w:rsidRPr="0003249D" w:rsidRDefault="00D40D29" w:rsidP="002B56E6">
      <w:pPr>
        <w:widowControl w:val="0"/>
        <w:suppressAutoHyphens/>
        <w:spacing w:after="0" w:line="240" w:lineRule="auto"/>
        <w:ind w:firstLine="851"/>
        <w:jc w:val="both"/>
        <w:rPr>
          <w:rFonts w:ascii="Times New Roman" w:eastAsia="Times New Roman" w:hAnsi="Times New Roman" w:cs="Times New Roman"/>
          <w:color w:val="000000"/>
          <w:szCs w:val="20"/>
          <w:lang w:eastAsia="zh-CN"/>
        </w:rPr>
      </w:pPr>
      <w:r w:rsidRPr="0003249D">
        <w:rPr>
          <w:rFonts w:ascii="Times New Roman" w:eastAsia="SimSun" w:hAnsi="Times New Roman" w:cs="Times New Roman"/>
          <w:iCs/>
          <w:color w:val="000000"/>
          <w:sz w:val="24"/>
          <w:szCs w:val="24"/>
          <w:lang w:eastAsia="zh-CN"/>
        </w:rPr>
        <w:t xml:space="preserve">Зона Ж–2 выделена для обеспечения правовых, социальных, культурных, бытовых условий формирования зон </w:t>
      </w:r>
      <w:proofErr w:type="spellStart"/>
      <w:r w:rsidRPr="0003249D">
        <w:rPr>
          <w:rFonts w:ascii="Times New Roman" w:eastAsia="SimSun" w:hAnsi="Times New Roman" w:cs="Times New Roman"/>
          <w:iCs/>
          <w:color w:val="000000"/>
          <w:sz w:val="24"/>
          <w:szCs w:val="24"/>
          <w:lang w:eastAsia="zh-CN"/>
        </w:rPr>
        <w:t>среднеэтажной</w:t>
      </w:r>
      <w:proofErr w:type="spellEnd"/>
      <w:r w:rsidRPr="0003249D">
        <w:rPr>
          <w:rFonts w:ascii="Times New Roman" w:eastAsia="SimSun" w:hAnsi="Times New Roman" w:cs="Times New Roman"/>
          <w:iCs/>
          <w:color w:val="000000"/>
          <w:sz w:val="24"/>
          <w:szCs w:val="24"/>
          <w:lang w:eastAsia="zh-CN"/>
        </w:rPr>
        <w:t xml:space="preserve"> жилой застройки многоквартирными жилыми домами от 2-х до 4-х этажей, с расширенным набором услуг местного значения. </w:t>
      </w:r>
    </w:p>
    <w:p w:rsidR="002E693F" w:rsidRDefault="002E693F" w:rsidP="00D40D29">
      <w:pPr>
        <w:suppressAutoHyphens/>
        <w:spacing w:after="0" w:line="240" w:lineRule="auto"/>
        <w:rPr>
          <w:rFonts w:ascii="Times New Roman" w:eastAsia="SimSun" w:hAnsi="Times New Roman" w:cs="Times New Roman"/>
          <w:b/>
          <w:color w:val="000000"/>
          <w:szCs w:val="24"/>
          <w:lang w:eastAsia="zh-CN"/>
        </w:rPr>
      </w:pPr>
    </w:p>
    <w:p w:rsidR="002E693F" w:rsidRDefault="002E693F" w:rsidP="00D40D29">
      <w:pPr>
        <w:suppressAutoHyphens/>
        <w:spacing w:after="0" w:line="240" w:lineRule="auto"/>
        <w:rPr>
          <w:rFonts w:ascii="Times New Roman" w:eastAsia="SimSun" w:hAnsi="Times New Roman" w:cs="Times New Roman"/>
          <w:b/>
          <w:color w:val="000000"/>
          <w:szCs w:val="24"/>
          <w:lang w:eastAsia="zh-CN"/>
        </w:rPr>
      </w:pPr>
    </w:p>
    <w:p w:rsidR="002E693F" w:rsidRDefault="002E693F" w:rsidP="00D40D29">
      <w:pPr>
        <w:suppressAutoHyphens/>
        <w:spacing w:after="0" w:line="240" w:lineRule="auto"/>
        <w:rPr>
          <w:rFonts w:ascii="Times New Roman" w:eastAsia="SimSun" w:hAnsi="Times New Roman" w:cs="Times New Roman"/>
          <w:b/>
          <w:color w:val="000000"/>
          <w:szCs w:val="24"/>
          <w:lang w:eastAsia="zh-CN"/>
        </w:rPr>
      </w:pPr>
    </w:p>
    <w:p w:rsidR="002E693F" w:rsidRDefault="002E693F" w:rsidP="00D40D29">
      <w:pPr>
        <w:suppressAutoHyphens/>
        <w:spacing w:after="0" w:line="240" w:lineRule="auto"/>
        <w:rPr>
          <w:rFonts w:ascii="Times New Roman" w:eastAsia="SimSun" w:hAnsi="Times New Roman" w:cs="Times New Roman"/>
          <w:b/>
          <w:color w:val="000000"/>
          <w:szCs w:val="24"/>
          <w:lang w:eastAsia="zh-CN"/>
        </w:rPr>
      </w:pPr>
    </w:p>
    <w:p w:rsidR="002E693F" w:rsidRDefault="002E693F" w:rsidP="00D40D29">
      <w:pPr>
        <w:suppressAutoHyphens/>
        <w:spacing w:after="0" w:line="240" w:lineRule="auto"/>
        <w:rPr>
          <w:rFonts w:ascii="Times New Roman" w:eastAsia="SimSun" w:hAnsi="Times New Roman" w:cs="Times New Roman"/>
          <w:b/>
          <w:color w:val="000000"/>
          <w:szCs w:val="24"/>
          <w:lang w:eastAsia="zh-CN"/>
        </w:rPr>
      </w:pPr>
    </w:p>
    <w:p w:rsidR="00D40D29" w:rsidRPr="00D40D29" w:rsidRDefault="00D40D29" w:rsidP="00D40D29">
      <w:pPr>
        <w:suppressAutoHyphens/>
        <w:spacing w:after="0" w:line="240" w:lineRule="auto"/>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676"/>
        <w:gridCol w:w="3694"/>
        <w:gridCol w:w="3376"/>
      </w:tblGrid>
      <w:tr w:rsidR="00D40D29" w:rsidRPr="00D40D29" w:rsidTr="002E693F">
        <w:trPr>
          <w:trHeight w:val="552"/>
        </w:trPr>
        <w:tc>
          <w:tcPr>
            <w:tcW w:w="2676"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 xml:space="preserve">ПРЕДЕЛЬНЫЕ РАЗМЕРЫ </w:t>
            </w:r>
            <w:proofErr w:type="gramStart"/>
            <w:r w:rsidRPr="00D40D29">
              <w:rPr>
                <w:rFonts w:ascii="Times New Roman" w:eastAsia="SimSun" w:hAnsi="Times New Roman" w:cs="Times New Roman"/>
                <w:b/>
                <w:color w:val="000000"/>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УЧАСТКОВ И ПРЕДЕЛЬНЫЕ ПАРАМЕТРЫ</w:t>
            </w:r>
          </w:p>
          <w:p w:rsid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РАЗРЕШЕННОГО СТРОИТЕЛЬСТВА</w:t>
            </w:r>
          </w:p>
          <w:p w:rsidR="002E693F" w:rsidRPr="00D40D29" w:rsidRDefault="002E693F" w:rsidP="00D40D29">
            <w:pPr>
              <w:tabs>
                <w:tab w:val="left" w:pos="2520"/>
              </w:tabs>
              <w:suppressAutoHyphens/>
              <w:spacing w:after="0" w:line="240" w:lineRule="auto"/>
              <w:jc w:val="center"/>
              <w:rPr>
                <w:rFonts w:ascii="Times New Roman" w:eastAsia="SimSun" w:hAnsi="Times New Roman" w:cs="Times New Roman"/>
                <w:b/>
                <w:lang w:eastAsia="zh-CN"/>
              </w:rPr>
            </w:pPr>
          </w:p>
        </w:tc>
        <w:tc>
          <w:tcPr>
            <w:tcW w:w="3376" w:type="dxa"/>
            <w:tcBorders>
              <w:top w:val="single" w:sz="4" w:space="0" w:color="000000"/>
              <w:left w:val="single" w:sz="4" w:space="0" w:color="000000"/>
              <w:bottom w:val="single" w:sz="4" w:space="0" w:color="000000"/>
              <w:right w:val="single" w:sz="4" w:space="0" w:color="000000"/>
            </w:tcBorders>
            <w:shd w:val="clear" w:color="auto" w:fill="auto"/>
          </w:tcPr>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p w:rsidR="002E693F" w:rsidRDefault="002E693F" w:rsidP="00D40D29">
            <w:pPr>
              <w:tabs>
                <w:tab w:val="left" w:pos="2520"/>
              </w:tabs>
              <w:suppressAutoHyphens/>
              <w:spacing w:after="0" w:line="240" w:lineRule="auto"/>
              <w:jc w:val="center"/>
              <w:rPr>
                <w:rFonts w:ascii="Times New Roman" w:eastAsia="SimSun" w:hAnsi="Times New Roman" w:cs="Times New Roman"/>
                <w:b/>
                <w:lang w:eastAsia="zh-CN"/>
              </w:rPr>
            </w:pPr>
          </w:p>
          <w:p w:rsidR="002E693F" w:rsidRPr="00D40D29" w:rsidRDefault="002E693F"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2E693F">
        <w:trPr>
          <w:trHeight w:val="552"/>
        </w:trPr>
        <w:tc>
          <w:tcPr>
            <w:tcW w:w="2676" w:type="dxa"/>
            <w:tcBorders>
              <w:top w:val="single" w:sz="4" w:space="0" w:color="000000"/>
              <w:left w:val="single" w:sz="4" w:space="0" w:color="000000"/>
              <w:bottom w:val="single" w:sz="4" w:space="0" w:color="000000"/>
            </w:tcBorders>
            <w:shd w:val="clear" w:color="auto" w:fill="auto"/>
          </w:tcPr>
          <w:p w:rsidR="002E693F" w:rsidRDefault="002E693F"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Блокированные жилые  дома (</w:t>
            </w:r>
            <w:proofErr w:type="spellStart"/>
            <w:r w:rsidRPr="00D40D29">
              <w:rPr>
                <w:rFonts w:ascii="Times New Roman" w:eastAsia="SimSun" w:hAnsi="Times New Roman" w:cs="Times New Roman"/>
                <w:color w:val="000000"/>
                <w:lang w:eastAsia="zh-CN"/>
              </w:rPr>
              <w:t>таун-хаусы</w:t>
            </w:r>
            <w:proofErr w:type="spellEnd"/>
            <w:r w:rsidRPr="00D40D29">
              <w:rPr>
                <w:rFonts w:ascii="Times New Roman" w:eastAsia="SimSun" w:hAnsi="Times New Roman" w:cs="Times New Roman"/>
                <w:color w:val="000000"/>
                <w:lang w:eastAsia="zh-CN"/>
              </w:rPr>
              <w:t>)</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p>
        </w:tc>
        <w:tc>
          <w:tcPr>
            <w:tcW w:w="0" w:type="auto"/>
            <w:tcBorders>
              <w:top w:val="single" w:sz="4" w:space="0" w:color="000000"/>
              <w:left w:val="single" w:sz="4" w:space="0" w:color="000000"/>
              <w:bottom w:val="single" w:sz="4" w:space="0" w:color="000000"/>
            </w:tcBorders>
            <w:shd w:val="clear" w:color="auto" w:fill="auto"/>
          </w:tcPr>
          <w:p w:rsidR="002E693F" w:rsidRDefault="002E693F" w:rsidP="00D40D29">
            <w:pPr>
              <w:keepLines/>
              <w:suppressAutoHyphens/>
              <w:overflowPunct w:val="0"/>
              <w:autoSpaceDE w:val="0"/>
              <w:spacing w:after="0" w:line="240" w:lineRule="auto"/>
              <w:ind w:left="-81" w:firstLine="304"/>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left="-81" w:firstLine="304"/>
              <w:jc w:val="both"/>
              <w:textAlignment w:val="baseline"/>
              <w:rPr>
                <w:rFonts w:ascii="Times New Roman" w:eastAsia="SimSun" w:hAnsi="Times New Roman" w:cs="Calibri"/>
                <w:color w:val="000000"/>
                <w:lang w:eastAsia="zh-CN"/>
              </w:rPr>
            </w:pPr>
            <w:r w:rsidRPr="00D40D29">
              <w:rPr>
                <w:rFonts w:ascii="Times New Roman" w:eastAsia="SimSun" w:hAnsi="Times New Roman" w:cs="Times New Roman"/>
                <w:color w:val="000000"/>
                <w:lang w:eastAsia="zh-CN"/>
              </w:rPr>
              <w:t xml:space="preserve">- минимальная/максимальная площадь земельных участков   – </w:t>
            </w:r>
            <w:r w:rsidRPr="00D40D29">
              <w:rPr>
                <w:rFonts w:ascii="Times New Roman" w:eastAsia="SimSun" w:hAnsi="Times New Roman" w:cs="Times New Roman"/>
                <w:b/>
                <w:color w:val="000000"/>
                <w:lang w:eastAsia="zh-CN"/>
              </w:rPr>
              <w:t>300 /600</w:t>
            </w:r>
            <w:r w:rsidRPr="00D40D29">
              <w:rPr>
                <w:rFonts w:ascii="Times New Roman" w:eastAsia="SimSun" w:hAnsi="Times New Roman" w:cs="Times New Roman"/>
                <w:color w:val="000000"/>
                <w:lang w:eastAsia="zh-CN"/>
              </w:rPr>
              <w:t xml:space="preserve"> кв. м, включая площадь застройки.</w:t>
            </w:r>
          </w:p>
          <w:p w:rsidR="00D40D29" w:rsidRPr="00D40D29" w:rsidRDefault="00D40D29" w:rsidP="00D40D29">
            <w:pPr>
              <w:suppressAutoHyphens/>
              <w:spacing w:after="0" w:line="240" w:lineRule="auto"/>
              <w:ind w:firstLine="223"/>
              <w:jc w:val="both"/>
              <w:rPr>
                <w:rFonts w:ascii="Times New Roman" w:eastAsia="SimSun" w:hAnsi="Times New Roman" w:cs="Calibri"/>
                <w:color w:val="000000"/>
                <w:lang w:eastAsia="zh-CN"/>
              </w:rPr>
            </w:pPr>
            <w:r w:rsidRPr="00D40D29">
              <w:rPr>
                <w:rFonts w:ascii="Times New Roman" w:eastAsia="SimSun" w:hAnsi="Times New Roman" w:cs="Calibri"/>
                <w:color w:val="000000"/>
                <w:lang w:eastAsia="zh-CN"/>
              </w:rPr>
              <w:t xml:space="preserve">- </w:t>
            </w:r>
            <w:r w:rsidRPr="00D40D29">
              <w:rPr>
                <w:rFonts w:ascii="Times New Roman" w:eastAsia="SimSun" w:hAnsi="Times New Roman" w:cs="Times New Roman"/>
                <w:color w:val="000000"/>
                <w:lang w:eastAsia="zh-CN"/>
              </w:rPr>
              <w:t xml:space="preserve">процент застройки </w:t>
            </w:r>
            <w:r w:rsidRPr="00D40D29">
              <w:rPr>
                <w:rFonts w:ascii="Times New Roman" w:eastAsia="SimSun" w:hAnsi="Times New Roman" w:cs="Times New Roman"/>
                <w:b/>
                <w:color w:val="000000"/>
                <w:lang w:eastAsia="zh-CN"/>
              </w:rPr>
              <w:t>40%</w:t>
            </w:r>
            <w:r w:rsidRPr="00D40D29">
              <w:rPr>
                <w:rFonts w:ascii="Times New Roman" w:eastAsia="SimSun" w:hAnsi="Times New Roman" w:cs="Times New Roman"/>
                <w:color w:val="000000"/>
                <w:lang w:eastAsia="zh-CN"/>
              </w:rPr>
              <w:t xml:space="preserve">при площади 300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 xml:space="preserve">.; </w:t>
            </w:r>
            <w:r w:rsidRPr="00D40D29">
              <w:rPr>
                <w:rFonts w:ascii="Times New Roman" w:eastAsia="SimSun" w:hAnsi="Times New Roman" w:cs="Times New Roman"/>
                <w:b/>
                <w:color w:val="000000"/>
                <w:lang w:eastAsia="zh-CN"/>
              </w:rPr>
              <w:t>30%</w:t>
            </w:r>
            <w:r w:rsidRPr="00D40D29">
              <w:rPr>
                <w:rFonts w:ascii="Times New Roman" w:eastAsia="SimSun" w:hAnsi="Times New Roman" w:cs="Times New Roman"/>
                <w:color w:val="000000"/>
                <w:lang w:eastAsia="zh-CN"/>
              </w:rPr>
              <w:t xml:space="preserve">при площади от 400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 и более;</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 ширина земельных участков (для 1 блока) вдоль фронта улицы (проезда) – </w:t>
            </w:r>
            <w:r w:rsidRPr="00D40D29">
              <w:rPr>
                <w:rFonts w:ascii="Times New Roman" w:eastAsia="SimSun" w:hAnsi="Times New Roman" w:cs="Times New Roman"/>
                <w:b/>
                <w:color w:val="000000"/>
                <w:lang w:eastAsia="zh-CN"/>
              </w:rPr>
              <w:t>10 м</w:t>
            </w:r>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w:t>
            </w:r>
            <w:r w:rsidRPr="00D40D29">
              <w:rPr>
                <w:rFonts w:ascii="Times New Roman" w:eastAsia="SimSun" w:hAnsi="Times New Roman" w:cs="Times New Roman"/>
                <w:b/>
                <w:color w:val="000000"/>
                <w:lang w:eastAsia="zh-CN"/>
              </w:rPr>
              <w:t>12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9 м</w:t>
            </w:r>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надземных этажей – не более 3-х (или 2 этажа с возможностью использования мансардного этажа);</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высота этажа – до </w:t>
            </w:r>
            <w:r w:rsidRPr="00D40D29">
              <w:rPr>
                <w:rFonts w:ascii="Times New Roman" w:eastAsia="SimSun" w:hAnsi="Times New Roman" w:cs="Times New Roman"/>
                <w:b/>
                <w:color w:val="000000"/>
                <w:lang w:eastAsia="zh-CN"/>
              </w:rPr>
              <w:t>3 м</w:t>
            </w:r>
            <w:r w:rsidRPr="00D40D29">
              <w:rPr>
                <w:rFonts w:ascii="Times New Roman" w:eastAsia="SimSun" w:hAnsi="Times New Roman" w:cs="Times New Roman"/>
                <w:color w:val="000000"/>
                <w:lang w:eastAsia="zh-CN"/>
              </w:rPr>
              <w:t xml:space="preserve">. </w:t>
            </w:r>
          </w:p>
        </w:tc>
        <w:tc>
          <w:tcPr>
            <w:tcW w:w="3376" w:type="dxa"/>
            <w:tcBorders>
              <w:top w:val="single" w:sz="4" w:space="0" w:color="000000"/>
              <w:left w:val="single" w:sz="4" w:space="0" w:color="000000"/>
              <w:bottom w:val="single" w:sz="4" w:space="0" w:color="000000"/>
              <w:right w:val="single" w:sz="4" w:space="0" w:color="000000"/>
            </w:tcBorders>
            <w:shd w:val="clear" w:color="auto" w:fill="auto"/>
          </w:tcPr>
          <w:p w:rsidR="002E693F" w:rsidRDefault="002E693F" w:rsidP="00D40D29">
            <w:pPr>
              <w:suppressAutoHyphens/>
              <w:spacing w:after="0" w:line="240" w:lineRule="auto"/>
              <w:ind w:firstLine="562"/>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улиц не менее чем на - 5 м, от красной линии проездов не менее чем на -3 м. </w:t>
            </w:r>
          </w:p>
          <w:p w:rsidR="00D40D29" w:rsidRPr="00D40D29" w:rsidRDefault="00D40D29" w:rsidP="00D40D29">
            <w:pPr>
              <w:suppressAutoHyphens/>
              <w:autoSpaceDE w:val="0"/>
              <w:spacing w:after="0" w:line="240" w:lineRule="auto"/>
              <w:ind w:firstLine="562"/>
              <w:jc w:val="both"/>
              <w:rPr>
                <w:rFonts w:ascii="Arial" w:eastAsia="Times New Roman" w:hAnsi="Arial" w:cs="Arial"/>
                <w:color w:val="000000"/>
                <w:lang w:eastAsia="zh-CN"/>
              </w:rPr>
            </w:pPr>
            <w:r w:rsidRPr="00D40D29">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- 3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одноэтажного – 1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двухэтажного – 1,5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трехэтажного – 2 м, при условии, что расстояние до расположенного на соседнем земельном участке жилого дома не менее 5 м.</w:t>
            </w:r>
          </w:p>
          <w:p w:rsidR="00D40D29" w:rsidRPr="00D40D29" w:rsidRDefault="0003249D" w:rsidP="0003249D">
            <w:pPr>
              <w:suppressAutoHyphens/>
              <w:spacing w:after="0" w:line="240" w:lineRule="auto"/>
              <w:jc w:val="both"/>
              <w:rPr>
                <w:rFonts w:ascii="Times New Roman" w:eastAsia="SimSun" w:hAnsi="Times New Roman" w:cs="Times New Roman"/>
                <w:color w:val="000000"/>
                <w:lang w:eastAsia="zh-CN"/>
              </w:rPr>
            </w:pPr>
            <w:r>
              <w:rPr>
                <w:rFonts w:ascii="Times New Roman" w:eastAsia="SimSun" w:hAnsi="Times New Roman" w:cs="Times New Roman"/>
                <w:color w:val="000000"/>
                <w:lang w:eastAsia="zh-CN"/>
              </w:rPr>
              <w:t>-</w:t>
            </w:r>
            <w:r w:rsidR="00D40D29" w:rsidRPr="00D40D29">
              <w:rPr>
                <w:rFonts w:ascii="Times New Roman" w:eastAsia="SimSun" w:hAnsi="Times New Roman" w:cs="Times New Roman"/>
                <w:color w:val="000000"/>
                <w:lang w:eastAsia="zh-CN"/>
              </w:rPr>
              <w:t>минимальные противопожарные расстояния - не менее 6м;</w:t>
            </w:r>
          </w:p>
          <w:p w:rsidR="002E693F" w:rsidRDefault="002E693F" w:rsidP="0003249D">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p>
          <w:p w:rsidR="00D40D29" w:rsidRDefault="00D40D29" w:rsidP="0003249D">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2E693F" w:rsidRDefault="002E693F" w:rsidP="0003249D">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p>
          <w:p w:rsidR="002E693F" w:rsidRDefault="002E693F" w:rsidP="0003249D">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p>
          <w:p w:rsidR="002E693F" w:rsidRPr="00D40D29" w:rsidRDefault="002E693F" w:rsidP="0003249D">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p>
        </w:tc>
      </w:tr>
      <w:tr w:rsidR="00D40D29" w:rsidRPr="00D40D29" w:rsidTr="002E693F">
        <w:trPr>
          <w:trHeight w:val="70"/>
        </w:trPr>
        <w:tc>
          <w:tcPr>
            <w:tcW w:w="2676" w:type="dxa"/>
            <w:tcBorders>
              <w:top w:val="single" w:sz="4" w:space="0" w:color="000000"/>
              <w:left w:val="single" w:sz="4" w:space="0" w:color="000000"/>
              <w:bottom w:val="single" w:sz="4" w:space="0" w:color="000000"/>
            </w:tcBorders>
            <w:shd w:val="clear" w:color="auto" w:fill="auto"/>
          </w:tcPr>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Многоквартирные секционные жилые дома не выше 3 этажей с придомовой территорией</w:t>
            </w:r>
          </w:p>
        </w:tc>
        <w:tc>
          <w:tcPr>
            <w:tcW w:w="0" w:type="auto"/>
            <w:tcBorders>
              <w:top w:val="single" w:sz="4" w:space="0" w:color="000000"/>
              <w:left w:val="single" w:sz="4" w:space="0" w:color="000000"/>
              <w:bottom w:val="single" w:sz="4" w:space="0" w:color="000000"/>
            </w:tcBorders>
            <w:shd w:val="clear" w:color="auto" w:fill="auto"/>
          </w:tcPr>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минимальная/максимальная площадь земельных участков –  1000/10000;</w:t>
            </w:r>
          </w:p>
          <w:p w:rsidR="00D40D29" w:rsidRPr="00D40D29" w:rsidRDefault="00D40D29" w:rsidP="00D40D29">
            <w:pPr>
              <w:suppressAutoHyphens/>
              <w:spacing w:after="0" w:line="240" w:lineRule="auto"/>
              <w:ind w:firstLine="223"/>
              <w:jc w:val="both"/>
              <w:rPr>
                <w:rFonts w:ascii="Times New Roman" w:eastAsia="SimSun" w:hAnsi="Times New Roman" w:cs="Calibri"/>
                <w:color w:val="000000"/>
                <w:lang w:eastAsia="zh-CN"/>
              </w:rPr>
            </w:pPr>
            <w:r w:rsidRPr="00D40D29">
              <w:rPr>
                <w:rFonts w:ascii="Times New Roman" w:eastAsia="SimSun" w:hAnsi="Times New Roman" w:cs="Calibri"/>
                <w:color w:val="000000"/>
                <w:lang w:eastAsia="zh-CN"/>
              </w:rPr>
              <w:t xml:space="preserve">- </w:t>
            </w:r>
            <w:r w:rsidRPr="00D40D29">
              <w:rPr>
                <w:rFonts w:ascii="Times New Roman" w:eastAsia="SimSun" w:hAnsi="Times New Roman" w:cs="Times New Roman"/>
                <w:color w:val="000000"/>
                <w:lang w:eastAsia="zh-CN"/>
              </w:rPr>
              <w:t xml:space="preserve">процент застройки </w:t>
            </w:r>
            <w:r w:rsidRPr="00D40D29">
              <w:rPr>
                <w:rFonts w:ascii="Times New Roman" w:eastAsia="SimSun" w:hAnsi="Times New Roman" w:cs="Times New Roman"/>
                <w:b/>
                <w:color w:val="000000"/>
                <w:lang w:eastAsia="zh-CN"/>
              </w:rPr>
              <w:t>40%</w:t>
            </w:r>
            <w:r w:rsidRPr="00D40D29">
              <w:rPr>
                <w:rFonts w:ascii="Times New Roman" w:eastAsia="SimSun" w:hAnsi="Times New Roman" w:cs="Times New Roman"/>
                <w:color w:val="000000"/>
                <w:lang w:eastAsia="zh-CN"/>
              </w:rPr>
              <w:t>;</w:t>
            </w: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минимальная/максимальная </w:t>
            </w:r>
            <w:r w:rsidRPr="00D40D29">
              <w:rPr>
                <w:rFonts w:ascii="Times New Roman" w:eastAsia="SimSun" w:hAnsi="Times New Roman" w:cs="Times New Roman"/>
                <w:color w:val="000000"/>
                <w:lang w:eastAsia="zh-CN"/>
              </w:rPr>
              <w:lastRenderedPageBreak/>
              <w:t xml:space="preserve">ширина земельных участков вдоль фронта улицы (проезда) – 16/32 м; </w:t>
            </w: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- 15 м; </w:t>
            </w: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надземных этажей – не более 3-х;</w:t>
            </w: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максимальный процент застройки участка - 50%;</w:t>
            </w:r>
          </w:p>
          <w:p w:rsid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высота этажа – до </w:t>
            </w:r>
            <w:r w:rsidRPr="00D40D29">
              <w:rPr>
                <w:rFonts w:ascii="Times New Roman" w:eastAsia="SimSun" w:hAnsi="Times New Roman" w:cs="Times New Roman"/>
                <w:b/>
                <w:color w:val="000000"/>
                <w:lang w:eastAsia="zh-CN"/>
              </w:rPr>
              <w:t>3 м</w:t>
            </w:r>
            <w:r w:rsidRPr="00D40D29">
              <w:rPr>
                <w:rFonts w:ascii="Times New Roman" w:eastAsia="SimSun" w:hAnsi="Times New Roman" w:cs="Times New Roman"/>
                <w:color w:val="000000"/>
                <w:lang w:eastAsia="zh-CN"/>
              </w:rPr>
              <w:t xml:space="preserve">. </w:t>
            </w: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Pr="00D40D29"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tc>
        <w:tc>
          <w:tcPr>
            <w:tcW w:w="3376" w:type="dxa"/>
            <w:tcBorders>
              <w:top w:val="single" w:sz="4" w:space="0" w:color="000000"/>
              <w:left w:val="single" w:sz="4" w:space="0" w:color="000000"/>
              <w:bottom w:val="single" w:sz="4" w:space="0" w:color="000000"/>
              <w:right w:val="single" w:sz="4" w:space="0" w:color="000000"/>
            </w:tcBorders>
            <w:shd w:val="clear" w:color="auto" w:fill="auto"/>
          </w:tcPr>
          <w:p w:rsidR="002E693F" w:rsidRDefault="002E693F" w:rsidP="0003249D">
            <w:pPr>
              <w:suppressAutoHyphens/>
              <w:spacing w:after="0" w:line="240" w:lineRule="auto"/>
              <w:ind w:firstLine="562"/>
              <w:jc w:val="both"/>
              <w:rPr>
                <w:rFonts w:ascii="Times New Roman" w:eastAsia="SimSun" w:hAnsi="Times New Roman" w:cs="Times New Roman"/>
                <w:color w:val="000000"/>
                <w:lang w:eastAsia="zh-CN"/>
              </w:rPr>
            </w:pPr>
          </w:p>
          <w:p w:rsidR="002E693F" w:rsidRDefault="002E693F" w:rsidP="0003249D">
            <w:pPr>
              <w:suppressAutoHyphens/>
              <w:spacing w:after="0" w:line="240" w:lineRule="auto"/>
              <w:ind w:firstLine="562"/>
              <w:jc w:val="both"/>
              <w:rPr>
                <w:rFonts w:ascii="Times New Roman" w:eastAsia="SimSun" w:hAnsi="Times New Roman" w:cs="Times New Roman"/>
                <w:color w:val="000000"/>
                <w:lang w:eastAsia="zh-CN"/>
              </w:rPr>
            </w:pPr>
          </w:p>
          <w:p w:rsidR="00D40D29" w:rsidRPr="00D40D29" w:rsidRDefault="00D40D29" w:rsidP="0003249D">
            <w:pPr>
              <w:suppressAutoHyphens/>
              <w:spacing w:after="0" w:line="240" w:lineRule="auto"/>
              <w:ind w:firstLine="562"/>
              <w:jc w:val="both"/>
              <w:rPr>
                <w:rFonts w:ascii="Calibri" w:eastAsia="Times New Roman" w:hAnsi="Calibri" w:cs="Peterburg"/>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улиц не менее чем на - 5 м, от красной линии проездов не менее чем на -3 м. </w:t>
            </w:r>
          </w:p>
        </w:tc>
      </w:tr>
      <w:tr w:rsidR="00D40D29" w:rsidRPr="00D40D29" w:rsidTr="002E693F">
        <w:trPr>
          <w:trHeight w:val="552"/>
        </w:trPr>
        <w:tc>
          <w:tcPr>
            <w:tcW w:w="2676" w:type="dxa"/>
            <w:tcBorders>
              <w:top w:val="single" w:sz="4" w:space="0" w:color="000000"/>
              <w:left w:val="single" w:sz="4" w:space="0" w:color="000000"/>
              <w:bottom w:val="single" w:sz="4" w:space="0" w:color="000000"/>
            </w:tcBorders>
            <w:shd w:val="clear" w:color="auto" w:fill="auto"/>
          </w:tcPr>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Многоквартирные секционные жилые дома не выше 4 этажей</w:t>
            </w:r>
          </w:p>
        </w:tc>
        <w:tc>
          <w:tcPr>
            <w:tcW w:w="0" w:type="auto"/>
            <w:tcBorders>
              <w:top w:val="single" w:sz="4" w:space="0" w:color="000000"/>
              <w:left w:val="single" w:sz="4" w:space="0" w:color="000000"/>
              <w:bottom w:val="single" w:sz="4" w:space="0" w:color="000000"/>
            </w:tcBorders>
            <w:shd w:val="clear" w:color="auto" w:fill="auto"/>
          </w:tcPr>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lang w:eastAsia="zh-CN"/>
              </w:rPr>
            </w:pPr>
            <w:r w:rsidRPr="00D40D29">
              <w:rPr>
                <w:rFonts w:ascii="Times New Roman" w:eastAsia="SimSun" w:hAnsi="Times New Roman" w:cs="Times New Roman"/>
                <w:color w:val="000000"/>
                <w:lang w:eastAsia="zh-CN"/>
              </w:rPr>
              <w:t xml:space="preserve">- минимальная/максимальная площадь земельных участков   – 1000/6000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высота зданий от уровня земли до верха перекрытия последнего этажа (или конька кровли) - 18 м; </w:t>
            </w: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надземных этажей – не более 4-х;</w:t>
            </w:r>
          </w:p>
          <w:p w:rsid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высота этажа – до </w:t>
            </w:r>
            <w:r w:rsidRPr="00D40D29">
              <w:rPr>
                <w:rFonts w:ascii="Times New Roman" w:eastAsia="SimSun" w:hAnsi="Times New Roman" w:cs="Times New Roman"/>
                <w:b/>
                <w:color w:val="000000"/>
                <w:lang w:eastAsia="zh-CN"/>
              </w:rPr>
              <w:t>3 м</w:t>
            </w:r>
            <w:r w:rsidRPr="00D40D29">
              <w:rPr>
                <w:rFonts w:ascii="Times New Roman" w:eastAsia="SimSun" w:hAnsi="Times New Roman" w:cs="Times New Roman"/>
                <w:color w:val="000000"/>
                <w:lang w:eastAsia="zh-CN"/>
              </w:rPr>
              <w:t xml:space="preserve">. </w:t>
            </w: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Pr="00D40D29"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tc>
        <w:tc>
          <w:tcPr>
            <w:tcW w:w="3376" w:type="dxa"/>
            <w:tcBorders>
              <w:top w:val="single" w:sz="4" w:space="0" w:color="000000"/>
              <w:left w:val="single" w:sz="4" w:space="0" w:color="000000"/>
              <w:bottom w:val="single" w:sz="4" w:space="0" w:color="000000"/>
              <w:right w:val="single" w:sz="4" w:space="0" w:color="000000"/>
            </w:tcBorders>
            <w:shd w:val="clear" w:color="auto" w:fill="auto"/>
          </w:tcPr>
          <w:p w:rsidR="002E693F" w:rsidRDefault="002E693F" w:rsidP="00D40D29">
            <w:pPr>
              <w:suppressAutoHyphens/>
              <w:spacing w:after="0" w:line="240" w:lineRule="auto"/>
              <w:ind w:firstLine="293"/>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29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Минимальный отступ строений от красной линии улиц не менее чем на - 5 м, от красной линии проездов не менее чем на -3 м. </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p>
        </w:tc>
      </w:tr>
      <w:tr w:rsidR="00D40D29" w:rsidRPr="00D40D29" w:rsidTr="002E693F">
        <w:trPr>
          <w:trHeight w:val="5775"/>
        </w:trPr>
        <w:tc>
          <w:tcPr>
            <w:tcW w:w="2676" w:type="dxa"/>
            <w:tcBorders>
              <w:top w:val="single" w:sz="4" w:space="0" w:color="000000"/>
              <w:left w:val="single" w:sz="4" w:space="0" w:color="000000"/>
              <w:bottom w:val="single" w:sz="4" w:space="0" w:color="000000"/>
            </w:tcBorders>
            <w:shd w:val="clear" w:color="auto" w:fill="auto"/>
          </w:tcPr>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объекты, сооружения и коммуникации инженерной и транспортной </w:t>
            </w: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317"/>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инфраструктуры, связанные с объектами, расположенными в зоне, либо с обслуживанием таких объектов.</w:t>
            </w:r>
          </w:p>
        </w:tc>
        <w:tc>
          <w:tcPr>
            <w:tcW w:w="0" w:type="auto"/>
            <w:tcBorders>
              <w:top w:val="single" w:sz="4" w:space="0" w:color="000000"/>
              <w:left w:val="single" w:sz="4" w:space="0" w:color="000000"/>
              <w:bottom w:val="single" w:sz="4" w:space="0" w:color="000000"/>
            </w:tcBorders>
            <w:shd w:val="clear" w:color="auto" w:fill="auto"/>
          </w:tcPr>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минимальная/максимальная площадь земельных участков   для одной квартиры – 10 /10000 кв. м </w:t>
            </w:r>
          </w:p>
          <w:p w:rsid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процент застройки 80 %; </w:t>
            </w:r>
          </w:p>
          <w:p w:rsidR="002E693F" w:rsidRPr="00D40D29"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Default="00D40D29" w:rsidP="002E693F">
            <w:pPr>
              <w:keepLines/>
              <w:suppressAutoHyphens/>
              <w:overflowPunct w:val="0"/>
              <w:autoSpaceDE w:val="0"/>
              <w:spacing w:after="0" w:line="240" w:lineRule="auto"/>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 не более 2-х.</w:t>
            </w: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Pr="00D40D29" w:rsidRDefault="002E693F"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D40D29" w:rsidRDefault="00D40D29"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- 9 м; </w:t>
            </w:r>
          </w:p>
          <w:p w:rsidR="002E693F" w:rsidRDefault="002E693F"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Default="002E693F"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Default="002E693F"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Default="002E693F"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Default="002E693F"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p w:rsidR="002E693F" w:rsidRPr="00D40D29" w:rsidRDefault="002E693F"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p>
        </w:tc>
        <w:tc>
          <w:tcPr>
            <w:tcW w:w="3376" w:type="dxa"/>
            <w:tcBorders>
              <w:top w:val="single" w:sz="4" w:space="0" w:color="000000"/>
              <w:left w:val="single" w:sz="4" w:space="0" w:color="000000"/>
              <w:bottom w:val="single" w:sz="4" w:space="0" w:color="000000"/>
              <w:right w:val="single" w:sz="4" w:space="0" w:color="000000"/>
            </w:tcBorders>
            <w:shd w:val="clear" w:color="auto" w:fill="auto"/>
          </w:tcPr>
          <w:p w:rsidR="002E693F" w:rsidRDefault="002E693F" w:rsidP="00D40D29">
            <w:pPr>
              <w:suppressAutoHyphens/>
              <w:spacing w:after="0" w:line="240" w:lineRule="auto"/>
              <w:ind w:firstLine="562"/>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562"/>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562"/>
              <w:jc w:val="both"/>
              <w:rPr>
                <w:rFonts w:ascii="Times New Roman" w:eastAsia="SimSun" w:hAnsi="Times New Roman" w:cs="Times New Roman"/>
                <w:color w:val="000000"/>
                <w:lang w:eastAsia="zh-CN"/>
              </w:rPr>
            </w:pPr>
          </w:p>
          <w:p w:rsid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не менее чем на - 5 м, от красной линии проездов не менее чем на -3 м. </w:t>
            </w:r>
          </w:p>
          <w:p w:rsidR="002E693F" w:rsidRDefault="002E693F" w:rsidP="00D40D29">
            <w:pPr>
              <w:suppressAutoHyphens/>
              <w:spacing w:after="0" w:line="240" w:lineRule="auto"/>
              <w:ind w:firstLine="562"/>
              <w:jc w:val="both"/>
              <w:rPr>
                <w:rFonts w:ascii="Times New Roman" w:eastAsia="SimSun" w:hAnsi="Times New Roman" w:cs="Times New Roman"/>
                <w:color w:val="000000"/>
                <w:lang w:eastAsia="zh-CN"/>
              </w:rPr>
            </w:pPr>
          </w:p>
          <w:p w:rsidR="002E693F" w:rsidRDefault="002E693F" w:rsidP="00D40D29">
            <w:pPr>
              <w:suppressAutoHyphens/>
              <w:spacing w:after="0" w:line="240" w:lineRule="auto"/>
              <w:ind w:firstLine="562"/>
              <w:jc w:val="both"/>
              <w:rPr>
                <w:rFonts w:ascii="Times New Roman" w:eastAsia="SimSun" w:hAnsi="Times New Roman" w:cs="Times New Roman"/>
                <w:color w:val="000000"/>
                <w:lang w:eastAsia="zh-CN"/>
              </w:rPr>
            </w:pPr>
          </w:p>
          <w:p w:rsidR="002E693F" w:rsidRPr="00D40D29" w:rsidRDefault="002E693F" w:rsidP="00D40D29">
            <w:pPr>
              <w:suppressAutoHyphens/>
              <w:spacing w:after="0" w:line="240" w:lineRule="auto"/>
              <w:ind w:firstLine="562"/>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- 1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p>
        </w:tc>
      </w:tr>
    </w:tbl>
    <w:p w:rsidR="00D40D29" w:rsidRPr="00D40D29" w:rsidRDefault="00D40D29" w:rsidP="00D40D29">
      <w:pPr>
        <w:pageBreakBefore/>
        <w:suppressAutoHyphens/>
        <w:spacing w:after="0" w:line="240" w:lineRule="auto"/>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912"/>
        <w:gridCol w:w="3942"/>
        <w:gridCol w:w="2892"/>
      </w:tblGrid>
      <w:tr w:rsidR="00D40D29" w:rsidRPr="00D40D29" w:rsidTr="00993AB9">
        <w:tc>
          <w:tcPr>
            <w:tcW w:w="2912"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ПРЕДЕЛЬНЫЕ ПАРАМЕТРЫ</w:t>
            </w:r>
          </w:p>
          <w:p w:rsidR="00D40D29" w:rsidRPr="00D40D29" w:rsidRDefault="00D40D29" w:rsidP="00D40D29">
            <w:pPr>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color w:val="000000"/>
                <w:lang w:eastAsia="zh-CN"/>
              </w:rPr>
              <w:t>РАЗРЕШЕННОГО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993AB9">
        <w:tc>
          <w:tcPr>
            <w:tcW w:w="2912"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хозяйственного назначения:</w:t>
            </w:r>
          </w:p>
          <w:p w:rsidR="00D40D29" w:rsidRPr="00D40D29" w:rsidRDefault="00D40D29" w:rsidP="00D40D29">
            <w:pPr>
              <w:suppressAutoHyphens/>
              <w:spacing w:after="0" w:line="240" w:lineRule="auto"/>
              <w:ind w:firstLine="317"/>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сады, огороды, палисадники;</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встроенные или отдельно стоящие коллективные подземные хранилища сельскохозяйственных продуктов;</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индивидуальные надворные туалеты, гидронепроницаемые выгреба, септики;</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-индивидуальные резервуары для хранения воды, скважины для забора воды, индивидуальные колодцы;</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стоянки легковых автомобилей;</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благоустройство и озеленение;</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навесы, террасы</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индивидуальные бассейны</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гаражи для многоквартирных секционных жилых домов, встроенные или пристроенные гаражи для блокированных жилых домов</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Площадки для сбора твердых бытовых отходов</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инженерного обеспечения и линейные объекты вспомогательного инженерного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p>
        </w:tc>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надземных этажей  – не более 1 этажа.</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-максимальная высота здания – до конька скатной кровли - </w:t>
            </w:r>
            <w:r w:rsidRPr="00D40D29">
              <w:rPr>
                <w:rFonts w:ascii="Times New Roman" w:eastAsia="SimSun" w:hAnsi="Times New Roman" w:cs="Times New Roman"/>
                <w:b/>
                <w:color w:val="000000"/>
                <w:lang w:eastAsia="zh-CN"/>
              </w:rPr>
              <w:t>6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4 м</w:t>
            </w:r>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высота этажа – до </w:t>
            </w:r>
            <w:r w:rsidRPr="00D40D29">
              <w:rPr>
                <w:rFonts w:ascii="Times New Roman" w:eastAsia="SimSun" w:hAnsi="Times New Roman" w:cs="Times New Roman"/>
                <w:b/>
                <w:color w:val="000000"/>
                <w:lang w:eastAsia="zh-CN"/>
              </w:rPr>
              <w:t>3 м</w:t>
            </w:r>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Расстояние от гаражей до окон жилых комнат на соседних земельных участках должно быть не менее - 6 м.</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D40D29" w:rsidRPr="00D40D29" w:rsidRDefault="00D40D29" w:rsidP="00D40D29">
            <w:pPr>
              <w:suppressAutoHyphens/>
              <w:spacing w:after="0" w:line="240" w:lineRule="auto"/>
              <w:ind w:firstLine="317"/>
              <w:jc w:val="both"/>
              <w:rPr>
                <w:rFonts w:ascii="Times New Roman" w:eastAsia="Times New Roman" w:hAnsi="Times New Roman" w:cs="Times New Roman"/>
                <w:color w:val="000000"/>
                <w:lang w:eastAsia="zh-CN"/>
              </w:rPr>
            </w:pPr>
            <w:r w:rsidRPr="00D40D29">
              <w:rPr>
                <w:rFonts w:ascii="Times New Roman" w:eastAsia="SimSun" w:hAnsi="Times New Roman" w:cs="Times New Roman"/>
                <w:color w:val="000000"/>
                <w:lang w:eastAsia="zh-CN"/>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D40D29" w:rsidRPr="00D40D29" w:rsidRDefault="00D40D29" w:rsidP="00D40D29">
            <w:pPr>
              <w:suppressAutoHyphens/>
              <w:spacing w:after="0" w:line="240" w:lineRule="auto"/>
              <w:ind w:firstLine="293"/>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29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Индивидуальные гаражи допускается размещать по красной линии без устройства распашных ворот. </w:t>
            </w:r>
          </w:p>
          <w:p w:rsidR="00D40D29" w:rsidRPr="00D40D29" w:rsidRDefault="00D40D29" w:rsidP="00D40D29">
            <w:pPr>
              <w:suppressAutoHyphens/>
              <w:autoSpaceDE w:val="0"/>
              <w:spacing w:after="0" w:line="240" w:lineRule="auto"/>
              <w:ind w:firstLine="540"/>
              <w:jc w:val="both"/>
              <w:rPr>
                <w:rFonts w:ascii="Arial" w:eastAsia="Times New Roman" w:hAnsi="Arial" w:cs="Arial"/>
                <w:color w:val="000000"/>
                <w:szCs w:val="20"/>
                <w:lang w:eastAsia="zh-CN"/>
              </w:rPr>
            </w:pPr>
            <w:r w:rsidRPr="00D40D29">
              <w:rPr>
                <w:rFonts w:ascii="Times New Roman" w:eastAsia="SimSun" w:hAnsi="Times New Roman" w:cs="Times New Roman"/>
                <w:color w:val="000000"/>
                <w:szCs w:val="24"/>
                <w:lang w:eastAsia="zh-CN"/>
              </w:rPr>
              <w:t>Хозяйственные площадки для сбора бытового мусора в зонах усадебной застройки предусматриваются на приусадебных участках (кроме площадок для мусоросборников).</w:t>
            </w:r>
          </w:p>
          <w:p w:rsidR="00D40D29" w:rsidRPr="00D40D29" w:rsidRDefault="00D40D29" w:rsidP="00D40D29">
            <w:pPr>
              <w:suppressAutoHyphens/>
              <w:spacing w:after="0" w:line="240" w:lineRule="auto"/>
              <w:ind w:firstLine="317"/>
              <w:rPr>
                <w:rFonts w:ascii="Times New Roman" w:eastAsia="SimSun" w:hAnsi="Times New Roman" w:cs="Times New Roman"/>
                <w:color w:val="000000"/>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Расстояние от хозяйственных построек до красных линий улиц и проездов должно быть не менее 5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минимальные отступы до границы смежного земельного участка по санитарно-бытовым требованиям должны быть не менее:</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построек (бани, гаража и других) - 1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стволов высокорослых деревьев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среднерослых - 2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кустарника - 1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надворной уборной – 4 м;</w:t>
            </w:r>
          </w:p>
          <w:p w:rsidR="00D40D29" w:rsidRPr="00D40D29" w:rsidRDefault="00D40D29" w:rsidP="00032DBF">
            <w:pPr>
              <w:suppressAutoHyphens/>
              <w:autoSpaceDE w:val="0"/>
              <w:spacing w:after="0" w:line="240" w:lineRule="auto"/>
              <w:rPr>
                <w:rFonts w:ascii="Arial" w:eastAsia="Times New Roman" w:hAnsi="Arial" w:cs="Arial"/>
                <w:sz w:val="20"/>
                <w:szCs w:val="20"/>
                <w:lang w:eastAsia="zh-CN"/>
              </w:rPr>
            </w:pPr>
            <w:r w:rsidRPr="00D40D29">
              <w:rPr>
                <w:rFonts w:ascii="Times New Roman" w:eastAsia="SimSun" w:hAnsi="Times New Roman" w:cs="Times New Roman"/>
                <w:color w:val="000000"/>
                <w:lang w:eastAsia="zh-CN"/>
              </w:rPr>
              <w:t>от септика (канализационной ямы) – 4 м;</w:t>
            </w:r>
          </w:p>
          <w:p w:rsidR="00D40D29" w:rsidRPr="00D40D29" w:rsidRDefault="00D40D29" w:rsidP="00D40D29">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p>
        </w:tc>
      </w:tr>
    </w:tbl>
    <w:p w:rsidR="00D40D29" w:rsidRPr="00D40D29" w:rsidRDefault="00D40D29" w:rsidP="00D40D29">
      <w:pPr>
        <w:pageBreakBefore/>
        <w:suppressAutoHyphens/>
        <w:spacing w:after="0" w:line="240" w:lineRule="auto"/>
        <w:ind w:left="1069"/>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lastRenderedPageBreak/>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678"/>
        <w:gridCol w:w="5068"/>
      </w:tblGrid>
      <w:tr w:rsidR="00D40D29" w:rsidRPr="00D40D29" w:rsidTr="00993AB9">
        <w:trPr>
          <w:trHeight w:val="552"/>
        </w:trPr>
        <w:tc>
          <w:tcPr>
            <w:tcW w:w="4678"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50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 xml:space="preserve">ПРЕДЕЛЬНЫЕ РАЗМЕРЫ </w:t>
            </w:r>
            <w:proofErr w:type="gramStart"/>
            <w:r w:rsidRPr="00D40D29">
              <w:rPr>
                <w:rFonts w:ascii="Times New Roman" w:eastAsia="SimSun" w:hAnsi="Times New Roman" w:cs="Times New Roman"/>
                <w:b/>
                <w:color w:val="000000"/>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color w:val="000000"/>
                <w:lang w:eastAsia="zh-CN"/>
              </w:rPr>
              <w:t>РАЗРЕШЕННОГО СТРОИТЕЛЬСТВА</w:t>
            </w:r>
          </w:p>
        </w:tc>
      </w:tr>
      <w:tr w:rsidR="00D40D29" w:rsidRPr="00D40D29" w:rsidTr="00993AB9">
        <w:trPr>
          <w:trHeight w:val="552"/>
        </w:trPr>
        <w:tc>
          <w:tcPr>
            <w:tcW w:w="4678"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общественно-делового назначения (при условии размещения необходимого расчетного количества парковочных мест):</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образования (дошкольного, начального общего и среднего (полного) общего образования, объекты внешкольного воспитания);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спортивного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библиотеки, архивы, информационные центры,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объекты здравоохранения (поликлиники, </w:t>
            </w:r>
            <w:proofErr w:type="spellStart"/>
            <w:r w:rsidRPr="00D40D29">
              <w:rPr>
                <w:rFonts w:ascii="Times New Roman" w:eastAsia="SimSun" w:hAnsi="Times New Roman" w:cs="Times New Roman"/>
                <w:color w:val="000000"/>
                <w:lang w:eastAsia="zh-CN"/>
              </w:rPr>
              <w:t>ФАПы</w:t>
            </w:r>
            <w:proofErr w:type="spellEnd"/>
            <w:r w:rsidRPr="00D40D29">
              <w:rPr>
                <w:rFonts w:ascii="Times New Roman" w:eastAsia="SimSun" w:hAnsi="Times New Roman" w:cs="Times New Roman"/>
                <w:color w:val="000000"/>
                <w:lang w:eastAsia="zh-CN"/>
              </w:rPr>
              <w:t>, амбулатории, медицинские кабинеты,</w:t>
            </w:r>
            <w:r w:rsidRPr="00D40D29">
              <w:rPr>
                <w:rFonts w:ascii="Times New Roman" w:eastAsia="SimSun" w:hAnsi="Times New Roman" w:cs="Times New Roman"/>
                <w:lang w:eastAsia="zh-CN"/>
              </w:rPr>
              <w:t xml:space="preserve"> здания  врачей  общей  практики</w:t>
            </w:r>
            <w:r w:rsidRPr="00D40D29">
              <w:rPr>
                <w:rFonts w:ascii="Times New Roman" w:eastAsia="SimSun" w:hAnsi="Times New Roman" w:cs="Times New Roman"/>
                <w:color w:val="000000"/>
                <w:lang w:eastAsia="zh-CN"/>
              </w:rPr>
              <w:t>, аптеки)</w:t>
            </w:r>
            <w:r w:rsidRPr="00D40D29">
              <w:rPr>
                <w:rFonts w:ascii="Times New Roman" w:eastAsia="SimSun" w:hAnsi="Times New Roman" w:cs="Times New Roman"/>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ветлечебницы без содержания животных, </w:t>
            </w:r>
            <w:proofErr w:type="spellStart"/>
            <w:r w:rsidRPr="00D40D29">
              <w:rPr>
                <w:rFonts w:ascii="Times New Roman" w:eastAsia="SimSun" w:hAnsi="Times New Roman" w:cs="Times New Roman"/>
                <w:color w:val="000000"/>
                <w:lang w:eastAsia="zh-CN"/>
              </w:rPr>
              <w:t>ветаптеки</w:t>
            </w:r>
            <w:proofErr w:type="spellEnd"/>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общественного питания с количеством посадочных мест до 50;</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клубы многоцелевого и специализированного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административные здания, офисы, конторы,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отделения и пункты почтовой связи;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жилищно-эксплуатационные и аварийно-диспетчерские службы,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учреждения социальной защиты;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гостиницы, общежития, иное временное жилье;</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территориальных подразделений МВД и других федеральных министерств и ведомств;</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пожарной охраны;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культовые здания;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-производственно-предпринимательская деятельность, не требующая установления санитарно-защитных зон;</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торговли (магазины продовольственных, непродовольственных и смешанных товаров);</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бытового обслуживания (пошивочные ателье, ремонтные мастерские, парикмахерские, бани, сауны, объекты по оказанию ритуальных услуг и иные  объекты);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инженерной инфраструктуры, предназначенные для обслуживания линейных объектов, на отдельном земельном участке;</w:t>
            </w:r>
          </w:p>
          <w:p w:rsidR="00D40D29" w:rsidRPr="00D40D29" w:rsidRDefault="00D40D29" w:rsidP="00032DBF">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антенны сотовой радиорелейной спутниковой связи (при условии соблюдения требований технических регламентов) </w:t>
            </w:r>
          </w:p>
        </w:tc>
        <w:tc>
          <w:tcPr>
            <w:tcW w:w="50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suppressAutoHyphens/>
              <w:spacing w:after="0" w:line="240" w:lineRule="auto"/>
              <w:jc w:val="both"/>
              <w:rPr>
                <w:rFonts w:ascii="Times New Roman" w:eastAsia="SimSun" w:hAnsi="Times New Roman" w:cs="Calibri"/>
                <w:color w:val="000000"/>
                <w:lang w:eastAsia="zh-CN"/>
              </w:rPr>
            </w:pPr>
            <w:r w:rsidRPr="00D40D29">
              <w:rPr>
                <w:rFonts w:ascii="Times New Roman" w:eastAsia="SimSun" w:hAnsi="Times New Roman" w:cs="Calibri"/>
                <w:color w:val="000000"/>
                <w:lang w:eastAsia="zh-CN"/>
              </w:rPr>
              <w:t xml:space="preserve">Минимальный/максимальный размер земельного участка 50/10000 </w:t>
            </w:r>
            <w:proofErr w:type="spellStart"/>
            <w:r w:rsidRPr="00D40D29">
              <w:rPr>
                <w:rFonts w:ascii="Times New Roman" w:eastAsia="SimSun" w:hAnsi="Times New Roman" w:cs="Calibri"/>
                <w:color w:val="000000"/>
                <w:lang w:eastAsia="zh-CN"/>
              </w:rPr>
              <w:t>кв.м</w:t>
            </w:r>
            <w:proofErr w:type="spellEnd"/>
            <w:r w:rsidRPr="00D40D29">
              <w:rPr>
                <w:rFonts w:ascii="Times New Roman" w:eastAsia="SimSun" w:hAnsi="Times New Roman" w:cs="Calibri"/>
                <w:color w:val="000000"/>
                <w:lang w:eastAsia="zh-CN"/>
              </w:rPr>
              <w:t>.</w:t>
            </w:r>
          </w:p>
          <w:p w:rsidR="00D40D29" w:rsidRPr="00D40D29" w:rsidRDefault="00D40D29" w:rsidP="00D40D29">
            <w:pPr>
              <w:widowControl w:val="0"/>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Calibri"/>
                <w:color w:val="000000"/>
                <w:lang w:eastAsia="zh-CN"/>
              </w:rPr>
              <w:t xml:space="preserve">- максимальное количество надземных этажей зданий – 2 этажа;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этажа – 6 м,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здания – 15 м,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объекты основного вида с организацией основного входа со стороны улицы.</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минимальные отступы от границ участка - 3 м, 1 м от хозяйственных построек, 0 м для объектов инженерной инфраструктуры, предназначенных для обслуживания линейных объектов, на отдельном земельном участке, с учетом соблюдения требований технических регламентов;</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максимальный процент застройки в границах земельного участка – 60%, </w:t>
            </w: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объектов инженерной инфраструктуры, предназначенных для обслуживания линейных объектов, на отдельном земельном участке -100%.</w:t>
            </w:r>
          </w:p>
          <w:p w:rsidR="00D40D29" w:rsidRPr="00D40D29" w:rsidRDefault="00D40D29" w:rsidP="00D40D29">
            <w:pPr>
              <w:suppressAutoHyphens/>
              <w:autoSpaceDE w:val="0"/>
              <w:spacing w:after="0" w:line="240" w:lineRule="auto"/>
              <w:ind w:firstLine="540"/>
              <w:jc w:val="both"/>
              <w:rPr>
                <w:rFonts w:ascii="Arial" w:eastAsia="Times New Roman" w:hAnsi="Arial" w:cs="Arial"/>
                <w:lang w:eastAsia="zh-CN"/>
              </w:rPr>
            </w:pPr>
          </w:p>
        </w:tc>
      </w:tr>
      <w:tr w:rsidR="00D40D29" w:rsidRPr="00D40D29" w:rsidTr="00993AB9">
        <w:trPr>
          <w:trHeight w:val="552"/>
        </w:trPr>
        <w:tc>
          <w:tcPr>
            <w:tcW w:w="4678"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Жилые дома коммерческого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- 1) гостевые дома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- 2) доходные дома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p>
        </w:tc>
        <w:tc>
          <w:tcPr>
            <w:tcW w:w="5068"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 xml:space="preserve">Минимальный размер земельного участка – 300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Максимальный размер земельного участка – 10000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 xml:space="preserve"> 1) Максимальное количество надземных этажей зданий – 5 этажа;</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проживания одной семьи и размещения отдыхающих не более 30 человек.</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номеров – 15.</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Максимальная высота зданий от уровня земли до верха перекрытия последнего этажа (или конька кровли) - 20 м;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По всем параметрам доходный дом должен соответствовать требованиям к жилым помещениям.</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proofErr w:type="gramStart"/>
            <w:r w:rsidRPr="00D40D29">
              <w:rPr>
                <w:rFonts w:ascii="Times New Roman" w:eastAsia="SimSun" w:hAnsi="Times New Roman" w:cs="Times New Roman"/>
                <w:color w:val="000000"/>
                <w:lang w:eastAsia="zh-CN"/>
              </w:rPr>
              <w:t>Допускается размещение встроенных или пристроенных объектов административного,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стоянок автомобильного транспорта, гаражей, иных объектов, связанных с проживанием граждан и не оказывающих негативного воздействия на окружающую среду, а также в соответствии с требованиями градостроительных регламентов в случае их размещения на землях рекреационного назначения.</w:t>
            </w:r>
            <w:proofErr w:type="gramEnd"/>
          </w:p>
        </w:tc>
      </w:tr>
      <w:tr w:rsidR="00D40D29" w:rsidRPr="00D40D29" w:rsidTr="00993AB9">
        <w:trPr>
          <w:trHeight w:val="264"/>
        </w:trPr>
        <w:tc>
          <w:tcPr>
            <w:tcW w:w="4678"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Отдельно стоящие временные (некапитальные) объекты, (не оказывающие негативного воздействия на окружающую среду):    - киоски, лоточная торговля;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временные павильоны розничной торговли и обслуживания населения.</w:t>
            </w:r>
          </w:p>
        </w:tc>
        <w:tc>
          <w:tcPr>
            <w:tcW w:w="5068"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Размеры земельных участков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- 10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w:t>
            </w:r>
            <w:proofErr w:type="gramStart"/>
            <w:r w:rsidRPr="00D40D29">
              <w:rPr>
                <w:rFonts w:ascii="Times New Roman" w:eastAsia="SimSun" w:hAnsi="Times New Roman" w:cs="Times New Roman"/>
                <w:color w:val="000000"/>
                <w:lang w:eastAsia="zh-CN"/>
              </w:rPr>
              <w:t>максимальный</w:t>
            </w:r>
            <w:proofErr w:type="gramEnd"/>
            <w:r w:rsidRPr="00D40D29">
              <w:rPr>
                <w:rFonts w:ascii="Times New Roman" w:eastAsia="SimSun" w:hAnsi="Times New Roman" w:cs="Times New Roman"/>
                <w:color w:val="000000"/>
                <w:lang w:eastAsia="zh-CN"/>
              </w:rPr>
              <w:t xml:space="preserve"> – 100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 с учетом размещения в границах участка парковочной площадки.</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процент застройки 80 %;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1</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(или конька кровли) - 6 м; </w:t>
            </w:r>
          </w:p>
          <w:p w:rsidR="00D40D29" w:rsidRPr="00D40D29" w:rsidRDefault="00D40D29" w:rsidP="00FA2F2D">
            <w:pPr>
              <w:suppressAutoHyphens/>
              <w:spacing w:after="0" w:line="240" w:lineRule="auto"/>
              <w:ind w:firstLine="293"/>
              <w:jc w:val="both"/>
              <w:rPr>
                <w:rFonts w:ascii="Times New Roman" w:eastAsia="SimSun" w:hAnsi="Times New Roman" w:cs="Calibri"/>
                <w:color w:val="000000"/>
                <w:lang w:eastAsia="zh-CN"/>
              </w:rPr>
            </w:pPr>
            <w:r w:rsidRPr="00D40D29">
              <w:rPr>
                <w:rFonts w:ascii="Times New Roman" w:eastAsia="SimSun" w:hAnsi="Times New Roman" w:cs="Times New Roman"/>
                <w:color w:val="000000"/>
                <w:lang w:eastAsia="zh-CN"/>
              </w:rPr>
              <w:t xml:space="preserve">Минимальный отступ строений от красной линии улиц не менее чем на - 5 м, от красной линии проездов не менее чем на -3 м. </w:t>
            </w:r>
          </w:p>
        </w:tc>
      </w:tr>
    </w:tbl>
    <w:p w:rsidR="00FA2F2D" w:rsidRDefault="00FA2F2D" w:rsidP="00630C2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630C2F" w:rsidRDefault="00D40D29" w:rsidP="00630C2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032DBF" w:rsidRDefault="00D40D29" w:rsidP="00630C2F">
      <w:pPr>
        <w:keepLines/>
        <w:suppressAutoHyphens/>
        <w:overflowPunct w:val="0"/>
        <w:autoSpaceDE w:val="0"/>
        <w:spacing w:after="0" w:line="240" w:lineRule="auto"/>
        <w:ind w:firstLine="851"/>
        <w:jc w:val="both"/>
        <w:rPr>
          <w:rFonts w:ascii="Times New Roman" w:eastAsia="SimSun" w:hAnsi="Times New Roman" w:cs="Times New Roman"/>
          <w:iCs/>
          <w:color w:val="000000"/>
          <w:sz w:val="24"/>
          <w:szCs w:val="24"/>
          <w:lang w:eastAsia="zh-CN"/>
        </w:rPr>
      </w:pPr>
      <w:proofErr w:type="gramStart"/>
      <w:r w:rsidRPr="00032DBF">
        <w:rPr>
          <w:rFonts w:ascii="Times New Roman" w:eastAsia="SimSun" w:hAnsi="Times New Roman" w:cs="Times New Roman"/>
          <w:color w:val="000000"/>
          <w:sz w:val="24"/>
          <w:szCs w:val="24"/>
          <w:lang w:eastAsia="zh-CN"/>
        </w:rPr>
        <w:t>Ж</w:t>
      </w:r>
      <w:proofErr w:type="gramEnd"/>
      <w:r w:rsidRPr="00032DBF">
        <w:rPr>
          <w:rFonts w:ascii="Times New Roman" w:eastAsia="SimSun" w:hAnsi="Times New Roman" w:cs="Times New Roman"/>
          <w:color w:val="000000"/>
          <w:sz w:val="24"/>
          <w:szCs w:val="24"/>
          <w:lang w:eastAsia="zh-CN"/>
        </w:rPr>
        <w:t xml:space="preserve"> – 4. Зона многоэтажной жилой застройки (5-9 этажей)</w:t>
      </w:r>
    </w:p>
    <w:p w:rsidR="00D40D29" w:rsidRPr="00032DBF" w:rsidRDefault="00D40D29" w:rsidP="00630C2F">
      <w:pPr>
        <w:widowControl w:val="0"/>
        <w:suppressAutoHyphens/>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 xml:space="preserve">Зона Ж–4 выделена для обеспечения правовых, социальных, культурных, бытовых условий формирования зон многоэтажной  жилой застройки многоквартирными жилыми домами от 5-т до 9-и этажей, с  расширенным набором услуг местного значения. </w:t>
      </w:r>
    </w:p>
    <w:p w:rsidR="00FA2F2D" w:rsidRPr="00032DBF" w:rsidRDefault="00FA2F2D" w:rsidP="00032DBF">
      <w:pPr>
        <w:widowControl w:val="0"/>
        <w:suppressAutoHyphens/>
        <w:spacing w:after="0" w:line="240" w:lineRule="auto"/>
        <w:jc w:val="both"/>
        <w:rPr>
          <w:rFonts w:ascii="Times New Roman" w:eastAsia="Times New Roman" w:hAnsi="Times New Roman" w:cs="Times New Roman"/>
          <w:color w:val="000000"/>
          <w:szCs w:val="20"/>
          <w:lang w:eastAsia="zh-CN"/>
        </w:rPr>
      </w:pPr>
    </w:p>
    <w:p w:rsidR="00D40D29" w:rsidRDefault="00D40D29" w:rsidP="00FA2F2D">
      <w:pPr>
        <w:suppressAutoHyphens/>
        <w:spacing w:after="0" w:line="240" w:lineRule="auto"/>
        <w:jc w:val="both"/>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t>1. ОСНОВНЫЕ ВИДЫ И ПАРАМЕТРЫ РАЗРЕШЕННОГО ИСПОЛЬЗОВАНИЯ ЗЕМЕЛЬНЫХ УЧАСТКОВ И ОБЪЕКТОВ КАПИТАЛЬНОГО СТРОИТЕЛЬСТВА</w:t>
      </w:r>
    </w:p>
    <w:p w:rsidR="00FA2F2D" w:rsidRDefault="00FA2F2D" w:rsidP="00032DBF">
      <w:pPr>
        <w:suppressAutoHyphens/>
        <w:spacing w:after="0" w:line="240" w:lineRule="auto"/>
        <w:rPr>
          <w:rFonts w:ascii="Times New Roman" w:eastAsia="SimSun" w:hAnsi="Times New Roman" w:cs="Times New Roman"/>
          <w:b/>
          <w:color w:val="000000"/>
          <w:szCs w:val="24"/>
          <w:lang w:eastAsia="zh-CN"/>
        </w:rPr>
      </w:pPr>
    </w:p>
    <w:tbl>
      <w:tblPr>
        <w:tblW w:w="9781" w:type="dxa"/>
        <w:tblInd w:w="108" w:type="dxa"/>
        <w:tblLook w:val="0000" w:firstRow="0" w:lastRow="0" w:firstColumn="0" w:lastColumn="0" w:noHBand="0" w:noVBand="0"/>
      </w:tblPr>
      <w:tblGrid>
        <w:gridCol w:w="2569"/>
        <w:gridCol w:w="4330"/>
        <w:gridCol w:w="2882"/>
      </w:tblGrid>
      <w:tr w:rsidR="00D40D29" w:rsidRPr="00D40D29" w:rsidTr="00FA2F2D">
        <w:trPr>
          <w:trHeight w:val="552"/>
        </w:trPr>
        <w:tc>
          <w:tcPr>
            <w:tcW w:w="256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032DBF">
            <w:pPr>
              <w:tabs>
                <w:tab w:val="left" w:pos="2520"/>
              </w:tabs>
              <w:suppressAutoHyphens/>
              <w:spacing w:after="0" w:line="240" w:lineRule="auto"/>
              <w:jc w:val="center"/>
              <w:rPr>
                <w:rFonts w:ascii="Times New Roman" w:eastAsia="SimSun" w:hAnsi="Times New Roman" w:cs="Times New Roman"/>
                <w:b/>
                <w:color w:val="000000"/>
                <w:sz w:val="20"/>
                <w:szCs w:val="20"/>
                <w:lang w:eastAsia="zh-CN"/>
              </w:rPr>
            </w:pPr>
            <w:r w:rsidRPr="00D40D29">
              <w:rPr>
                <w:rFonts w:ascii="Times New Roman" w:eastAsia="SimSun" w:hAnsi="Times New Roman" w:cs="Times New Roman"/>
                <w:b/>
                <w:color w:val="000000"/>
                <w:lang w:eastAsia="zh-CN"/>
              </w:rPr>
              <w:t>ВИДЫ ИСПОЛЬЗОВАНИЯ</w:t>
            </w:r>
          </w:p>
        </w:tc>
        <w:tc>
          <w:tcPr>
            <w:tcW w:w="4330"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032DBF">
            <w:pPr>
              <w:tabs>
                <w:tab w:val="left" w:pos="2520"/>
              </w:tabs>
              <w:suppressAutoHyphens/>
              <w:spacing w:after="0" w:line="240" w:lineRule="auto"/>
              <w:jc w:val="center"/>
              <w:rPr>
                <w:rFonts w:ascii="Times New Roman" w:eastAsia="SimSun" w:hAnsi="Times New Roman" w:cs="Times New Roman"/>
                <w:b/>
                <w:color w:val="000000"/>
                <w:sz w:val="20"/>
                <w:szCs w:val="20"/>
                <w:lang w:eastAsia="zh-CN"/>
              </w:rPr>
            </w:pPr>
            <w:r w:rsidRPr="00D40D29">
              <w:rPr>
                <w:rFonts w:ascii="Times New Roman" w:eastAsia="SimSun" w:hAnsi="Times New Roman" w:cs="Times New Roman"/>
                <w:b/>
                <w:color w:val="000000"/>
                <w:sz w:val="20"/>
                <w:szCs w:val="20"/>
                <w:lang w:eastAsia="zh-CN"/>
              </w:rPr>
              <w:t xml:space="preserve">ПРЕДЕЛЬНЫЕ РАЗМЕРЫ </w:t>
            </w:r>
            <w:proofErr w:type="gramStart"/>
            <w:r w:rsidRPr="00D40D29">
              <w:rPr>
                <w:rFonts w:ascii="Times New Roman" w:eastAsia="SimSun" w:hAnsi="Times New Roman" w:cs="Times New Roman"/>
                <w:b/>
                <w:color w:val="000000"/>
                <w:sz w:val="20"/>
                <w:szCs w:val="20"/>
                <w:lang w:eastAsia="zh-CN"/>
              </w:rPr>
              <w:t>ЗЕМЕЛЬНЫХ</w:t>
            </w:r>
            <w:proofErr w:type="gramEnd"/>
          </w:p>
          <w:p w:rsidR="00D40D29" w:rsidRPr="00D40D29" w:rsidRDefault="00D40D29" w:rsidP="00032DBF">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color w:val="000000"/>
                <w:sz w:val="20"/>
                <w:szCs w:val="20"/>
                <w:lang w:eastAsia="zh-CN"/>
              </w:rPr>
              <w:t>УЧАСТКОВ И ПРЕДЕЛЬНЫЕ ПАРАМЕТРЫ РАЗРЕШЕННОГО СТРОИТЕЛЬСТВА</w:t>
            </w:r>
          </w:p>
        </w:tc>
        <w:tc>
          <w:tcPr>
            <w:tcW w:w="2882"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032DBF">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FA2F2D">
        <w:trPr>
          <w:trHeight w:val="552"/>
        </w:trPr>
        <w:tc>
          <w:tcPr>
            <w:tcW w:w="2569" w:type="dxa"/>
            <w:tcBorders>
              <w:top w:val="single" w:sz="4" w:space="0" w:color="000000"/>
              <w:left w:val="single" w:sz="4" w:space="0" w:color="000000"/>
              <w:bottom w:val="single" w:sz="4" w:space="0" w:color="000000"/>
            </w:tcBorders>
            <w:shd w:val="clear" w:color="auto" w:fill="auto"/>
          </w:tcPr>
          <w:p w:rsidR="00D40D29" w:rsidRPr="00D40D29" w:rsidRDefault="00D40D29" w:rsidP="00032DBF">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 xml:space="preserve">Многоквартирные жилые дома от 5 до 9 этажей </w:t>
            </w:r>
          </w:p>
        </w:tc>
        <w:tc>
          <w:tcPr>
            <w:tcW w:w="4330" w:type="dxa"/>
            <w:tcBorders>
              <w:top w:val="single" w:sz="4" w:space="0" w:color="000000"/>
              <w:left w:val="single" w:sz="4" w:space="0" w:color="000000"/>
              <w:bottom w:val="single" w:sz="4" w:space="0" w:color="000000"/>
            </w:tcBorders>
            <w:shd w:val="clear" w:color="auto" w:fill="auto"/>
          </w:tcPr>
          <w:p w:rsidR="00D40D29" w:rsidRPr="00D40D29" w:rsidRDefault="00D40D29" w:rsidP="00032DBF">
            <w:pPr>
              <w:keepLines/>
              <w:suppressAutoHyphens/>
              <w:overflowPunct w:val="0"/>
              <w:autoSpaceDE w:val="0"/>
              <w:spacing w:after="0" w:line="240" w:lineRule="auto"/>
              <w:jc w:val="both"/>
              <w:textAlignment w:val="baseline"/>
              <w:rPr>
                <w:rFonts w:ascii="Times New Roman" w:eastAsia="SimSun" w:hAnsi="Times New Roman" w:cs="Calibri"/>
                <w:color w:val="000000"/>
                <w:lang w:eastAsia="zh-CN"/>
              </w:rPr>
            </w:pPr>
            <w:r w:rsidRPr="00D40D29">
              <w:rPr>
                <w:rFonts w:ascii="Times New Roman" w:eastAsia="SimSun" w:hAnsi="Times New Roman" w:cs="Times New Roman"/>
                <w:color w:val="000000"/>
                <w:lang w:eastAsia="zh-CN"/>
              </w:rPr>
              <w:t xml:space="preserve">минимальная/максимальная площадь земельных участков –  2000/15 000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032DBF">
            <w:pPr>
              <w:suppressAutoHyphens/>
              <w:spacing w:after="0" w:line="240" w:lineRule="auto"/>
              <w:ind w:firstLine="221"/>
              <w:jc w:val="both"/>
              <w:rPr>
                <w:rFonts w:ascii="Times New Roman" w:eastAsia="SimSun" w:hAnsi="Times New Roman" w:cs="Times New Roman"/>
                <w:color w:val="000000"/>
                <w:lang w:eastAsia="zh-CN"/>
              </w:rPr>
            </w:pPr>
            <w:r w:rsidRPr="00D40D29">
              <w:rPr>
                <w:rFonts w:ascii="Times New Roman" w:eastAsia="SimSun" w:hAnsi="Times New Roman" w:cs="Calibri"/>
                <w:color w:val="000000"/>
                <w:lang w:eastAsia="zh-CN"/>
              </w:rPr>
              <w:t xml:space="preserve">- </w:t>
            </w:r>
            <w:r w:rsidRPr="00D40D29">
              <w:rPr>
                <w:rFonts w:ascii="Times New Roman" w:eastAsia="SimSun" w:hAnsi="Times New Roman" w:cs="Times New Roman"/>
                <w:color w:val="000000"/>
                <w:lang w:eastAsia="zh-CN"/>
              </w:rPr>
              <w:t xml:space="preserve">процент застройки территории – </w:t>
            </w:r>
            <w:r w:rsidRPr="00D40D29">
              <w:rPr>
                <w:rFonts w:ascii="Times New Roman" w:eastAsia="SimSun" w:hAnsi="Times New Roman" w:cs="Times New Roman"/>
                <w:b/>
                <w:color w:val="000000"/>
                <w:lang w:eastAsia="zh-CN"/>
              </w:rPr>
              <w:t xml:space="preserve">40% </w:t>
            </w:r>
          </w:p>
          <w:p w:rsidR="00D40D29" w:rsidRPr="00D40D29" w:rsidRDefault="00D40D29" w:rsidP="00032DBF">
            <w:pPr>
              <w:keepLines/>
              <w:suppressAutoHyphens/>
              <w:overflowPunct w:val="0"/>
              <w:autoSpaceDE w:val="0"/>
              <w:spacing w:after="0" w:line="240" w:lineRule="auto"/>
              <w:ind w:firstLine="221"/>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количество надземных этажей – не более </w:t>
            </w:r>
            <w:r w:rsidRPr="00D40D29">
              <w:rPr>
                <w:rFonts w:ascii="Times New Roman" w:eastAsia="SimSun" w:hAnsi="Times New Roman" w:cs="Times New Roman"/>
                <w:b/>
                <w:color w:val="000000"/>
                <w:lang w:eastAsia="zh-CN"/>
              </w:rPr>
              <w:t>9-ти</w:t>
            </w:r>
            <w:r w:rsidRPr="00D40D29">
              <w:rPr>
                <w:rFonts w:ascii="Times New Roman" w:eastAsia="SimSun" w:hAnsi="Times New Roman" w:cs="Times New Roman"/>
                <w:color w:val="000000"/>
                <w:lang w:eastAsia="zh-CN"/>
              </w:rPr>
              <w:t>;</w:t>
            </w:r>
          </w:p>
          <w:p w:rsidR="00D40D29" w:rsidRPr="00D40D29" w:rsidRDefault="00D40D29"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- 35 м; </w:t>
            </w:r>
          </w:p>
        </w:tc>
        <w:tc>
          <w:tcPr>
            <w:tcW w:w="28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032DBF">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улиц не менее чем на - 5 м, от красной линии проездов не менее чем на -3 м. </w:t>
            </w:r>
          </w:p>
        </w:tc>
      </w:tr>
      <w:tr w:rsidR="00D40D29" w:rsidRPr="00D40D29" w:rsidTr="00FA2F2D">
        <w:trPr>
          <w:trHeight w:val="552"/>
        </w:trPr>
        <w:tc>
          <w:tcPr>
            <w:tcW w:w="2569" w:type="dxa"/>
            <w:tcBorders>
              <w:top w:val="single" w:sz="4" w:space="0" w:color="000000"/>
              <w:left w:val="single" w:sz="4" w:space="0" w:color="000000"/>
              <w:bottom w:val="single" w:sz="4" w:space="0" w:color="000000"/>
            </w:tcBorders>
            <w:shd w:val="clear" w:color="auto" w:fill="auto"/>
          </w:tcPr>
          <w:p w:rsidR="00D40D29" w:rsidRPr="00D40D29" w:rsidRDefault="00D40D29" w:rsidP="00032DBF">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Многоквартирные секционные жилые дома не выше 4 этажей</w:t>
            </w:r>
          </w:p>
        </w:tc>
        <w:tc>
          <w:tcPr>
            <w:tcW w:w="4330" w:type="dxa"/>
            <w:tcBorders>
              <w:top w:val="single" w:sz="4" w:space="0" w:color="000000"/>
              <w:left w:val="single" w:sz="4" w:space="0" w:color="000000"/>
              <w:bottom w:val="single" w:sz="4" w:space="0" w:color="000000"/>
            </w:tcBorders>
            <w:shd w:val="clear" w:color="auto" w:fill="auto"/>
          </w:tcPr>
          <w:p w:rsidR="00D40D29" w:rsidRPr="00D40D29" w:rsidRDefault="00D40D29" w:rsidP="00032DBF">
            <w:pPr>
              <w:keepLines/>
              <w:suppressAutoHyphens/>
              <w:overflowPunct w:val="0"/>
              <w:autoSpaceDE w:val="0"/>
              <w:spacing w:after="0" w:line="240" w:lineRule="auto"/>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минимальная/максимальная площадь земельных участков   – 2000/6000 </w:t>
            </w:r>
            <w:proofErr w:type="spellStart"/>
            <w:r w:rsidRPr="00D40D29">
              <w:rPr>
                <w:rFonts w:ascii="Times New Roman" w:eastAsia="SimSun" w:hAnsi="Times New Roman" w:cs="Times New Roman"/>
                <w:color w:val="000000"/>
                <w:lang w:eastAsia="zh-CN"/>
              </w:rPr>
              <w:t>кв</w:t>
            </w:r>
            <w:proofErr w:type="gramStart"/>
            <w:r w:rsidRPr="00D40D29">
              <w:rPr>
                <w:rFonts w:ascii="Times New Roman" w:eastAsia="SimSun" w:hAnsi="Times New Roman" w:cs="Times New Roman"/>
                <w:color w:val="000000"/>
                <w:lang w:eastAsia="zh-CN"/>
              </w:rPr>
              <w:t>.м</w:t>
            </w:r>
            <w:proofErr w:type="spellEnd"/>
            <w:proofErr w:type="gramEnd"/>
          </w:p>
          <w:p w:rsidR="00D40D29" w:rsidRPr="00D40D29" w:rsidRDefault="00D40D29" w:rsidP="00032DBF">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lang w:eastAsia="zh-CN"/>
              </w:rPr>
            </w:pPr>
            <w:r w:rsidRPr="00D40D29">
              <w:rPr>
                <w:rFonts w:ascii="Times New Roman" w:eastAsia="SimSun" w:hAnsi="Times New Roman" w:cs="Calibri"/>
                <w:color w:val="000000"/>
                <w:lang w:eastAsia="zh-CN"/>
              </w:rPr>
              <w:t xml:space="preserve">- </w:t>
            </w:r>
            <w:r w:rsidRPr="00D40D29">
              <w:rPr>
                <w:rFonts w:ascii="Times New Roman" w:eastAsia="SimSun" w:hAnsi="Times New Roman" w:cs="Times New Roman"/>
                <w:color w:val="000000"/>
                <w:lang w:eastAsia="zh-CN"/>
              </w:rPr>
              <w:t xml:space="preserve">процент застройки территории </w:t>
            </w:r>
            <w:r w:rsidRPr="00D40D29">
              <w:rPr>
                <w:rFonts w:ascii="Times New Roman" w:eastAsia="SimSun" w:hAnsi="Times New Roman" w:cs="Times New Roman"/>
                <w:b/>
                <w:color w:val="000000"/>
                <w:lang w:eastAsia="zh-CN"/>
              </w:rPr>
              <w:t>40%</w:t>
            </w:r>
            <w:r w:rsidRPr="00D40D29">
              <w:rPr>
                <w:rFonts w:ascii="Times New Roman" w:eastAsia="SimSun" w:hAnsi="Times New Roman" w:cs="Times New Roman"/>
                <w:color w:val="000000"/>
                <w:lang w:eastAsia="zh-CN"/>
              </w:rPr>
              <w:t>;</w:t>
            </w:r>
          </w:p>
          <w:p w:rsidR="00D40D29" w:rsidRPr="00D40D29" w:rsidRDefault="00D40D29"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- 18 м; </w:t>
            </w:r>
          </w:p>
          <w:p w:rsidR="00D40D29" w:rsidRPr="00D40D29" w:rsidRDefault="00D40D29" w:rsidP="00032DB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надземных этажей – не более 4-х;</w:t>
            </w:r>
          </w:p>
        </w:tc>
        <w:tc>
          <w:tcPr>
            <w:tcW w:w="2882" w:type="dxa"/>
            <w:vMerge/>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032DBF">
            <w:pPr>
              <w:suppressAutoHyphens/>
              <w:snapToGrid w:val="0"/>
              <w:spacing w:after="0" w:line="240" w:lineRule="auto"/>
              <w:ind w:firstLine="562"/>
              <w:jc w:val="both"/>
              <w:rPr>
                <w:rFonts w:ascii="Times New Roman" w:eastAsia="SimSun" w:hAnsi="Times New Roman" w:cs="Times New Roman"/>
                <w:color w:val="000000"/>
                <w:lang w:eastAsia="zh-CN"/>
              </w:rPr>
            </w:pPr>
          </w:p>
        </w:tc>
      </w:tr>
    </w:tbl>
    <w:tbl>
      <w:tblPr>
        <w:tblpPr w:leftFromText="180" w:rightFromText="180" w:vertAnchor="text" w:horzAnchor="margin" w:tblpX="108" w:tblpY="-387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4394"/>
        <w:gridCol w:w="2835"/>
      </w:tblGrid>
      <w:tr w:rsidR="00032DBF" w:rsidRPr="00D40D29" w:rsidTr="000B1F40">
        <w:trPr>
          <w:trHeight w:val="15"/>
        </w:trPr>
        <w:tc>
          <w:tcPr>
            <w:tcW w:w="2552" w:type="dxa"/>
          </w:tcPr>
          <w:p w:rsidR="00032DBF" w:rsidRPr="00D40D29" w:rsidRDefault="00032DBF" w:rsidP="000B1F40">
            <w:pPr>
              <w:suppressAutoHyphens/>
              <w:spacing w:after="0" w:line="240" w:lineRule="auto"/>
              <w:ind w:firstLine="14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сооружения и коммуникации инженерной и транспортной инфраструктуры, связанные с объектами, расположенными в зоне, либо с обслуживанием таких объектов.</w:t>
            </w:r>
          </w:p>
        </w:tc>
        <w:tc>
          <w:tcPr>
            <w:tcW w:w="4394" w:type="dxa"/>
          </w:tcPr>
          <w:p w:rsidR="00032DBF" w:rsidRPr="00D40D29" w:rsidRDefault="00032DBF" w:rsidP="000B1F40">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минимальная/максимальная площадь земельных участков   для одной квартиры – 10 /10000 кв. м </w:t>
            </w:r>
          </w:p>
          <w:p w:rsidR="00032DBF" w:rsidRPr="00D40D29" w:rsidRDefault="00032DBF" w:rsidP="000B1F40">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процент застройки 80 %; </w:t>
            </w:r>
          </w:p>
          <w:p w:rsidR="00032DBF" w:rsidRPr="00D40D29" w:rsidRDefault="00032DBF" w:rsidP="000B1F40">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 не более 2-х.</w:t>
            </w:r>
          </w:p>
          <w:p w:rsidR="00032DBF" w:rsidRPr="00D40D29" w:rsidRDefault="00032DBF" w:rsidP="000B1F40">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- 9 м; </w:t>
            </w:r>
          </w:p>
        </w:tc>
        <w:tc>
          <w:tcPr>
            <w:tcW w:w="2835" w:type="dxa"/>
            <w:shd w:val="clear" w:color="auto" w:fill="auto"/>
          </w:tcPr>
          <w:p w:rsidR="00032DBF" w:rsidRPr="00D40D29" w:rsidRDefault="00032DBF" w:rsidP="000B1F40">
            <w:pPr>
              <w:suppressAutoHyphens/>
              <w:spacing w:after="0" w:line="240" w:lineRule="auto"/>
              <w:ind w:firstLine="101"/>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не менее чем на - 5 м, от красной линии проездов не менее чем на -3 м. </w:t>
            </w:r>
          </w:p>
          <w:p w:rsidR="00032DBF" w:rsidRPr="00D40D29" w:rsidRDefault="00032DBF" w:rsidP="000B1F40">
            <w:pPr>
              <w:suppressAutoHyphens/>
              <w:spacing w:after="0" w:line="240" w:lineRule="auto"/>
              <w:ind w:firstLine="101"/>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- 1 м;</w:t>
            </w:r>
          </w:p>
        </w:tc>
      </w:tr>
    </w:tbl>
    <w:p w:rsidR="00D40D29" w:rsidRPr="00D40D29" w:rsidRDefault="00D40D29" w:rsidP="00032DBF">
      <w:pPr>
        <w:suppressAutoHyphens/>
        <w:spacing w:after="0" w:line="240" w:lineRule="auto"/>
        <w:rPr>
          <w:rFonts w:ascii="Times New Roman" w:eastAsia="SimSun" w:hAnsi="Times New Roman" w:cs="Times New Roman"/>
          <w:b/>
          <w:color w:val="000000"/>
          <w:szCs w:val="24"/>
          <w:lang w:eastAsia="zh-CN"/>
        </w:rPr>
      </w:pPr>
    </w:p>
    <w:p w:rsidR="00D40D29" w:rsidRPr="00D40D29" w:rsidRDefault="00D40D29" w:rsidP="00D40D29">
      <w:pPr>
        <w:suppressAutoHyphens/>
        <w:spacing w:after="0" w:line="240" w:lineRule="auto"/>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t>2. ВСПОМОГАТЕЛЬНЫЕ ВИДЫ И ПАРАМЕТРЫ РАЗРЕШЕННОГО ИСПОЛЬЗОВАНИЯ ЗЕМЕЛЬНЫХ УЧАСТКОВ И ОБЪЕКТОВ КАПИТАЛЬНОГО СТРОИТЕЛЬСТВА</w:t>
      </w:r>
    </w:p>
    <w:p w:rsidR="00032DBF" w:rsidRDefault="00032DBF" w:rsidP="00D40D29">
      <w:pPr>
        <w:suppressAutoHyphens/>
        <w:spacing w:after="0" w:line="240" w:lineRule="auto"/>
        <w:ind w:firstLine="567"/>
        <w:rPr>
          <w:rFonts w:ascii="Times New Roman" w:eastAsia="SimSun" w:hAnsi="Times New Roman" w:cs="Times New Roman"/>
          <w:b/>
          <w:color w:val="000000"/>
          <w:szCs w:val="24"/>
          <w:lang w:eastAsia="zh-CN"/>
        </w:rPr>
      </w:pPr>
    </w:p>
    <w:tbl>
      <w:tblPr>
        <w:tblW w:w="0" w:type="auto"/>
        <w:tblInd w:w="108" w:type="dxa"/>
        <w:tblLook w:val="0000" w:firstRow="0" w:lastRow="0" w:firstColumn="0" w:lastColumn="0" w:noHBand="0" w:noVBand="0"/>
      </w:tblPr>
      <w:tblGrid>
        <w:gridCol w:w="2755"/>
        <w:gridCol w:w="2949"/>
        <w:gridCol w:w="4042"/>
      </w:tblGrid>
      <w:tr w:rsidR="00032DBF" w:rsidRPr="00D40D29" w:rsidTr="00032DBF">
        <w:tc>
          <w:tcPr>
            <w:tcW w:w="2755" w:type="dxa"/>
            <w:tcBorders>
              <w:top w:val="single" w:sz="4" w:space="0" w:color="000000"/>
              <w:left w:val="single" w:sz="4" w:space="0" w:color="000000"/>
              <w:bottom w:val="single" w:sz="4" w:space="0" w:color="000000"/>
            </w:tcBorders>
            <w:shd w:val="clear" w:color="auto" w:fill="auto"/>
            <w:vAlign w:val="center"/>
          </w:tcPr>
          <w:p w:rsidR="00032DBF" w:rsidRPr="00D40D29" w:rsidRDefault="00032DBF" w:rsidP="00781492">
            <w:pPr>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0" w:type="auto"/>
            <w:tcBorders>
              <w:top w:val="single" w:sz="4" w:space="0" w:color="000000"/>
              <w:left w:val="single" w:sz="4" w:space="0" w:color="000000"/>
              <w:bottom w:val="single" w:sz="4" w:space="0" w:color="000000"/>
            </w:tcBorders>
            <w:shd w:val="clear" w:color="auto" w:fill="auto"/>
            <w:vAlign w:val="center"/>
          </w:tcPr>
          <w:p w:rsidR="00032DBF" w:rsidRPr="00D40D29" w:rsidRDefault="00032DBF" w:rsidP="00781492">
            <w:pPr>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ПРЕДЕЛЬНЫЕ ПАРАМЕТРЫ</w:t>
            </w:r>
          </w:p>
          <w:p w:rsidR="00032DBF" w:rsidRPr="00D40D29" w:rsidRDefault="00032DBF" w:rsidP="00781492">
            <w:pPr>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color w:val="000000"/>
                <w:lang w:eastAsia="zh-CN"/>
              </w:rPr>
              <w:t>РАЗРЕШЕННОГО СТРОИТЕЛЬСТВА</w:t>
            </w:r>
          </w:p>
        </w:tc>
        <w:tc>
          <w:tcPr>
            <w:tcW w:w="4042" w:type="dxa"/>
            <w:tcBorders>
              <w:top w:val="single" w:sz="4" w:space="0" w:color="000000"/>
              <w:left w:val="single" w:sz="4" w:space="0" w:color="000000"/>
              <w:bottom w:val="single" w:sz="4" w:space="0" w:color="000000"/>
              <w:right w:val="single" w:sz="4" w:space="0" w:color="000000"/>
            </w:tcBorders>
            <w:shd w:val="clear" w:color="auto" w:fill="auto"/>
          </w:tcPr>
          <w:p w:rsidR="00032DBF" w:rsidRPr="00D40D29" w:rsidRDefault="00032DBF" w:rsidP="00781492">
            <w:pPr>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032DBF" w:rsidRPr="00D40D29" w:rsidTr="00032DBF">
        <w:tc>
          <w:tcPr>
            <w:tcW w:w="2755" w:type="dxa"/>
            <w:tcBorders>
              <w:top w:val="single" w:sz="4" w:space="0" w:color="000000"/>
              <w:left w:val="single" w:sz="4" w:space="0" w:color="000000"/>
              <w:bottom w:val="single" w:sz="4" w:space="0" w:color="000000"/>
            </w:tcBorders>
            <w:shd w:val="clear" w:color="auto" w:fill="auto"/>
          </w:tcPr>
          <w:p w:rsidR="00032DBF" w:rsidRPr="00D40D29" w:rsidRDefault="00032DBF" w:rsidP="00781492">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Объекты хозяйственного назначения:</w:t>
            </w:r>
          </w:p>
          <w:p w:rsidR="00032DBF" w:rsidRPr="00D40D29" w:rsidRDefault="00032DBF" w:rsidP="00781492">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встроенные или отдельно стоящие коллективные подземные хранилища сельскохозяйственных продуктов;</w:t>
            </w:r>
          </w:p>
          <w:p w:rsidR="00032DBF" w:rsidRPr="00D40D29" w:rsidRDefault="00032DBF" w:rsidP="00781492">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стоянки легковых автомобилей;</w:t>
            </w:r>
          </w:p>
          <w:p w:rsidR="00032DBF" w:rsidRPr="00D40D29" w:rsidRDefault="00032DBF" w:rsidP="00781492">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благоустройство и озеленение;</w:t>
            </w:r>
          </w:p>
          <w:p w:rsidR="00032DBF" w:rsidRPr="00D40D29" w:rsidRDefault="00032DBF" w:rsidP="00781492">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навесы, террасы</w:t>
            </w:r>
          </w:p>
          <w:p w:rsidR="00032DBF" w:rsidRPr="00D40D29" w:rsidRDefault="00032DBF" w:rsidP="00781492">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Отдельно стоящие гаражи </w:t>
            </w:r>
          </w:p>
          <w:p w:rsidR="00032DBF" w:rsidRPr="00D40D29" w:rsidRDefault="00032DBF" w:rsidP="00781492">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Площадки для сбора твердых бытовых отходов</w:t>
            </w:r>
          </w:p>
          <w:p w:rsidR="00032DBF" w:rsidRPr="00D40D29" w:rsidRDefault="00032DBF" w:rsidP="00781492">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инженерного обеспечения и линейные объекты вспомогательного инженерного назначения</w:t>
            </w:r>
          </w:p>
        </w:tc>
        <w:tc>
          <w:tcPr>
            <w:tcW w:w="0" w:type="auto"/>
            <w:tcBorders>
              <w:top w:val="single" w:sz="4" w:space="0" w:color="000000"/>
              <w:left w:val="single" w:sz="4" w:space="0" w:color="000000"/>
              <w:bottom w:val="single" w:sz="4" w:space="0" w:color="000000"/>
            </w:tcBorders>
            <w:shd w:val="clear" w:color="auto" w:fill="auto"/>
          </w:tcPr>
          <w:p w:rsidR="00032DBF" w:rsidRPr="00D40D29" w:rsidRDefault="00032DBF" w:rsidP="00781492">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надземных этажей  – не более 1 этажа.</w:t>
            </w:r>
          </w:p>
          <w:p w:rsidR="00032DBF" w:rsidRPr="00D40D29" w:rsidRDefault="00032DBF" w:rsidP="00781492">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-максимальная высота здания – до конька скатной кровли - </w:t>
            </w:r>
            <w:r w:rsidRPr="00D40D29">
              <w:rPr>
                <w:rFonts w:ascii="Times New Roman" w:eastAsia="SimSun" w:hAnsi="Times New Roman" w:cs="Times New Roman"/>
                <w:b/>
                <w:color w:val="000000"/>
                <w:lang w:eastAsia="zh-CN"/>
              </w:rPr>
              <w:t>6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4 м</w:t>
            </w:r>
            <w:r w:rsidRPr="00D40D29">
              <w:rPr>
                <w:rFonts w:ascii="Times New Roman" w:eastAsia="SimSun" w:hAnsi="Times New Roman" w:cs="Times New Roman"/>
                <w:color w:val="000000"/>
                <w:lang w:eastAsia="zh-CN"/>
              </w:rPr>
              <w:t>;</w:t>
            </w:r>
          </w:p>
          <w:p w:rsidR="00032DBF" w:rsidRDefault="00032DBF" w:rsidP="00781492">
            <w:pPr>
              <w:suppressAutoHyphens/>
              <w:spacing w:after="0" w:line="240" w:lineRule="auto"/>
              <w:ind w:firstLine="317"/>
              <w:jc w:val="both"/>
              <w:rPr>
                <w:rFonts w:ascii="Times New Roman" w:eastAsia="SimSun" w:hAnsi="Times New Roman" w:cs="Times New Roman"/>
                <w:color w:val="000000"/>
                <w:lang w:eastAsia="zh-CN"/>
              </w:rPr>
            </w:pPr>
          </w:p>
          <w:p w:rsidR="00032DBF" w:rsidRPr="00D40D29" w:rsidRDefault="00032DBF" w:rsidP="00781492">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Запрещается строительство гаражей для грузового транспорта и транспорта для перевозки людей, находящегося в личной собственности.</w:t>
            </w:r>
          </w:p>
          <w:p w:rsidR="00032DBF" w:rsidRPr="00D40D29" w:rsidRDefault="00032DBF" w:rsidP="00781492">
            <w:pPr>
              <w:suppressAutoHyphens/>
              <w:autoSpaceDE w:val="0"/>
              <w:spacing w:after="0" w:line="240" w:lineRule="auto"/>
              <w:ind w:firstLine="540"/>
              <w:jc w:val="both"/>
              <w:rPr>
                <w:rFonts w:ascii="Arial" w:eastAsia="Times New Roman" w:hAnsi="Arial" w:cs="Arial"/>
                <w:color w:val="000000"/>
                <w:szCs w:val="20"/>
                <w:lang w:eastAsia="zh-CN"/>
              </w:rPr>
            </w:pPr>
          </w:p>
        </w:tc>
        <w:tc>
          <w:tcPr>
            <w:tcW w:w="4042" w:type="dxa"/>
            <w:tcBorders>
              <w:top w:val="single" w:sz="4" w:space="0" w:color="000000"/>
              <w:left w:val="single" w:sz="4" w:space="0" w:color="000000"/>
              <w:bottom w:val="single" w:sz="4" w:space="0" w:color="000000"/>
              <w:right w:val="single" w:sz="4" w:space="0" w:color="000000"/>
            </w:tcBorders>
            <w:shd w:val="clear" w:color="auto" w:fill="auto"/>
          </w:tcPr>
          <w:p w:rsidR="00032DBF" w:rsidRPr="00D40D29" w:rsidRDefault="00032DBF" w:rsidP="00781492">
            <w:pPr>
              <w:suppressAutoHyphens/>
              <w:autoSpaceDE w:val="0"/>
              <w:spacing w:after="0" w:line="240" w:lineRule="auto"/>
              <w:ind w:firstLine="562"/>
              <w:jc w:val="both"/>
              <w:rPr>
                <w:rFonts w:ascii="Arial" w:eastAsia="Times New Roman" w:hAnsi="Arial" w:cs="Arial"/>
                <w:sz w:val="20"/>
                <w:szCs w:val="20"/>
                <w:lang w:eastAsia="zh-CN"/>
              </w:rPr>
            </w:pPr>
            <w:r w:rsidRPr="00D40D29">
              <w:rPr>
                <w:rFonts w:ascii="Times New Roman" w:eastAsia="SimSun" w:hAnsi="Times New Roman" w:cs="Times New Roman"/>
                <w:color w:val="000000"/>
                <w:lang w:eastAsia="zh-CN"/>
              </w:rPr>
              <w:t>Расстояние от вспомогательных построек до красных линий улиц и проездов должно быть не менее 5 м.</w:t>
            </w:r>
          </w:p>
          <w:p w:rsidR="00032DBF" w:rsidRPr="00D40D29" w:rsidRDefault="00032DBF" w:rsidP="00781492">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032DBF" w:rsidRPr="00D40D29" w:rsidRDefault="00032DBF" w:rsidP="00781492">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p>
        </w:tc>
      </w:tr>
    </w:tbl>
    <w:p w:rsidR="00032DBF" w:rsidRDefault="00032DBF" w:rsidP="00D40D29">
      <w:pPr>
        <w:suppressAutoHyphens/>
        <w:spacing w:after="0" w:line="240" w:lineRule="auto"/>
        <w:ind w:firstLine="567"/>
        <w:rPr>
          <w:rFonts w:ascii="Times New Roman" w:eastAsia="SimSun" w:hAnsi="Times New Roman" w:cs="Times New Roman"/>
          <w:b/>
          <w:color w:val="000000"/>
          <w:szCs w:val="24"/>
          <w:lang w:eastAsia="zh-CN"/>
        </w:rPr>
      </w:pPr>
    </w:p>
    <w:p w:rsidR="00D40D29" w:rsidRDefault="00D40D29" w:rsidP="00D40D29">
      <w:pPr>
        <w:suppressAutoHyphens/>
        <w:spacing w:after="0" w:line="240" w:lineRule="auto"/>
        <w:ind w:firstLine="567"/>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lastRenderedPageBreak/>
        <w:t>3. УСЛОВНО РАЗРЕШЕННЫЕ ВИДЫ И ПАРАМЕТРЫ ИСПОЛЬЗОВАНИЯ ЗЕМЕЛЬНЫХ УЧАСТКОВ И ОБЪЕКТОВ КАПИТАЛЬНОГО СТРОИТЕЛЬСТВА</w:t>
      </w:r>
    </w:p>
    <w:p w:rsidR="002B56E6" w:rsidRPr="00D40D29" w:rsidRDefault="002B56E6" w:rsidP="00D40D29">
      <w:pPr>
        <w:suppressAutoHyphens/>
        <w:spacing w:after="0" w:line="240" w:lineRule="auto"/>
        <w:ind w:firstLine="567"/>
        <w:rPr>
          <w:rFonts w:ascii="Times New Roman" w:eastAsia="SimSun" w:hAnsi="Times New Roman" w:cs="Times New Roman"/>
          <w:b/>
          <w:color w:val="000000"/>
          <w:szCs w:val="24"/>
          <w:lang w:eastAsia="zh-CN"/>
        </w:rPr>
      </w:pPr>
    </w:p>
    <w:tbl>
      <w:tblPr>
        <w:tblW w:w="0" w:type="auto"/>
        <w:tblInd w:w="108" w:type="dxa"/>
        <w:tblLook w:val="0000" w:firstRow="0" w:lastRow="0" w:firstColumn="0" w:lastColumn="0" w:noHBand="0" w:noVBand="0"/>
      </w:tblPr>
      <w:tblGrid>
        <w:gridCol w:w="4962"/>
        <w:gridCol w:w="4784"/>
      </w:tblGrid>
      <w:tr w:rsidR="00FA2F2D" w:rsidRPr="00D40D29" w:rsidTr="00464BF5">
        <w:trPr>
          <w:trHeight w:val="552"/>
        </w:trPr>
        <w:tc>
          <w:tcPr>
            <w:tcW w:w="4962"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47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 xml:space="preserve">ПРЕДЕЛЬНЫЕ РАЗМЕРЫ </w:t>
            </w:r>
            <w:proofErr w:type="gramStart"/>
            <w:r w:rsidRPr="00D40D29">
              <w:rPr>
                <w:rFonts w:ascii="Times New Roman" w:eastAsia="SimSun" w:hAnsi="Times New Roman" w:cs="Times New Roman"/>
                <w:b/>
                <w:color w:val="000000"/>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УЧАСТКОВ И ПРЕДЕЛЬНЫЕ ПАРАМЕТРЫ</w:t>
            </w:r>
          </w:p>
          <w:p w:rsid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РАЗРЕШЕННОГО СТРОИТЕЛЬСТВА</w:t>
            </w:r>
          </w:p>
          <w:p w:rsidR="006F765C" w:rsidRPr="00D40D29" w:rsidRDefault="006F765C" w:rsidP="00D40D29">
            <w:pPr>
              <w:tabs>
                <w:tab w:val="left" w:pos="2520"/>
              </w:tabs>
              <w:suppressAutoHyphens/>
              <w:spacing w:after="0" w:line="240" w:lineRule="auto"/>
              <w:jc w:val="center"/>
              <w:rPr>
                <w:rFonts w:ascii="Times New Roman" w:eastAsia="SimSun" w:hAnsi="Times New Roman" w:cs="Times New Roman"/>
                <w:lang w:eastAsia="zh-CN"/>
              </w:rPr>
            </w:pPr>
          </w:p>
        </w:tc>
      </w:tr>
      <w:tr w:rsidR="00BE197C" w:rsidRPr="00D40D29" w:rsidTr="00464BF5">
        <w:trPr>
          <w:trHeight w:val="552"/>
        </w:trPr>
        <w:tc>
          <w:tcPr>
            <w:tcW w:w="4962"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общественно-делового назначения (при условии размещения необходимого расчетного количества парковочных мест):</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образования (дошкольного, начального общего и среднего (полного) общего образования, объекты внешкольного воспитания);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спортивного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библиотеки, архивы, информационные центры,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объекты здравоохранения (поликлиники, </w:t>
            </w:r>
            <w:proofErr w:type="spellStart"/>
            <w:r w:rsidRPr="00D40D29">
              <w:rPr>
                <w:rFonts w:ascii="Times New Roman" w:eastAsia="SimSun" w:hAnsi="Times New Roman" w:cs="Times New Roman"/>
                <w:color w:val="000000"/>
                <w:lang w:eastAsia="zh-CN"/>
              </w:rPr>
              <w:t>ФАПы</w:t>
            </w:r>
            <w:proofErr w:type="spellEnd"/>
            <w:r w:rsidRPr="00D40D29">
              <w:rPr>
                <w:rFonts w:ascii="Times New Roman" w:eastAsia="SimSun" w:hAnsi="Times New Roman" w:cs="Times New Roman"/>
                <w:color w:val="000000"/>
                <w:lang w:eastAsia="zh-CN"/>
              </w:rPr>
              <w:t>, амбулатории, медицинские кабинеты,</w:t>
            </w:r>
            <w:r w:rsidRPr="00D40D29">
              <w:rPr>
                <w:rFonts w:ascii="Times New Roman" w:eastAsia="SimSun" w:hAnsi="Times New Roman" w:cs="Times New Roman"/>
                <w:lang w:eastAsia="zh-CN"/>
              </w:rPr>
              <w:t xml:space="preserve"> здания  врачей  общей  практики</w:t>
            </w:r>
            <w:r w:rsidRPr="00D40D29">
              <w:rPr>
                <w:rFonts w:ascii="Times New Roman" w:eastAsia="SimSun" w:hAnsi="Times New Roman" w:cs="Times New Roman"/>
                <w:color w:val="000000"/>
                <w:lang w:eastAsia="zh-CN"/>
              </w:rPr>
              <w:t>, аптеки)</w:t>
            </w:r>
            <w:r w:rsidRPr="00D40D29">
              <w:rPr>
                <w:rFonts w:ascii="Times New Roman" w:eastAsia="SimSun" w:hAnsi="Times New Roman" w:cs="Times New Roman"/>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w:t>
            </w:r>
            <w:proofErr w:type="spellStart"/>
            <w:r w:rsidRPr="00D40D29">
              <w:rPr>
                <w:rFonts w:ascii="Times New Roman" w:eastAsia="SimSun" w:hAnsi="Times New Roman" w:cs="Times New Roman"/>
                <w:color w:val="000000"/>
                <w:lang w:eastAsia="zh-CN"/>
              </w:rPr>
              <w:t>ветаптеки</w:t>
            </w:r>
            <w:proofErr w:type="spellEnd"/>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общественного питания с количеством посадочных мест до 50;</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клубы многоцелевого и специализированного назначения;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административные здания, офисы, конторы,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отделения и пункты почтовой связи; </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жилищно-эксплуатационные и аварийно-диспетчерские службы,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учреждения социальной защиты;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гостиницы, общежития, иное временное жилье;</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территориальных подразделений МВД и других федеральных министерств и ведомств;</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пожарной охраны;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культовые здания;</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-производственно-предпринимательская деятельность, не требующая установления санитарно-защитных зон;</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торговли (магазины продовольственных, непродовольственных и смешанных товаров);</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бытового обслуживания (пошивочные ателье, ремонтные мастерские, парикмахерские, бани, сауны, объекты по оказанию ритуальных услуг и иные  объекты);</w:t>
            </w:r>
          </w:p>
          <w:p w:rsidR="00D40D29" w:rsidRPr="00D40D29" w:rsidRDefault="00D40D29" w:rsidP="00D40D29">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инженерной инфраструктуры, предназначенные для обслуживания линейных объектов, на отдельном земельном участке;</w:t>
            </w:r>
          </w:p>
          <w:p w:rsidR="00D40D29" w:rsidRDefault="00D40D29" w:rsidP="00032DBF">
            <w:pPr>
              <w:suppressAutoHyphens/>
              <w:autoSpaceDE w:val="0"/>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антенны сотовой радиорелейной спутниковой связи (при условии соблюдения требований технических регламентов) </w:t>
            </w:r>
          </w:p>
          <w:p w:rsidR="006F765C" w:rsidRPr="00D40D29" w:rsidRDefault="006F765C" w:rsidP="00032DBF">
            <w:pPr>
              <w:suppressAutoHyphens/>
              <w:autoSpaceDE w:val="0"/>
              <w:spacing w:after="0" w:line="240" w:lineRule="auto"/>
              <w:jc w:val="both"/>
              <w:rPr>
                <w:rFonts w:ascii="Times New Roman" w:eastAsia="SimSun" w:hAnsi="Times New Roman" w:cs="Times New Roman"/>
                <w:color w:val="000000"/>
                <w:lang w:eastAsia="zh-CN"/>
              </w:rPr>
            </w:pPr>
          </w:p>
        </w:tc>
        <w:tc>
          <w:tcPr>
            <w:tcW w:w="47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widowControl w:val="0"/>
              <w:suppressAutoHyphens/>
              <w:spacing w:after="0" w:line="240" w:lineRule="auto"/>
              <w:ind w:firstLine="284"/>
              <w:rPr>
                <w:rFonts w:ascii="Times New Roman" w:eastAsia="SimSun" w:hAnsi="Times New Roman" w:cs="Calibri"/>
                <w:color w:val="000000"/>
                <w:lang w:eastAsia="zh-CN"/>
              </w:rPr>
            </w:pPr>
            <w:r w:rsidRPr="00D40D29">
              <w:rPr>
                <w:rFonts w:ascii="Times New Roman" w:eastAsia="SimSun" w:hAnsi="Times New Roman" w:cs="Calibri"/>
                <w:color w:val="000000"/>
                <w:lang w:eastAsia="zh-CN"/>
              </w:rPr>
              <w:t xml:space="preserve">Минимальный/максимальный размер земельного участка – 50/10 000 </w:t>
            </w:r>
            <w:proofErr w:type="spellStart"/>
            <w:r w:rsidRPr="00D40D29">
              <w:rPr>
                <w:rFonts w:ascii="Times New Roman" w:eastAsia="SimSun" w:hAnsi="Times New Roman" w:cs="Calibri"/>
                <w:color w:val="000000"/>
                <w:lang w:eastAsia="zh-CN"/>
              </w:rPr>
              <w:t>кв.м</w:t>
            </w:r>
            <w:proofErr w:type="spellEnd"/>
            <w:r w:rsidRPr="00D40D29">
              <w:rPr>
                <w:rFonts w:ascii="Times New Roman" w:eastAsia="SimSun" w:hAnsi="Times New Roman" w:cs="Calibri"/>
                <w:color w:val="000000"/>
                <w:lang w:eastAsia="zh-CN"/>
              </w:rPr>
              <w:t>.</w:t>
            </w:r>
          </w:p>
          <w:p w:rsidR="00D40D29" w:rsidRPr="00D40D29" w:rsidRDefault="00D40D29" w:rsidP="00D40D29">
            <w:pPr>
              <w:widowControl w:val="0"/>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Calibri"/>
                <w:color w:val="000000"/>
                <w:lang w:eastAsia="zh-CN"/>
              </w:rPr>
              <w:t xml:space="preserve">- максимальное количество надземных этажей зданий – 2 этажа; </w:t>
            </w:r>
          </w:p>
          <w:p w:rsidR="00D40D29" w:rsidRPr="00D40D29" w:rsidRDefault="00D40D29" w:rsidP="00D40D29">
            <w:pPr>
              <w:suppressAutoHyphens/>
              <w:autoSpaceDE w:val="0"/>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здания – 15 м, </w:t>
            </w:r>
          </w:p>
          <w:p w:rsidR="00D40D29" w:rsidRPr="00D40D29" w:rsidRDefault="00D40D29" w:rsidP="00D40D29">
            <w:pPr>
              <w:suppressAutoHyphens/>
              <w:autoSpaceDE w:val="0"/>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объекты основного вида с организацией основного входа со стороны улицы.</w:t>
            </w:r>
          </w:p>
          <w:p w:rsidR="00D40D29" w:rsidRPr="00D40D29" w:rsidRDefault="00D40D29" w:rsidP="00D40D29">
            <w:pPr>
              <w:suppressAutoHyphens/>
              <w:autoSpaceDE w:val="0"/>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минимальные отступы от границ участка - 3 м, 1 м от хозяйственных построек, 0 м для объектов инженерной инфраструктуры, предназначенных для обслуживания линейных объектов, на отдельном земельном участке, с учетом соблюдения требований технических регламентов;</w:t>
            </w:r>
          </w:p>
          <w:p w:rsidR="00D40D29" w:rsidRPr="00D40D29" w:rsidRDefault="00D40D29" w:rsidP="00D40D29">
            <w:pPr>
              <w:suppressAutoHyphens/>
              <w:autoSpaceDE w:val="0"/>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максимальный процент застройки в границах земельного участка – 60%, </w:t>
            </w:r>
          </w:p>
          <w:p w:rsidR="00D40D29" w:rsidRPr="00D40D29" w:rsidRDefault="00D40D29" w:rsidP="00D40D29">
            <w:pPr>
              <w:suppressAutoHyphens/>
              <w:autoSpaceDE w:val="0"/>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объектов инженерной инфраструктуры, предназначенных для обслуживания линейных объектов, на отдельном земельном участке -100%.</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p>
          <w:p w:rsidR="00D40D29" w:rsidRPr="00D40D29" w:rsidRDefault="00D40D29" w:rsidP="00D40D29">
            <w:pPr>
              <w:suppressAutoHyphens/>
              <w:autoSpaceDE w:val="0"/>
              <w:spacing w:after="0" w:line="240" w:lineRule="auto"/>
              <w:ind w:firstLine="317"/>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xml:space="preserve"> </w:t>
            </w:r>
          </w:p>
        </w:tc>
      </w:tr>
      <w:tr w:rsidR="00BE197C" w:rsidRPr="00D40D29" w:rsidTr="00464BF5">
        <w:trPr>
          <w:trHeight w:val="264"/>
        </w:trPr>
        <w:tc>
          <w:tcPr>
            <w:tcW w:w="4962"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lang w:eastAsia="zh-CN"/>
              </w:rPr>
              <w:t>Отдельно стоящие временные (некапитальные) объекты, (не оказывающие негативного возд</w:t>
            </w:r>
            <w:r w:rsidR="002B56E6">
              <w:rPr>
                <w:rFonts w:ascii="Times New Roman" w:eastAsia="SimSun" w:hAnsi="Times New Roman" w:cs="Times New Roman"/>
                <w:lang w:eastAsia="zh-CN"/>
              </w:rPr>
              <w:t xml:space="preserve">ействия на окружающую среду): </w:t>
            </w:r>
            <w:r w:rsidRPr="00D40D29">
              <w:rPr>
                <w:rFonts w:ascii="Times New Roman" w:eastAsia="SimSun" w:hAnsi="Times New Roman" w:cs="Times New Roman"/>
                <w:lang w:eastAsia="zh-CN"/>
              </w:rPr>
              <w:t xml:space="preserve"> - киоски, лоточная торговля;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xml:space="preserve">- временные павильоны розничной торговли и </w:t>
            </w:r>
            <w:r w:rsidRPr="00D40D29">
              <w:rPr>
                <w:rFonts w:ascii="Times New Roman" w:eastAsia="SimSun" w:hAnsi="Times New Roman" w:cs="Times New Roman"/>
                <w:lang w:eastAsia="zh-CN"/>
              </w:rPr>
              <w:lastRenderedPageBreak/>
              <w:t>обслуживания населения.</w:t>
            </w:r>
          </w:p>
        </w:tc>
        <w:tc>
          <w:tcPr>
            <w:tcW w:w="4784"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 xml:space="preserve">Размеры земельных участков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- 10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w:t>
            </w:r>
            <w:proofErr w:type="gramStart"/>
            <w:r w:rsidRPr="00D40D29">
              <w:rPr>
                <w:rFonts w:ascii="Times New Roman" w:eastAsia="SimSun" w:hAnsi="Times New Roman" w:cs="Times New Roman"/>
                <w:color w:val="000000"/>
                <w:lang w:eastAsia="zh-CN"/>
              </w:rPr>
              <w:t>максимальный</w:t>
            </w:r>
            <w:proofErr w:type="gramEnd"/>
            <w:r w:rsidRPr="00D40D29">
              <w:rPr>
                <w:rFonts w:ascii="Times New Roman" w:eastAsia="SimSun" w:hAnsi="Times New Roman" w:cs="Times New Roman"/>
                <w:color w:val="000000"/>
                <w:lang w:eastAsia="zh-CN"/>
              </w:rPr>
              <w:t xml:space="preserve"> – 100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 с учетом размещения в границах участка парковочной площадки.</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 xml:space="preserve">- процент застройки 80 %;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1</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(или конька кровли) - 6 м; </w:t>
            </w:r>
          </w:p>
          <w:p w:rsidR="00D40D29" w:rsidRDefault="00D40D29" w:rsidP="00032DBF">
            <w:pPr>
              <w:suppressAutoHyphens/>
              <w:spacing w:after="0" w:line="240" w:lineRule="auto"/>
              <w:ind w:firstLine="29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Минимальный отступ строений от красной линии улиц не менее чем на - 5 м, от красной линии проездов не менее чем на -3 м. </w:t>
            </w:r>
          </w:p>
          <w:p w:rsidR="006F765C" w:rsidRPr="00D40D29" w:rsidRDefault="006F765C" w:rsidP="00032DBF">
            <w:pPr>
              <w:suppressAutoHyphens/>
              <w:spacing w:after="0" w:line="240" w:lineRule="auto"/>
              <w:ind w:firstLine="293"/>
              <w:jc w:val="both"/>
              <w:rPr>
                <w:rFonts w:ascii="Times New Roman" w:eastAsia="SimSun" w:hAnsi="Times New Roman" w:cs="Calibri"/>
                <w:color w:val="000000"/>
                <w:lang w:eastAsia="zh-CN"/>
              </w:rPr>
            </w:pPr>
          </w:p>
        </w:tc>
      </w:tr>
    </w:tbl>
    <w:p w:rsidR="00D40D29" w:rsidRPr="00D40D29" w:rsidRDefault="00D40D29" w:rsidP="00D40D29">
      <w:pPr>
        <w:keepLines/>
        <w:suppressAutoHyphens/>
        <w:overflowPunct w:val="0"/>
        <w:autoSpaceDE w:val="0"/>
        <w:spacing w:after="0" w:line="240" w:lineRule="auto"/>
        <w:jc w:val="both"/>
        <w:rPr>
          <w:rFonts w:ascii="Times New Roman" w:eastAsia="Times New Roman" w:hAnsi="Times New Roman" w:cs="Times New Roman"/>
          <w:color w:val="000000"/>
          <w:sz w:val="24"/>
          <w:szCs w:val="24"/>
          <w:shd w:val="clear" w:color="auto" w:fill="FFFFFF"/>
          <w:lang w:eastAsia="ar-SA"/>
        </w:rPr>
      </w:pPr>
    </w:p>
    <w:p w:rsidR="00464BF5" w:rsidRDefault="00464BF5" w:rsidP="001D119D">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1D119D" w:rsidRDefault="00D40D29" w:rsidP="001D119D">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032DBF" w:rsidRDefault="00D40D29" w:rsidP="001D119D">
      <w:pPr>
        <w:keepLines/>
        <w:suppressAutoHyphens/>
        <w:overflowPunct w:val="0"/>
        <w:autoSpaceDE w:val="0"/>
        <w:spacing w:after="0" w:line="240" w:lineRule="auto"/>
        <w:ind w:firstLine="851"/>
        <w:jc w:val="both"/>
        <w:rPr>
          <w:rFonts w:ascii="Times New Roman" w:eastAsia="SimSun" w:hAnsi="Times New Roman" w:cs="Times New Roman"/>
          <w:iCs/>
          <w:color w:val="000000"/>
          <w:sz w:val="24"/>
          <w:szCs w:val="24"/>
          <w:lang w:eastAsia="zh-CN"/>
        </w:rPr>
      </w:pPr>
      <w:proofErr w:type="gramStart"/>
      <w:r w:rsidRPr="00032DBF">
        <w:rPr>
          <w:rFonts w:ascii="Times New Roman" w:eastAsia="SimSun" w:hAnsi="Times New Roman" w:cs="Times New Roman"/>
          <w:color w:val="000000"/>
          <w:sz w:val="24"/>
          <w:szCs w:val="24"/>
          <w:lang w:eastAsia="zh-CN"/>
        </w:rPr>
        <w:t>Ж</w:t>
      </w:r>
      <w:proofErr w:type="gramEnd"/>
      <w:r w:rsidRPr="00032DBF">
        <w:rPr>
          <w:rFonts w:ascii="Times New Roman" w:eastAsia="SimSun" w:hAnsi="Times New Roman" w:cs="Times New Roman"/>
          <w:color w:val="000000"/>
          <w:sz w:val="24"/>
          <w:szCs w:val="24"/>
          <w:lang w:eastAsia="zh-CN"/>
        </w:rPr>
        <w:t xml:space="preserve"> – 5. Зона усадебной жилой застройки, подверженная опасным геологическим процессам</w:t>
      </w:r>
    </w:p>
    <w:p w:rsidR="00D40D29" w:rsidRPr="00032DBF" w:rsidRDefault="00D40D29" w:rsidP="001D119D">
      <w:pPr>
        <w:suppressAutoHyphens/>
        <w:autoSpaceDE w:val="0"/>
        <w:spacing w:after="0" w:line="240" w:lineRule="auto"/>
        <w:ind w:firstLine="851"/>
        <w:jc w:val="both"/>
        <w:rPr>
          <w:rFonts w:ascii="Times New Roman" w:eastAsia="SimSun" w:hAnsi="Times New Roman" w:cs="Times New Roman"/>
          <w:iCs/>
          <w:sz w:val="24"/>
          <w:szCs w:val="24"/>
          <w:lang w:eastAsia="zh-CN"/>
        </w:rPr>
      </w:pPr>
      <w:r w:rsidRPr="00032DBF">
        <w:rPr>
          <w:rFonts w:ascii="Times New Roman" w:eastAsia="SimSun" w:hAnsi="Times New Roman" w:cs="Times New Roman"/>
          <w:iCs/>
          <w:color w:val="000000"/>
          <w:sz w:val="24"/>
          <w:szCs w:val="24"/>
          <w:lang w:eastAsia="zh-CN"/>
        </w:rPr>
        <w:t>Землепользование и застройка в зонах с особыми условиями использования территории поселения осуществляются:</w:t>
      </w:r>
    </w:p>
    <w:p w:rsidR="00D40D29" w:rsidRPr="00032DBF" w:rsidRDefault="00D40D29" w:rsidP="001D119D">
      <w:pPr>
        <w:suppressAutoHyphens/>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D40D29" w:rsidRPr="00032DBF" w:rsidRDefault="00D40D29" w:rsidP="001D119D">
      <w:pPr>
        <w:widowControl w:val="0"/>
        <w:suppressAutoHyphens/>
        <w:spacing w:after="0" w:line="240" w:lineRule="auto"/>
        <w:ind w:firstLine="851"/>
        <w:jc w:val="both"/>
        <w:rPr>
          <w:rFonts w:ascii="Verdana" w:eastAsia="Times New Roman" w:hAnsi="Verdana" w:cs="Verdana"/>
          <w:iCs/>
          <w:color w:val="000000"/>
          <w:sz w:val="18"/>
          <w:szCs w:val="18"/>
          <w:lang w:eastAsia="zh-CN"/>
        </w:rPr>
      </w:pPr>
      <w:r w:rsidRPr="00032DBF">
        <w:rPr>
          <w:rFonts w:ascii="Times New Roman" w:eastAsia="SimSun" w:hAnsi="Times New Roman" w:cs="Times New Roman"/>
          <w:iCs/>
          <w:color w:val="000000"/>
          <w:sz w:val="24"/>
          <w:szCs w:val="24"/>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D40D29" w:rsidRPr="00032DBF" w:rsidRDefault="00D40D29" w:rsidP="001D119D">
      <w:pPr>
        <w:widowControl w:val="0"/>
        <w:suppressAutoHyphens/>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Зона усадебной жилой   застройки, подверженная опасным геологическим процессам,  разрешает применять следующие мероприятия, направленные на предотвращение и стабилизацию этих процессов:</w:t>
      </w:r>
    </w:p>
    <w:p w:rsidR="00D40D29" w:rsidRPr="00032DBF" w:rsidRDefault="00D40D29" w:rsidP="001D119D">
      <w:pPr>
        <w:widowControl w:val="0"/>
        <w:suppressAutoHyphens/>
        <w:autoSpaceDE w:val="0"/>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 изменение рельефа склона в целях повышения его устойчивости;</w:t>
      </w:r>
    </w:p>
    <w:p w:rsidR="00D40D29" w:rsidRPr="00032DBF" w:rsidRDefault="00D40D29" w:rsidP="001D119D">
      <w:pPr>
        <w:widowControl w:val="0"/>
        <w:suppressAutoHyphens/>
        <w:autoSpaceDE w:val="0"/>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 регулирование стока поверхностных вод с помощью вертикальной планировки территории и устройства системы поверхностного водоотвода;</w:t>
      </w:r>
    </w:p>
    <w:p w:rsidR="00D40D29" w:rsidRPr="00032DBF" w:rsidRDefault="00D40D29" w:rsidP="001D119D">
      <w:pPr>
        <w:widowControl w:val="0"/>
        <w:suppressAutoHyphens/>
        <w:autoSpaceDE w:val="0"/>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 xml:space="preserve">- предотвращение инфильтрации воды в грунт и эрозионных процессов; </w:t>
      </w:r>
    </w:p>
    <w:p w:rsidR="00D40D29" w:rsidRPr="00032DBF" w:rsidRDefault="00D40D29" w:rsidP="001D119D">
      <w:pPr>
        <w:widowControl w:val="0"/>
        <w:suppressAutoHyphens/>
        <w:autoSpaceDE w:val="0"/>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 закрепление грунтов (в том числе армированием);</w:t>
      </w:r>
    </w:p>
    <w:p w:rsidR="00D40D29" w:rsidRPr="00032DBF" w:rsidRDefault="00D40D29" w:rsidP="001D119D">
      <w:pPr>
        <w:widowControl w:val="0"/>
        <w:suppressAutoHyphens/>
        <w:autoSpaceDE w:val="0"/>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 устройство удерживающих сооружений;</w:t>
      </w:r>
    </w:p>
    <w:p w:rsidR="00D40D29" w:rsidRPr="00032DBF" w:rsidRDefault="00D40D29" w:rsidP="001D119D">
      <w:pPr>
        <w:widowControl w:val="0"/>
        <w:suppressAutoHyphens/>
        <w:autoSpaceDE w:val="0"/>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 террасирование склонов;</w:t>
      </w:r>
    </w:p>
    <w:p w:rsidR="00D40D29" w:rsidRPr="00032DBF" w:rsidRDefault="00D40D29" w:rsidP="001D119D">
      <w:pPr>
        <w:widowControl w:val="0"/>
        <w:suppressAutoHyphens/>
        <w:autoSpaceDE w:val="0"/>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 установление охранных зон.</w:t>
      </w:r>
    </w:p>
    <w:p w:rsidR="00D40D29" w:rsidRPr="00032DBF" w:rsidRDefault="00D40D29" w:rsidP="001D119D">
      <w:pPr>
        <w:widowControl w:val="0"/>
        <w:suppressAutoHyphens/>
        <w:autoSpaceDE w:val="0"/>
        <w:spacing w:after="0" w:line="240" w:lineRule="auto"/>
        <w:ind w:firstLine="851"/>
        <w:jc w:val="both"/>
        <w:rPr>
          <w:rFonts w:ascii="Times New Roman" w:eastAsia="SimSu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Если применение мероприятий и сооружений активной защиты,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w:t>
      </w:r>
    </w:p>
    <w:p w:rsidR="00D40D29" w:rsidRPr="00032DBF" w:rsidRDefault="00D40D29" w:rsidP="001D119D">
      <w:pPr>
        <w:widowControl w:val="0"/>
        <w:suppressAutoHyphens/>
        <w:autoSpaceDE w:val="0"/>
        <w:spacing w:after="0" w:line="240" w:lineRule="auto"/>
        <w:ind w:firstLine="851"/>
        <w:jc w:val="both"/>
        <w:rPr>
          <w:rFonts w:ascii="Times New Roman" w:eastAsia="Times New Roman" w:hAnsi="Times New Roman" w:cs="Times New Roman"/>
          <w:iCs/>
          <w:color w:val="000000"/>
          <w:sz w:val="24"/>
          <w:szCs w:val="24"/>
          <w:lang w:eastAsia="zh-CN"/>
        </w:rPr>
      </w:pPr>
      <w:r w:rsidRPr="00032DBF">
        <w:rPr>
          <w:rFonts w:ascii="Times New Roman" w:eastAsia="SimSun" w:hAnsi="Times New Roman" w:cs="Times New Roman"/>
          <w:iCs/>
          <w:color w:val="000000"/>
          <w:sz w:val="24"/>
          <w:szCs w:val="24"/>
          <w:lang w:eastAsia="zh-CN"/>
        </w:rPr>
        <w:t>При проектировании противооползневых и противообвальных сооружений и мероприятий на берегах реки Кубань необходимо дополнительно соблюдать требования к берегозащитным сооружениям.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D40D29" w:rsidRPr="00032DBF" w:rsidRDefault="00D40D29" w:rsidP="00630C2F">
      <w:pPr>
        <w:suppressAutoHyphens/>
        <w:spacing w:after="0" w:line="240" w:lineRule="auto"/>
        <w:ind w:firstLine="851"/>
        <w:jc w:val="both"/>
        <w:rPr>
          <w:rFonts w:ascii="Times New Roman" w:eastAsia="SimSun" w:hAnsi="Times New Roman" w:cs="Times New Roman"/>
          <w:color w:val="000000"/>
          <w:szCs w:val="24"/>
          <w:lang w:eastAsia="zh-CN"/>
        </w:rPr>
      </w:pPr>
      <w:r w:rsidRPr="00032DBF">
        <w:rPr>
          <w:rFonts w:ascii="Times New Roman" w:eastAsia="SimSun" w:hAnsi="Times New Roman" w:cs="Times New Roman"/>
          <w:iCs/>
          <w:color w:val="000000"/>
          <w:sz w:val="24"/>
          <w:szCs w:val="24"/>
          <w:lang w:eastAsia="zh-CN"/>
        </w:rPr>
        <w:t xml:space="preserve">Запрещены все виды использования земельных участков, связанных со строительством любого типа, за исключением наличия соответствующего обоснования. </w:t>
      </w:r>
    </w:p>
    <w:p w:rsidR="00D40D29" w:rsidRDefault="00D40D29" w:rsidP="00630C2F">
      <w:pPr>
        <w:suppressAutoHyphens/>
        <w:spacing w:after="0" w:line="240" w:lineRule="auto"/>
        <w:ind w:firstLine="851"/>
        <w:jc w:val="both"/>
        <w:rPr>
          <w:rFonts w:ascii="Times New Roman" w:eastAsia="SimSun" w:hAnsi="Times New Roman" w:cs="Times New Roman"/>
          <w:b/>
          <w:color w:val="000000"/>
          <w:szCs w:val="24"/>
          <w:lang w:eastAsia="zh-CN"/>
        </w:rPr>
      </w:pPr>
    </w:p>
    <w:p w:rsidR="002E693F" w:rsidRDefault="002E693F" w:rsidP="00630C2F">
      <w:pPr>
        <w:suppressAutoHyphens/>
        <w:spacing w:after="0" w:line="240" w:lineRule="auto"/>
        <w:ind w:firstLine="851"/>
        <w:jc w:val="both"/>
        <w:rPr>
          <w:rFonts w:ascii="Times New Roman" w:eastAsia="SimSun" w:hAnsi="Times New Roman" w:cs="Times New Roman"/>
          <w:b/>
          <w:color w:val="000000"/>
          <w:szCs w:val="24"/>
          <w:lang w:eastAsia="zh-CN"/>
        </w:rPr>
      </w:pPr>
    </w:p>
    <w:p w:rsidR="002E693F" w:rsidRDefault="002E693F" w:rsidP="00630C2F">
      <w:pPr>
        <w:suppressAutoHyphens/>
        <w:spacing w:after="0" w:line="240" w:lineRule="auto"/>
        <w:ind w:firstLine="851"/>
        <w:jc w:val="both"/>
        <w:rPr>
          <w:rFonts w:ascii="Times New Roman" w:eastAsia="SimSun" w:hAnsi="Times New Roman" w:cs="Times New Roman"/>
          <w:b/>
          <w:color w:val="000000"/>
          <w:szCs w:val="24"/>
          <w:lang w:eastAsia="zh-CN"/>
        </w:rPr>
      </w:pPr>
    </w:p>
    <w:p w:rsidR="00D40D29" w:rsidRDefault="00D40D29" w:rsidP="00FA2F2D">
      <w:pPr>
        <w:suppressAutoHyphens/>
        <w:spacing w:after="0" w:line="240" w:lineRule="auto"/>
        <w:jc w:val="both"/>
        <w:rPr>
          <w:rFonts w:ascii="Times New Roman" w:eastAsia="SimSun" w:hAnsi="Times New Roman" w:cs="Times New Roman"/>
          <w:b/>
          <w:color w:val="000000"/>
          <w:szCs w:val="24"/>
          <w:lang w:eastAsia="zh-CN"/>
        </w:rPr>
      </w:pPr>
      <w:r w:rsidRPr="00D40D29">
        <w:rPr>
          <w:rFonts w:ascii="Times New Roman" w:eastAsia="SimSun" w:hAnsi="Times New Roman" w:cs="Times New Roman"/>
          <w:b/>
          <w:color w:val="000000"/>
          <w:szCs w:val="24"/>
          <w:lang w:eastAsia="zh-CN"/>
        </w:rPr>
        <w:lastRenderedPageBreak/>
        <w:t>1. ОСНОВНЫЕ ВИДЫ И ПАРАМЕТРЫ РАЗРЕШЕННОГО ИСПОЛЬЗОВАНИЯ ЗЕМЕЛЬНЫХ УЧАСТКОВ И ОБЪЕКТОВ КАПИТАЛЬНОГО СТРОИТЕЛЬСТВА</w:t>
      </w:r>
    </w:p>
    <w:p w:rsidR="00FA2F2D" w:rsidRPr="00D40D29" w:rsidRDefault="00FA2F2D" w:rsidP="00D40D29">
      <w:pPr>
        <w:suppressAutoHyphens/>
        <w:spacing w:after="0" w:line="240" w:lineRule="auto"/>
        <w:rPr>
          <w:rFonts w:ascii="Times New Roman" w:eastAsia="SimSun" w:hAnsi="Times New Roman" w:cs="Times New Roman"/>
          <w:b/>
          <w:color w:val="000000"/>
          <w:szCs w:val="24"/>
          <w:lang w:eastAsia="zh-CN"/>
        </w:rPr>
      </w:pPr>
    </w:p>
    <w:tbl>
      <w:tblPr>
        <w:tblW w:w="0" w:type="auto"/>
        <w:tblInd w:w="108" w:type="dxa"/>
        <w:tblLook w:val="0000" w:firstRow="0" w:lastRow="0" w:firstColumn="0" w:lastColumn="0" w:noHBand="0" w:noVBand="0"/>
      </w:tblPr>
      <w:tblGrid>
        <w:gridCol w:w="2796"/>
        <w:gridCol w:w="3351"/>
        <w:gridCol w:w="3599"/>
      </w:tblGrid>
      <w:tr w:rsidR="00D40D29" w:rsidRPr="00D40D29" w:rsidTr="00464BF5">
        <w:trPr>
          <w:trHeight w:val="552"/>
        </w:trPr>
        <w:tc>
          <w:tcPr>
            <w:tcW w:w="2796"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 xml:space="preserve">ПРЕДЕЛЬНЫЕ РАЗМЕРЫ </w:t>
            </w:r>
            <w:proofErr w:type="gramStart"/>
            <w:r w:rsidRPr="00D40D29">
              <w:rPr>
                <w:rFonts w:ascii="Times New Roman" w:eastAsia="SimSun" w:hAnsi="Times New Roman" w:cs="Times New Roman"/>
                <w:b/>
                <w:color w:val="000000"/>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color w:val="000000"/>
                <w:lang w:eastAsia="zh-CN"/>
              </w:rPr>
              <w:t>РАЗРЕШЕННОГО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464BF5">
        <w:trPr>
          <w:trHeight w:val="552"/>
        </w:trPr>
        <w:tc>
          <w:tcPr>
            <w:tcW w:w="279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усадебные жилые дома с участками,  с возможностью содержания и разведения домашнего скота и птицы.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Земельные участки для личного подсобного хозяйства (без права капитального строительства). </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Сады, огороды, выпасы, сенокосы.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p>
        </w:tc>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Calibri"/>
                <w:color w:val="000000"/>
                <w:lang w:eastAsia="zh-CN"/>
              </w:rPr>
            </w:pPr>
            <w:r w:rsidRPr="00D40D29">
              <w:rPr>
                <w:rFonts w:ascii="Times New Roman" w:eastAsia="SimSun" w:hAnsi="Times New Roman" w:cs="Times New Roman"/>
                <w:color w:val="000000"/>
                <w:lang w:eastAsia="zh-CN"/>
              </w:rPr>
              <w:t>- минимальная/максимальная площадь земельных участков   –3</w:t>
            </w:r>
            <w:r w:rsidRPr="00D40D29">
              <w:rPr>
                <w:rFonts w:ascii="Times New Roman" w:eastAsia="SimSun" w:hAnsi="Times New Roman" w:cs="Times New Roman"/>
                <w:b/>
                <w:color w:val="000000"/>
                <w:lang w:eastAsia="zh-CN"/>
              </w:rPr>
              <w:t>00 /5000</w:t>
            </w:r>
            <w:r w:rsidRPr="00D40D29">
              <w:rPr>
                <w:rFonts w:ascii="Times New Roman" w:eastAsia="SimSun" w:hAnsi="Times New Roman" w:cs="Times New Roman"/>
                <w:color w:val="000000"/>
                <w:lang w:eastAsia="zh-CN"/>
              </w:rPr>
              <w:t xml:space="preserve"> кв. м</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 ширина земельных участков вдоль фронта улицы (проезда) – </w:t>
            </w:r>
            <w:r w:rsidRPr="00D40D29">
              <w:rPr>
                <w:rFonts w:ascii="Times New Roman" w:eastAsia="SimSun" w:hAnsi="Times New Roman" w:cs="Times New Roman"/>
                <w:b/>
                <w:color w:val="000000"/>
                <w:lang w:eastAsia="zh-CN"/>
              </w:rPr>
              <w:t>15 м</w:t>
            </w:r>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w:t>
            </w:r>
            <w:r w:rsidRPr="00D40D29">
              <w:rPr>
                <w:rFonts w:ascii="Times New Roman" w:eastAsia="SimSun" w:hAnsi="Times New Roman" w:cs="Times New Roman"/>
                <w:b/>
                <w:color w:val="000000"/>
                <w:lang w:eastAsia="zh-CN"/>
              </w:rPr>
              <w:t>12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9 м</w:t>
            </w:r>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22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надземных этажей – не более 3-х (или 2 этажа с возможностью использования мансардного этажа).</w:t>
            </w:r>
          </w:p>
        </w:tc>
        <w:tc>
          <w:tcPr>
            <w:tcW w:w="0" w:type="auto"/>
            <w:tcBorders>
              <w:top w:val="single" w:sz="4" w:space="0" w:color="000000"/>
              <w:left w:val="single" w:sz="4" w:space="0" w:color="000000"/>
              <w:bottom w:val="single" w:sz="4" w:space="0" w:color="000000"/>
              <w:right w:val="single" w:sz="4" w:space="0" w:color="auto"/>
            </w:tcBorders>
            <w:shd w:val="clear" w:color="auto" w:fill="auto"/>
          </w:tcPr>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Запрещается новое строительство и реконструкция жилых домов до выполнения защитных мероприятий</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улиц не менее чем на - 5 м, от красной линии проездов не менее чем на -3 м. </w:t>
            </w:r>
          </w:p>
          <w:p w:rsidR="00D40D29" w:rsidRPr="00D40D29" w:rsidRDefault="00D40D29" w:rsidP="00D40D29">
            <w:pPr>
              <w:suppressAutoHyphens/>
              <w:autoSpaceDE w:val="0"/>
              <w:spacing w:after="0" w:line="240" w:lineRule="auto"/>
              <w:ind w:firstLine="562"/>
              <w:jc w:val="both"/>
              <w:rPr>
                <w:rFonts w:ascii="Arial" w:eastAsia="Times New Roman" w:hAnsi="Arial" w:cs="Arial"/>
                <w:color w:val="000000"/>
                <w:lang w:eastAsia="zh-CN"/>
              </w:rPr>
            </w:pPr>
            <w:r w:rsidRPr="00D40D29">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- 3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одноэтажного – 1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двухэтажного – 1,5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для трехэтажного – 2 м, при условии, что расстояние до расположенного на соседнем земельном участке жилого дома не менее 5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минимальные противопожарные расстояния - не менее 6м;</w:t>
            </w:r>
          </w:p>
          <w:p w:rsidR="00D40D29" w:rsidRPr="00D40D29" w:rsidRDefault="00D40D29" w:rsidP="00D40D29">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D40D29" w:rsidRPr="00D40D29" w:rsidRDefault="00D40D29" w:rsidP="00D40D29">
            <w:pPr>
              <w:keepLines/>
              <w:suppressAutoHyphens/>
              <w:overflowPunct w:val="0"/>
              <w:autoSpaceDE w:val="0"/>
              <w:spacing w:after="0" w:line="240" w:lineRule="auto"/>
              <w:ind w:firstLine="562"/>
              <w:jc w:val="both"/>
              <w:textAlignment w:val="baseline"/>
              <w:rPr>
                <w:rFonts w:ascii="Times New Roman" w:eastAsia="SimSun" w:hAnsi="Times New Roman" w:cs="Times New Roman"/>
                <w:color w:val="000000"/>
                <w:lang w:eastAsia="zh-CN"/>
              </w:rPr>
            </w:pPr>
            <w:proofErr w:type="spellStart"/>
            <w:r w:rsidRPr="00D40D29">
              <w:rPr>
                <w:rFonts w:ascii="Times New Roman" w:eastAsia="SimSun" w:hAnsi="Times New Roman" w:cs="Times New Roman"/>
                <w:color w:val="000000"/>
                <w:lang w:eastAsia="zh-CN"/>
              </w:rPr>
              <w:t>Отмостка</w:t>
            </w:r>
            <w:proofErr w:type="spellEnd"/>
            <w:r w:rsidRPr="00D40D29">
              <w:rPr>
                <w:rFonts w:ascii="Times New Roman" w:eastAsia="SimSun" w:hAnsi="Times New Roman" w:cs="Times New Roman"/>
                <w:color w:val="000000"/>
                <w:lang w:eastAsia="zh-CN"/>
              </w:rPr>
              <w:t xml:space="preserve"> зданий должна располагаться в пределах отведенного (предоставленного) земельного участка.</w:t>
            </w:r>
          </w:p>
          <w:p w:rsidR="00D40D29" w:rsidRPr="00D40D29" w:rsidRDefault="00D40D29" w:rsidP="00D40D29">
            <w:pPr>
              <w:spacing w:after="0" w:line="240" w:lineRule="auto"/>
              <w:ind w:firstLine="630"/>
              <w:jc w:val="both"/>
              <w:rPr>
                <w:rFonts w:ascii="Times New Roman" w:eastAsia="Times New Roman" w:hAnsi="Times New Roman" w:cs="Times New Roman"/>
                <w:color w:val="000000"/>
                <w:lang w:eastAsia="ru-RU"/>
              </w:rPr>
            </w:pPr>
            <w:proofErr w:type="spellStart"/>
            <w:r w:rsidRPr="00D40D29">
              <w:rPr>
                <w:rFonts w:ascii="Times New Roman" w:eastAsia="Times New Roman" w:hAnsi="Times New Roman" w:cs="Times New Roman"/>
                <w:color w:val="000000"/>
                <w:lang w:eastAsia="ru-RU"/>
              </w:rPr>
              <w:t>Отмостка</w:t>
            </w:r>
            <w:proofErr w:type="spellEnd"/>
            <w:r w:rsidRPr="00D40D29">
              <w:rPr>
                <w:rFonts w:ascii="Times New Roman" w:eastAsia="Times New Roman" w:hAnsi="Times New Roman" w:cs="Times New Roman"/>
                <w:color w:val="000000"/>
                <w:lang w:eastAsia="ru-RU"/>
              </w:rPr>
              <w:t xml:space="preserve"> зданий должна быть не менее 0,8 м. Уклон </w:t>
            </w:r>
            <w:proofErr w:type="spellStart"/>
            <w:r w:rsidRPr="00D40D29">
              <w:rPr>
                <w:rFonts w:ascii="Times New Roman" w:eastAsia="Times New Roman" w:hAnsi="Times New Roman" w:cs="Times New Roman"/>
                <w:color w:val="000000"/>
                <w:lang w:eastAsia="ru-RU"/>
              </w:rPr>
              <w:t>отмостки</w:t>
            </w:r>
            <w:proofErr w:type="spellEnd"/>
            <w:r w:rsidRPr="00D40D29">
              <w:rPr>
                <w:rFonts w:ascii="Times New Roman" w:eastAsia="Times New Roman" w:hAnsi="Times New Roman" w:cs="Times New Roman"/>
                <w:color w:val="000000"/>
                <w:lang w:eastAsia="ru-RU"/>
              </w:rPr>
              <w:t xml:space="preserve"> рекомендуется принимать не менее 10% в сторону от здания.</w:t>
            </w:r>
          </w:p>
          <w:p w:rsidR="00D40D29" w:rsidRPr="00D40D29" w:rsidRDefault="00D40D29" w:rsidP="00D40D29">
            <w:pPr>
              <w:spacing w:after="0" w:line="240" w:lineRule="auto"/>
              <w:ind w:firstLine="630"/>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 xml:space="preserve">Устройство </w:t>
            </w:r>
            <w:proofErr w:type="gramStart"/>
            <w:r w:rsidRPr="00D40D29">
              <w:rPr>
                <w:rFonts w:ascii="Times New Roman" w:eastAsia="Times New Roman" w:hAnsi="Times New Roman" w:cs="Times New Roman"/>
                <w:color w:val="000000"/>
                <w:lang w:eastAsia="ru-RU"/>
              </w:rPr>
              <w:t>ограждения</w:t>
            </w:r>
            <w:proofErr w:type="gramEnd"/>
            <w:r w:rsidRPr="00D40D29">
              <w:rPr>
                <w:rFonts w:ascii="Times New Roman" w:eastAsia="Times New Roman" w:hAnsi="Times New Roman" w:cs="Times New Roman"/>
                <w:color w:val="000000"/>
                <w:lang w:eastAsia="ru-RU"/>
              </w:rPr>
              <w:t xml:space="preserve"> выполненное по меже между </w:t>
            </w:r>
            <w:r w:rsidRPr="00D40D29">
              <w:rPr>
                <w:rFonts w:ascii="Times New Roman" w:eastAsia="Times New Roman" w:hAnsi="Times New Roman" w:cs="Times New Roman"/>
                <w:color w:val="000000"/>
                <w:lang w:eastAsia="ru-RU"/>
              </w:rPr>
              <w:lastRenderedPageBreak/>
              <w:t>участками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 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D40D29" w:rsidRPr="00D40D29" w:rsidRDefault="00D40D29" w:rsidP="00D40D29">
            <w:pPr>
              <w:spacing w:after="0" w:line="240" w:lineRule="auto"/>
              <w:ind w:firstLine="488"/>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40D29" w:rsidRPr="00D40D29" w:rsidRDefault="00D40D29" w:rsidP="00D40D29">
            <w:pPr>
              <w:spacing w:after="0" w:line="240" w:lineRule="auto"/>
              <w:ind w:firstLine="488"/>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 xml:space="preserve">Все строения должны быть обеспечены системами водоотведения с кровли с целью предотвращения подтопления соседних земельных участков и </w:t>
            </w:r>
            <w:r w:rsidRPr="00D40D29">
              <w:rPr>
                <w:rFonts w:ascii="Times New Roman" w:eastAsia="Times New Roman" w:hAnsi="Times New Roman" w:cs="Times New Roman"/>
                <w:color w:val="000000"/>
                <w:lang w:eastAsia="ru-RU"/>
              </w:rPr>
              <w:lastRenderedPageBreak/>
              <w:t>строений.</w:t>
            </w:r>
          </w:p>
        </w:tc>
      </w:tr>
      <w:tr w:rsidR="00D40D29" w:rsidRPr="00D40D29" w:rsidTr="00464BF5">
        <w:trPr>
          <w:trHeight w:val="552"/>
        </w:trPr>
        <w:tc>
          <w:tcPr>
            <w:tcW w:w="279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142"/>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Объекты, сооружения и коммуникации инженерной и транспортной инфраструктуры, связанные с объектами, расположенными в зоне, либо с обслуживанием таких объектов.</w:t>
            </w:r>
          </w:p>
        </w:tc>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минимальная/максимальная площадь земельных участков   для одной квартиры – 10 /10000 кв. м </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процент застройки 80 %; </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 не более 2-х.</w:t>
            </w:r>
          </w:p>
          <w:p w:rsidR="00D40D29" w:rsidRPr="00D40D29" w:rsidRDefault="00D40D29" w:rsidP="00630C2F">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максимальная высота зданий от уровня земли до верха перекрытия последнего этажа (или конька кровли) - 9 м; </w:t>
            </w:r>
          </w:p>
        </w:tc>
        <w:tc>
          <w:tcPr>
            <w:tcW w:w="0" w:type="auto"/>
            <w:tcBorders>
              <w:top w:val="single" w:sz="4" w:space="0" w:color="000000"/>
              <w:left w:val="single" w:sz="4" w:space="0" w:color="000000"/>
              <w:bottom w:val="single" w:sz="4" w:space="0" w:color="000000"/>
              <w:right w:val="single" w:sz="4" w:space="0" w:color="auto"/>
            </w:tcBorders>
            <w:shd w:val="clear" w:color="auto" w:fill="auto"/>
          </w:tcPr>
          <w:p w:rsidR="00D40D29" w:rsidRPr="00D40D29" w:rsidRDefault="00D40D29" w:rsidP="00D40D29">
            <w:pPr>
              <w:suppressAutoHyphens/>
              <w:spacing w:after="0" w:line="240" w:lineRule="auto"/>
              <w:ind w:firstLine="101"/>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не менее чем на - 5 м, от красной линии проездов не менее чем на -3 м. </w:t>
            </w:r>
          </w:p>
          <w:p w:rsidR="00D40D29" w:rsidRPr="00D40D29" w:rsidRDefault="00D40D29" w:rsidP="00D40D29">
            <w:pPr>
              <w:suppressAutoHyphens/>
              <w:spacing w:after="0" w:line="240" w:lineRule="auto"/>
              <w:ind w:firstLine="101"/>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минимальный отступ до границы смежного земельного участка должен быть не менее - 1 м;</w:t>
            </w:r>
          </w:p>
          <w:p w:rsidR="00D40D29" w:rsidRPr="00D40D29" w:rsidRDefault="00D40D29" w:rsidP="00D40D29">
            <w:pPr>
              <w:suppressAutoHyphens/>
              <w:spacing w:after="0" w:line="240" w:lineRule="auto"/>
              <w:ind w:firstLine="562"/>
              <w:jc w:val="both"/>
              <w:rPr>
                <w:rFonts w:ascii="Times New Roman" w:eastAsia="SimSun" w:hAnsi="Times New Roman" w:cs="Times New Roman"/>
                <w:color w:val="000000"/>
                <w:lang w:eastAsia="zh-CN"/>
              </w:rPr>
            </w:pPr>
          </w:p>
        </w:tc>
      </w:tr>
    </w:tbl>
    <w:p w:rsidR="00D40D29" w:rsidRPr="00D40D29" w:rsidRDefault="00D40D29" w:rsidP="00D40D29">
      <w:pPr>
        <w:suppressAutoHyphens/>
        <w:spacing w:after="0" w:line="240" w:lineRule="auto"/>
        <w:rPr>
          <w:rFonts w:ascii="Times New Roman" w:eastAsia="SimSun" w:hAnsi="Times New Roman" w:cs="Times New Roman"/>
          <w:b/>
          <w:color w:val="000000"/>
          <w:szCs w:val="24"/>
          <w:lang w:eastAsia="zh-CN"/>
        </w:rPr>
      </w:pPr>
    </w:p>
    <w:p w:rsidR="00D40D29" w:rsidRPr="00D40D29" w:rsidRDefault="00D40D29" w:rsidP="00D40D29">
      <w:pPr>
        <w:suppressAutoHyphens/>
        <w:spacing w:after="0" w:line="240" w:lineRule="auto"/>
        <w:rPr>
          <w:rFonts w:ascii="Times New Roman" w:eastAsia="SimSun" w:hAnsi="Times New Roman" w:cs="Times New Roman"/>
          <w:b/>
          <w:color w:val="000000"/>
          <w:lang w:eastAsia="zh-CN"/>
        </w:rPr>
      </w:pPr>
      <w:r w:rsidRPr="00D40D29">
        <w:rPr>
          <w:rFonts w:ascii="Times New Roman" w:eastAsia="SimSun" w:hAnsi="Times New Roman" w:cs="Times New Roman"/>
          <w:b/>
          <w:color w:val="000000"/>
          <w:szCs w:val="24"/>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617"/>
        <w:gridCol w:w="3651"/>
        <w:gridCol w:w="3478"/>
      </w:tblGrid>
      <w:tr w:rsidR="00D40D29" w:rsidRPr="00D40D29" w:rsidTr="00464BF5">
        <w:tc>
          <w:tcPr>
            <w:tcW w:w="2617"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jc w:val="center"/>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ПРЕДЕЛЬНЫЕ ПАРАМЕТРЫ</w:t>
            </w:r>
          </w:p>
          <w:p w:rsidR="00D40D29" w:rsidRPr="00D40D29" w:rsidRDefault="00D40D29" w:rsidP="00D40D29">
            <w:pPr>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color w:val="000000"/>
                <w:lang w:eastAsia="zh-CN"/>
              </w:rPr>
              <w:t>РАЗРЕШЕННОГО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464BF5">
        <w:trPr>
          <w:trHeight w:val="557"/>
        </w:trPr>
        <w:tc>
          <w:tcPr>
            <w:tcW w:w="2617"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хозяйственного назначения:</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хозяйственные постройки, летние кухни, кладовые, подвалы;</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сады, огороды, палисадники;</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теплицы, оранжереи индивидуального пользования;</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бассейны, бани и сауны индивидуального использования; </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индивидуальные надворные туалеты, гидронепроницаемые выгреба, септики;</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-индивидуальные резервуары для хранения воды, скважины для забора воды, индивидуальные колодцы;</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стоянки легковых автомобилей;</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благоустройство и озеленение;</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навесы, террасы</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Отдельно стоящие, встроенные или пристроенные в жилые дома гаражи на два </w:t>
            </w:r>
            <w:proofErr w:type="spellStart"/>
            <w:r w:rsidRPr="00D40D29">
              <w:rPr>
                <w:rFonts w:ascii="Times New Roman" w:eastAsia="SimSun" w:hAnsi="Times New Roman" w:cs="Times New Roman"/>
                <w:color w:val="000000"/>
                <w:lang w:eastAsia="zh-CN"/>
              </w:rPr>
              <w:t>машиноместа</w:t>
            </w:r>
            <w:proofErr w:type="spellEnd"/>
            <w:r w:rsidRPr="00D40D29">
              <w:rPr>
                <w:rFonts w:ascii="Times New Roman" w:eastAsia="SimSun" w:hAnsi="Times New Roman" w:cs="Times New Roman"/>
                <w:color w:val="000000"/>
                <w:lang w:eastAsia="zh-CN"/>
              </w:rPr>
              <w:t xml:space="preserve"> на </w:t>
            </w:r>
            <w:r w:rsidRPr="00D40D29">
              <w:rPr>
                <w:rFonts w:ascii="Times New Roman" w:eastAsia="SimSun" w:hAnsi="Times New Roman" w:cs="Times New Roman"/>
                <w:color w:val="000000"/>
                <w:lang w:eastAsia="zh-CN"/>
              </w:rPr>
              <w:lastRenderedPageBreak/>
              <w:t>индивидуальный участок.</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Площадки для сбора твердых бытовых отходов.</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инженерного обеспечения и линейные объекты вспомогательного инженерного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p>
        </w:tc>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 xml:space="preserve">-максимальное количество надземных этажей  – не более </w:t>
            </w:r>
            <w:r w:rsidRPr="00D40D29">
              <w:rPr>
                <w:rFonts w:ascii="Times New Roman" w:eastAsia="SimSun" w:hAnsi="Times New Roman" w:cs="Times New Roman"/>
                <w:b/>
                <w:color w:val="000000"/>
                <w:lang w:eastAsia="zh-CN"/>
              </w:rPr>
              <w:t xml:space="preserve">1 </w:t>
            </w:r>
            <w:r w:rsidRPr="00D40D29">
              <w:rPr>
                <w:rFonts w:ascii="Times New Roman" w:eastAsia="SimSun" w:hAnsi="Times New Roman" w:cs="Times New Roman"/>
                <w:color w:val="000000"/>
                <w:lang w:eastAsia="zh-CN"/>
              </w:rPr>
              <w:t>этажа.</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-максимальная высота здания – до конька скатной кровли - </w:t>
            </w:r>
            <w:r w:rsidRPr="00D40D29">
              <w:rPr>
                <w:rFonts w:ascii="Times New Roman" w:eastAsia="SimSun" w:hAnsi="Times New Roman" w:cs="Times New Roman"/>
                <w:b/>
                <w:color w:val="000000"/>
                <w:lang w:eastAsia="zh-CN"/>
              </w:rPr>
              <w:t>6 м</w:t>
            </w:r>
            <w:r w:rsidRPr="00D40D29">
              <w:rPr>
                <w:rFonts w:ascii="Times New Roman" w:eastAsia="SimSun" w:hAnsi="Times New Roman" w:cs="Times New Roman"/>
                <w:color w:val="000000"/>
                <w:lang w:eastAsia="zh-CN"/>
              </w:rPr>
              <w:t xml:space="preserve">, до верха плоской кровли – </w:t>
            </w:r>
            <w:r w:rsidRPr="00D40D29">
              <w:rPr>
                <w:rFonts w:ascii="Times New Roman" w:eastAsia="SimSun" w:hAnsi="Times New Roman" w:cs="Times New Roman"/>
                <w:b/>
                <w:color w:val="000000"/>
                <w:lang w:eastAsia="zh-CN"/>
              </w:rPr>
              <w:t>4 м</w:t>
            </w:r>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D40D29" w:rsidRPr="00D40D29" w:rsidRDefault="00D40D29" w:rsidP="00D40D29">
            <w:pPr>
              <w:suppressAutoHyphens/>
              <w:spacing w:after="0" w:line="240" w:lineRule="auto"/>
              <w:ind w:firstLine="317"/>
              <w:jc w:val="both"/>
              <w:rPr>
                <w:rFonts w:ascii="Times New Roman" w:eastAsia="Times New Roman" w:hAnsi="Times New Roman" w:cs="Times New Roman"/>
                <w:color w:val="000000"/>
                <w:lang w:eastAsia="zh-CN"/>
              </w:rPr>
            </w:pPr>
            <w:r w:rsidRPr="00D40D29">
              <w:rPr>
                <w:rFonts w:ascii="Times New Roman" w:eastAsia="SimSun" w:hAnsi="Times New Roman" w:cs="Times New Roman"/>
                <w:color w:val="000000"/>
                <w:lang w:eastAsia="zh-CN"/>
              </w:rPr>
              <w:t xml:space="preserve">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видов разрешённого использования объектов капитального строительства, при которых установлены данные вспомогательные виды </w:t>
            </w:r>
            <w:r w:rsidRPr="00D40D29">
              <w:rPr>
                <w:rFonts w:ascii="Times New Roman" w:eastAsia="SimSun" w:hAnsi="Times New Roman" w:cs="Times New Roman"/>
                <w:color w:val="000000"/>
                <w:lang w:eastAsia="zh-CN"/>
              </w:rPr>
              <w:lastRenderedPageBreak/>
              <w:t>разрешённого использования.</w:t>
            </w:r>
          </w:p>
          <w:p w:rsidR="00D40D29" w:rsidRPr="00D40D29" w:rsidRDefault="00D40D29" w:rsidP="00D40D29">
            <w:pPr>
              <w:suppressAutoHyphens/>
              <w:spacing w:after="0" w:line="240" w:lineRule="auto"/>
              <w:ind w:firstLine="293"/>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293"/>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Индивидуальные гаражи допускается размещать по красной линии без устройства распашных ворот. Допускается делать встроенными в первые этажи жилого дома.</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Хозяйственные площадки для сбора бытового мусора в зонах усадебной застройки предусматриваются на приусадебных участках (кроме площадок для мусоросборников).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Запрещается возведение капитальных зданий и сооружений.</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Расстояние от хозяйственных построек до красных линий улиц и проездов должно быть не менее 5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 минимальные отступы до границы смежного земельного участка по санитарно-бытовым и зооветеринарным требованиям должны быть не менее:</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от постройки для содержания скота и птицы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от других построек (бани, гаража и других) - 1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территории свободной от застройки (вольеры и пр.) для содержания скота и птицы – 1м; </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от границ соседнего участка до открытой стоянки – 1 м; </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от границ соседнего участка до отдельно стоящего гаража – 1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от стволов высокорослых деревьев - 4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от среднерослых - 2 м;</w:t>
            </w:r>
          </w:p>
          <w:p w:rsidR="00D40D29" w:rsidRPr="00D40D29" w:rsidRDefault="00D40D29" w:rsidP="00D40D29">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от кустарника - 1 м;</w:t>
            </w:r>
          </w:p>
          <w:p w:rsidR="00D40D29" w:rsidRPr="00D40D29" w:rsidRDefault="00D40D29" w:rsidP="00D40D29">
            <w:pPr>
              <w:suppressAutoHyphens/>
              <w:autoSpaceDE w:val="0"/>
              <w:spacing w:after="0" w:line="240" w:lineRule="auto"/>
              <w:ind w:firstLine="562"/>
              <w:jc w:val="both"/>
              <w:rPr>
                <w:rFonts w:ascii="Arial" w:eastAsia="Times New Roman" w:hAnsi="Arial" w:cs="Arial"/>
                <w:lang w:eastAsia="zh-CN"/>
              </w:rPr>
            </w:pPr>
            <w:r w:rsidRPr="00D40D29">
              <w:rPr>
                <w:rFonts w:ascii="Times New Roman" w:eastAsia="SimSun" w:hAnsi="Times New Roman" w:cs="Times New Roman"/>
                <w:lang w:eastAsia="zh-CN"/>
              </w:rPr>
              <w:t xml:space="preserve">от бассейна индивидуального пользования  - 4м.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Расстояние от септиков до фундаментов зданий, строений, сооружений – не менее 5м, от фильтрующих колодцев – не </w:t>
            </w:r>
            <w:r w:rsidRPr="00D40D29">
              <w:rPr>
                <w:rFonts w:ascii="Times New Roman" w:eastAsia="SimSun" w:hAnsi="Times New Roman" w:cs="Times New Roman"/>
                <w:lang w:eastAsia="zh-CN"/>
              </w:rPr>
              <w:lastRenderedPageBreak/>
              <w:t>менее 8 м.</w:t>
            </w:r>
          </w:p>
          <w:p w:rsidR="00D40D29" w:rsidRPr="00D40D29" w:rsidRDefault="00D40D29" w:rsidP="00D40D29">
            <w:pPr>
              <w:suppressAutoHyphens/>
              <w:spacing w:after="0" w:line="240" w:lineRule="auto"/>
              <w:ind w:firstLine="572"/>
              <w:jc w:val="both"/>
              <w:rPr>
                <w:rFonts w:ascii="Times New Roman" w:eastAsia="SimSun" w:hAnsi="Times New Roman" w:cs="Times New Roman"/>
                <w:lang w:eastAsia="zh-CN"/>
              </w:rPr>
            </w:pPr>
            <w:r w:rsidRPr="00D40D29">
              <w:rPr>
                <w:rFonts w:ascii="Times New Roman" w:eastAsia="SimSun" w:hAnsi="Times New Roman" w:cs="Times New Roman"/>
                <w:lang w:eastAsia="zh-CN"/>
              </w:rPr>
              <w:t>Расстояние от септиков и фильтрующих колодцев до границы соседнего земельного участка и красной линии - не менее 4 м и 7 м соответственно, расстояние от красной линии допускается сокращать до 1 м при соблюдении технических регламентов и других действующих норм.</w:t>
            </w:r>
          </w:p>
          <w:p w:rsidR="00D40D29" w:rsidRPr="00D40D29" w:rsidRDefault="00D40D29" w:rsidP="00D40D29">
            <w:pPr>
              <w:suppressAutoHyphens/>
              <w:spacing w:after="0" w:line="240" w:lineRule="auto"/>
              <w:ind w:firstLine="572"/>
              <w:jc w:val="both"/>
              <w:rPr>
                <w:rFonts w:ascii="Times New Roman" w:eastAsia="SimSun" w:hAnsi="Times New Roman" w:cs="Times New Roman"/>
                <w:lang w:eastAsia="zh-CN"/>
              </w:rPr>
            </w:pPr>
            <w:r w:rsidRPr="00D40D29">
              <w:rPr>
                <w:rFonts w:ascii="Times New Roman" w:eastAsia="SimSun" w:hAnsi="Times New Roman" w:cs="Times New Roman"/>
                <w:lang w:eastAsia="zh-CN"/>
              </w:rPr>
              <w:t>Расстояние от окон жилых комнат до стен соседнего дома и стен вспомогательных (хозяйственных) строений, сооружений, расположенных на соседних земельных участках - не менее 6 м.</w:t>
            </w:r>
          </w:p>
          <w:p w:rsidR="00D40D29" w:rsidRPr="00D40D29" w:rsidRDefault="00D40D29" w:rsidP="00FA2F2D">
            <w:pPr>
              <w:suppressAutoHyphens/>
              <w:autoSpaceDE w:val="0"/>
              <w:spacing w:after="0" w:line="240" w:lineRule="auto"/>
              <w:ind w:firstLine="562"/>
              <w:jc w:val="both"/>
              <w:rPr>
                <w:rFonts w:ascii="Times New Roman" w:eastAsia="SimSun" w:hAnsi="Times New Roman" w:cs="Times New Roman"/>
                <w:lang w:eastAsia="zh-CN"/>
              </w:rPr>
            </w:pPr>
            <w:r w:rsidRPr="00D40D29">
              <w:rPr>
                <w:rFonts w:ascii="Times New Roman" w:eastAsia="SimSun" w:hAnsi="Times New Roman" w:cs="Times New Roman"/>
                <w:lang w:eastAsia="zh-CN"/>
              </w:rPr>
              <w:t>Расстояние от туалета до стен соседнего дома при отсутствии централизованной канализации - не менее 12 м, до источника водоснабжения (колодца) - не менее 25 м.</w:t>
            </w:r>
          </w:p>
        </w:tc>
      </w:tr>
    </w:tbl>
    <w:p w:rsidR="00781492" w:rsidRPr="00781492" w:rsidRDefault="00781492" w:rsidP="00781492">
      <w:pPr>
        <w:suppressAutoHyphens/>
        <w:spacing w:after="0" w:line="240" w:lineRule="auto"/>
        <w:ind w:left="851"/>
        <w:rPr>
          <w:rFonts w:ascii="Times New Roman" w:eastAsia="SimSun" w:hAnsi="Times New Roman" w:cs="Times New Roman"/>
          <w:b/>
          <w:color w:val="000000"/>
          <w:sz w:val="24"/>
          <w:szCs w:val="24"/>
          <w:u w:val="single"/>
          <w:lang w:eastAsia="zh-CN"/>
        </w:rPr>
      </w:pPr>
    </w:p>
    <w:p w:rsidR="00D40D29" w:rsidRPr="00FA2F2D" w:rsidRDefault="00D40D29" w:rsidP="00FA2F2D">
      <w:pPr>
        <w:numPr>
          <w:ilvl w:val="0"/>
          <w:numId w:val="13"/>
        </w:numPr>
        <w:suppressAutoHyphens/>
        <w:spacing w:after="0" w:line="240" w:lineRule="auto"/>
        <w:ind w:left="0" w:firstLine="851"/>
        <w:rPr>
          <w:rFonts w:ascii="Times New Roman" w:eastAsia="SimSun" w:hAnsi="Times New Roman" w:cs="Times New Roman"/>
          <w:b/>
          <w:color w:val="000000"/>
          <w:sz w:val="24"/>
          <w:szCs w:val="24"/>
          <w:u w:val="single"/>
          <w:lang w:eastAsia="zh-CN"/>
        </w:rPr>
      </w:pPr>
      <w:r w:rsidRPr="00FA2F2D">
        <w:rPr>
          <w:rFonts w:ascii="Times New Roman" w:eastAsia="SimSun" w:hAnsi="Times New Roman" w:cs="Times New Roman"/>
          <w:b/>
          <w:color w:val="000000"/>
          <w:szCs w:val="24"/>
          <w:lang w:eastAsia="zh-CN"/>
        </w:rPr>
        <w:t>УСЛОВНО РАЗРЕШЕННЫЕ ВИДЫ И ПАРАМЕТРЫ ИСПОЛЬЗОВАНИЯ ЗЕМЕЛЬНЫХ УЧАСТКОВ И ОБЪЕКТОВ КАПИТАЛЬНОГО СТРОИТЕЛЬСТВА - Нет.</w:t>
      </w:r>
    </w:p>
    <w:p w:rsidR="00D40D29" w:rsidRPr="00D40D29" w:rsidRDefault="00D40D29" w:rsidP="001D119D">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D40D29" w:rsidRDefault="00D40D29" w:rsidP="001D119D">
      <w:pPr>
        <w:suppressAutoHyphens/>
        <w:spacing w:after="0" w:line="240" w:lineRule="auto"/>
        <w:ind w:firstLine="851"/>
        <w:rPr>
          <w:rFonts w:ascii="Times New Roman" w:eastAsia="SimSun" w:hAnsi="Times New Roman" w:cs="Times New Roman"/>
          <w:b/>
          <w:color w:val="000000"/>
          <w:sz w:val="24"/>
          <w:szCs w:val="24"/>
          <w:u w:val="single"/>
          <w:lang w:eastAsia="zh-CN"/>
        </w:rPr>
      </w:pPr>
    </w:p>
    <w:p w:rsidR="00D40D29" w:rsidRPr="00630C2F"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proofErr w:type="gramStart"/>
      <w:r w:rsidRPr="00630C2F">
        <w:rPr>
          <w:rFonts w:ascii="Times New Roman" w:eastAsia="SimSun" w:hAnsi="Times New Roman" w:cs="Times New Roman"/>
          <w:b/>
          <w:color w:val="000000"/>
          <w:sz w:val="24"/>
          <w:szCs w:val="24"/>
          <w:lang w:eastAsia="zh-CN"/>
        </w:rPr>
        <w:t>Примечание (общее к Статье 58 «Градостроительные регламенты.</w:t>
      </w:r>
      <w:proofErr w:type="gramEnd"/>
      <w:r w:rsidR="00630C2F" w:rsidRPr="00630C2F">
        <w:rPr>
          <w:rFonts w:ascii="Times New Roman" w:eastAsia="SimSun" w:hAnsi="Times New Roman" w:cs="Times New Roman"/>
          <w:b/>
          <w:color w:val="000000"/>
          <w:sz w:val="24"/>
          <w:szCs w:val="24"/>
          <w:lang w:eastAsia="zh-CN"/>
        </w:rPr>
        <w:t xml:space="preserve"> </w:t>
      </w:r>
      <w:proofErr w:type="gramStart"/>
      <w:r w:rsidRPr="00630C2F">
        <w:rPr>
          <w:rFonts w:ascii="Times New Roman" w:eastAsia="SimSun" w:hAnsi="Times New Roman" w:cs="Times New Roman"/>
          <w:b/>
          <w:color w:val="000000"/>
          <w:sz w:val="24"/>
          <w:szCs w:val="24"/>
          <w:lang w:eastAsia="zh-CN"/>
        </w:rPr>
        <w:t>Жилые зоны»):</w:t>
      </w:r>
      <w:proofErr w:type="gramEnd"/>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proofErr w:type="gramStart"/>
      <w:r w:rsidRPr="00630C2F">
        <w:rPr>
          <w:rFonts w:ascii="Times New Roman" w:eastAsia="SimSun" w:hAnsi="Times New Roman" w:cs="Times New Roman"/>
          <w:color w:val="000000"/>
          <w:sz w:val="24"/>
          <w:szCs w:val="24"/>
          <w:lang w:eastAsia="zh-CN"/>
        </w:rPr>
        <w:t>При</w:t>
      </w:r>
      <w:r w:rsidRPr="00D40D29">
        <w:rPr>
          <w:rFonts w:ascii="Times New Roman" w:eastAsia="SimSun" w:hAnsi="Times New Roman" w:cs="Times New Roman"/>
          <w:color w:val="000000"/>
          <w:sz w:val="24"/>
          <w:szCs w:val="24"/>
          <w:lang w:eastAsia="zh-CN"/>
        </w:rPr>
        <w:t xml:space="preserve">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lastRenderedPageBreak/>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Размещение хозяйственных построек от входа в жилой дом учитывать в соответствии с действующими санитарными нормами и правилами.</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proofErr w:type="spellStart"/>
      <w:r w:rsidRPr="00D40D29">
        <w:rPr>
          <w:rFonts w:ascii="Times New Roman" w:eastAsia="SimSun" w:hAnsi="Times New Roman" w:cs="Times New Roman"/>
          <w:color w:val="000000"/>
          <w:sz w:val="24"/>
          <w:szCs w:val="24"/>
          <w:lang w:eastAsia="zh-CN"/>
        </w:rPr>
        <w:t>Отмостка</w:t>
      </w:r>
      <w:proofErr w:type="spellEnd"/>
      <w:r w:rsidRPr="00D40D29">
        <w:rPr>
          <w:rFonts w:ascii="Times New Roman" w:eastAsia="SimSun" w:hAnsi="Times New Roman" w:cs="Times New Roman"/>
          <w:color w:val="000000"/>
          <w:sz w:val="24"/>
          <w:szCs w:val="24"/>
          <w:lang w:eastAsia="zh-CN"/>
        </w:rPr>
        <w:t xml:space="preserve"> должна располагаться в пределах отведенного (предоставленного) земельного участка. </w:t>
      </w:r>
      <w:proofErr w:type="spellStart"/>
      <w:r w:rsidRPr="00D40D29">
        <w:rPr>
          <w:rFonts w:ascii="Times New Roman" w:eastAsia="SimSun" w:hAnsi="Times New Roman" w:cs="Times New Roman"/>
          <w:color w:val="000000"/>
          <w:sz w:val="24"/>
          <w:szCs w:val="24"/>
          <w:lang w:eastAsia="zh-CN"/>
        </w:rPr>
        <w:t>Отмостка</w:t>
      </w:r>
      <w:proofErr w:type="spellEnd"/>
      <w:r w:rsidRPr="00D40D29">
        <w:rPr>
          <w:rFonts w:ascii="Times New Roman" w:eastAsia="SimSun" w:hAnsi="Times New Roman" w:cs="Times New Roman"/>
          <w:color w:val="000000"/>
          <w:sz w:val="24"/>
          <w:szCs w:val="24"/>
          <w:lang w:eastAsia="zh-CN"/>
        </w:rPr>
        <w:t xml:space="preserve"> зданий должна быть не менее 0,8 м. Уклон </w:t>
      </w:r>
      <w:proofErr w:type="spellStart"/>
      <w:r w:rsidRPr="00D40D29">
        <w:rPr>
          <w:rFonts w:ascii="Times New Roman" w:eastAsia="SimSun" w:hAnsi="Times New Roman" w:cs="Times New Roman"/>
          <w:color w:val="000000"/>
          <w:sz w:val="24"/>
          <w:szCs w:val="24"/>
          <w:lang w:eastAsia="zh-CN"/>
        </w:rPr>
        <w:t>отмостки</w:t>
      </w:r>
      <w:proofErr w:type="spellEnd"/>
      <w:r w:rsidRPr="00D40D29">
        <w:rPr>
          <w:rFonts w:ascii="Times New Roman" w:eastAsia="SimSun" w:hAnsi="Times New Roman" w:cs="Times New Roman"/>
          <w:color w:val="000000"/>
          <w:sz w:val="24"/>
          <w:szCs w:val="24"/>
          <w:lang w:eastAsia="zh-CN"/>
        </w:rPr>
        <w:t xml:space="preserve"> рекомендуется принимать не менее 10% в сторону от здания.</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1D119D" w:rsidRPr="001D119D"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 xml:space="preserve">Все строения должны быть обеспечены системами водоотведения с кровли с целью </w:t>
      </w:r>
      <w:r w:rsidRPr="001D119D">
        <w:rPr>
          <w:rFonts w:ascii="Times New Roman" w:eastAsia="SimSun" w:hAnsi="Times New Roman" w:cs="Times New Roman"/>
          <w:color w:val="000000"/>
          <w:sz w:val="24"/>
          <w:szCs w:val="24"/>
          <w:lang w:eastAsia="zh-CN"/>
        </w:rPr>
        <w:t>предотвращения подтопления соседних земельных участков и строений.</w:t>
      </w:r>
    </w:p>
    <w:p w:rsidR="00D40D29" w:rsidRPr="00D40D29" w:rsidRDefault="00D40D29" w:rsidP="001D119D">
      <w:pPr>
        <w:suppressAutoHyphens/>
        <w:spacing w:after="0" w:line="240" w:lineRule="auto"/>
        <w:ind w:firstLine="851"/>
        <w:jc w:val="both"/>
        <w:rPr>
          <w:rFonts w:ascii="Times New Roman" w:eastAsia="Times New Roman" w:hAnsi="Times New Roman" w:cs="Times New Roman"/>
          <w:color w:val="000000"/>
          <w:sz w:val="24"/>
          <w:szCs w:val="24"/>
          <w:lang w:eastAsia="zh-CN"/>
        </w:rPr>
      </w:pPr>
      <w:r w:rsidRPr="001D119D">
        <w:rPr>
          <w:rFonts w:ascii="Times New Roman" w:eastAsia="SimSun" w:hAnsi="Times New Roman" w:cs="Times New Roman"/>
          <w:color w:val="000000"/>
          <w:sz w:val="24"/>
          <w:szCs w:val="24"/>
          <w:lang w:eastAsia="zh-CN"/>
        </w:rPr>
        <w:t xml:space="preserve">Требования к ограждению земельных участков: </w:t>
      </w:r>
    </w:p>
    <w:p w:rsidR="00D40D29" w:rsidRPr="00D40D29" w:rsidRDefault="00D40D29" w:rsidP="001D119D">
      <w:pPr>
        <w:suppressAutoHyphens/>
        <w:spacing w:after="0" w:line="240" w:lineRule="auto"/>
        <w:ind w:firstLine="851"/>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xml:space="preserve">– </w:t>
      </w:r>
      <w:r w:rsidRPr="00D40D29">
        <w:rPr>
          <w:rFonts w:ascii="Times New Roman" w:eastAsia="SimSun" w:hAnsi="Times New Roman" w:cs="Times New Roman"/>
          <w:color w:val="000000"/>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xml:space="preserve">–  </w:t>
      </w:r>
      <w:r w:rsidRPr="00D40D29">
        <w:rPr>
          <w:rFonts w:ascii="Times New Roman" w:eastAsia="SimSun" w:hAnsi="Times New Roman" w:cs="Times New Roman"/>
          <w:color w:val="000000"/>
          <w:sz w:val="24"/>
          <w:szCs w:val="24"/>
          <w:lang w:eastAsia="zh-CN"/>
        </w:rPr>
        <w:t xml:space="preserve">высота ограждения земельных участков должна быть не более 2 метров; </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D40D29" w:rsidRPr="00D40D29" w:rsidRDefault="00D40D29" w:rsidP="001D119D">
      <w:pPr>
        <w:suppressAutoHyphens/>
        <w:spacing w:after="0" w:line="240" w:lineRule="auto"/>
        <w:ind w:firstLine="851"/>
        <w:jc w:val="both"/>
        <w:rPr>
          <w:rFonts w:ascii="Times New Roman" w:eastAsia="Times New Roma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 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rsidR="00D40D29" w:rsidRPr="00D40D29" w:rsidRDefault="00D40D29" w:rsidP="001D119D">
      <w:pPr>
        <w:suppressAutoHyphens/>
        <w:spacing w:after="0" w:line="240" w:lineRule="auto"/>
        <w:ind w:firstLine="851"/>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xml:space="preserve">– </w:t>
      </w:r>
      <w:r w:rsidRPr="00D40D29">
        <w:rPr>
          <w:rFonts w:ascii="Times New Roman" w:eastAsia="SimSun" w:hAnsi="Times New Roman" w:cs="Times New Roman"/>
          <w:color w:val="000000"/>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D40D29" w:rsidRPr="00D40D29" w:rsidRDefault="00D40D29" w:rsidP="001D119D">
      <w:pPr>
        <w:suppressAutoHyphens/>
        <w:spacing w:after="0" w:line="240" w:lineRule="auto"/>
        <w:ind w:firstLine="851"/>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lastRenderedPageBreak/>
        <w:t xml:space="preserve">– </w:t>
      </w:r>
      <w:r w:rsidRPr="00D40D29">
        <w:rPr>
          <w:rFonts w:ascii="Times New Roman" w:eastAsia="SimSun" w:hAnsi="Times New Roman" w:cs="Times New Roman"/>
          <w:color w:val="000000"/>
          <w:sz w:val="24"/>
          <w:szCs w:val="24"/>
          <w:lang w:eastAsia="zh-CN"/>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sidR="00781492">
        <w:rPr>
          <w:rFonts w:ascii="Times New Roman" w:eastAsia="SimSun" w:hAnsi="Times New Roman" w:cs="Times New Roman"/>
          <w:color w:val="000000"/>
          <w:sz w:val="24"/>
          <w:szCs w:val="24"/>
          <w:lang w:eastAsia="zh-CN"/>
        </w:rPr>
        <w:t>.</w:t>
      </w:r>
      <w:r w:rsidRPr="00D40D29">
        <w:rPr>
          <w:rFonts w:ascii="Times New Roman" w:eastAsia="SimSun" w:hAnsi="Times New Roman" w:cs="Times New Roman"/>
          <w:color w:val="000000"/>
          <w:sz w:val="24"/>
          <w:szCs w:val="24"/>
          <w:lang w:eastAsia="zh-CN"/>
        </w:rPr>
        <w:t>).</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xml:space="preserve">– </w:t>
      </w:r>
      <w:r w:rsidRPr="00D40D29">
        <w:rPr>
          <w:rFonts w:ascii="Times New Roman" w:eastAsia="SimSun" w:hAnsi="Times New Roman" w:cs="Times New Roman"/>
          <w:color w:val="000000"/>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 по соглашению смежных землепользователей по межевой границе земельных участков возможно в качестве альтернативы использовать «живую изгородь», выполняемую из вертикально растущих кустарников высотой не более 2 метров;</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D40D29" w:rsidRP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proofErr w:type="gramStart"/>
      <w:r w:rsidRPr="00D40D29">
        <w:rPr>
          <w:rFonts w:ascii="Times New Roman" w:eastAsia="SimSun" w:hAnsi="Times New Roman" w:cs="Times New Roman"/>
          <w:color w:val="000000"/>
          <w:sz w:val="24"/>
          <w:szCs w:val="24"/>
          <w:lang w:eastAsia="zh-CN"/>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D40D29"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D40D29" w:rsidRPr="001D119D" w:rsidRDefault="00D40D29" w:rsidP="000B1F40">
      <w:pPr>
        <w:keepNext/>
        <w:numPr>
          <w:ilvl w:val="1"/>
          <w:numId w:val="0"/>
        </w:numPr>
        <w:tabs>
          <w:tab w:val="num" w:pos="3540"/>
        </w:tabs>
        <w:suppressAutoHyphens/>
        <w:spacing w:after="0" w:line="240" w:lineRule="auto"/>
        <w:outlineLvl w:val="1"/>
        <w:rPr>
          <w:rFonts w:ascii="Times New Roman" w:eastAsia="Times New Roman" w:hAnsi="Times New Roman" w:cs="Times New Roman"/>
          <w:b/>
          <w:bCs/>
          <w:iCs/>
          <w:color w:val="000000"/>
          <w:sz w:val="24"/>
          <w:szCs w:val="28"/>
          <w:lang w:val="x-none" w:eastAsia="zh-CN"/>
        </w:rPr>
      </w:pPr>
      <w:bookmarkStart w:id="4" w:name="_Toc380957074"/>
      <w:r w:rsidRPr="001D119D">
        <w:rPr>
          <w:rFonts w:ascii="Times New Roman" w:eastAsia="Times New Roman" w:hAnsi="Times New Roman" w:cs="Times New Roman"/>
          <w:b/>
          <w:bCs/>
          <w:iCs/>
          <w:sz w:val="24"/>
          <w:szCs w:val="28"/>
          <w:lang w:val="x-none" w:eastAsia="zh-CN"/>
        </w:rPr>
        <w:t>Статья 59. Градостроительные регламенты. Общественно-деловые зоны.</w:t>
      </w:r>
      <w:bookmarkEnd w:id="4"/>
    </w:p>
    <w:p w:rsidR="00D40D29" w:rsidRPr="001D119D" w:rsidRDefault="00D40D29" w:rsidP="001D119D">
      <w:pPr>
        <w:widowControl w:val="0"/>
        <w:suppressAutoHyphens/>
        <w:spacing w:after="0" w:line="240" w:lineRule="auto"/>
        <w:ind w:firstLine="851"/>
        <w:jc w:val="center"/>
        <w:rPr>
          <w:rFonts w:ascii="Times New Roman" w:eastAsia="SimSun" w:hAnsi="Times New Roman" w:cs="Times New Roman"/>
          <w:iCs/>
          <w:color w:val="000000"/>
          <w:sz w:val="24"/>
          <w:szCs w:val="24"/>
          <w:lang w:eastAsia="zh-CN"/>
        </w:rPr>
      </w:pPr>
      <w:r w:rsidRPr="001D119D">
        <w:rPr>
          <w:rFonts w:ascii="Times New Roman" w:eastAsia="SimSun" w:hAnsi="Times New Roman" w:cs="Times New Roman"/>
          <w:b/>
          <w:color w:val="000000"/>
          <w:sz w:val="24"/>
          <w:szCs w:val="24"/>
          <w:lang w:eastAsia="zh-CN"/>
        </w:rPr>
        <w:t>ОД-1. Центральная зона делового, общественного и коммерческого назначения.</w:t>
      </w:r>
    </w:p>
    <w:p w:rsidR="00D40D29" w:rsidRPr="001D119D" w:rsidRDefault="00D40D29" w:rsidP="001D119D">
      <w:pPr>
        <w:suppressAutoHyphens/>
        <w:spacing w:after="0" w:line="240" w:lineRule="auto"/>
        <w:ind w:firstLine="851"/>
        <w:jc w:val="both"/>
        <w:rPr>
          <w:rFonts w:ascii="Times New Roman" w:eastAsia="SimSun" w:hAnsi="Times New Roman" w:cs="Times New Roman"/>
          <w:iCs/>
          <w:color w:val="000000"/>
          <w:sz w:val="24"/>
          <w:szCs w:val="24"/>
          <w:lang w:eastAsia="zh-CN"/>
        </w:rPr>
      </w:pPr>
      <w:r w:rsidRPr="001D119D">
        <w:rPr>
          <w:rFonts w:ascii="Times New Roman" w:eastAsia="SimSun" w:hAnsi="Times New Roman" w:cs="Times New Roman"/>
          <w:iCs/>
          <w:color w:val="000000"/>
          <w:sz w:val="24"/>
          <w:szCs w:val="24"/>
          <w:lang w:eastAsia="zh-CN"/>
        </w:rPr>
        <w:t>Центральная зона общественного и коммерческого назначения ОД-1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D40D29" w:rsidRPr="001D119D" w:rsidRDefault="00D40D29" w:rsidP="001D119D">
      <w:pPr>
        <w:suppressAutoHyphens/>
        <w:spacing w:after="0" w:line="240" w:lineRule="auto"/>
        <w:ind w:firstLine="851"/>
        <w:jc w:val="both"/>
        <w:rPr>
          <w:rFonts w:ascii="Times New Roman" w:eastAsia="SimSun" w:hAnsi="Times New Roman" w:cs="Times New Roman"/>
          <w:b/>
          <w:color w:val="000000"/>
          <w:szCs w:val="24"/>
          <w:lang w:eastAsia="zh-CN"/>
        </w:rPr>
      </w:pPr>
      <w:r w:rsidRPr="001D119D">
        <w:rPr>
          <w:rFonts w:ascii="Times New Roman" w:eastAsia="SimSun" w:hAnsi="Times New Roman" w:cs="Times New Roman"/>
          <w:iCs/>
          <w:color w:val="000000"/>
          <w:sz w:val="24"/>
          <w:szCs w:val="24"/>
          <w:lang w:eastAsia="zh-CN"/>
        </w:rPr>
        <w:t xml:space="preserve">Разрешается размещение административных объектов районного, </w:t>
      </w:r>
      <w:proofErr w:type="spellStart"/>
      <w:r w:rsidRPr="001D119D">
        <w:rPr>
          <w:rFonts w:ascii="Times New Roman" w:eastAsia="SimSun" w:hAnsi="Times New Roman" w:cs="Times New Roman"/>
          <w:iCs/>
          <w:color w:val="000000"/>
          <w:sz w:val="24"/>
          <w:szCs w:val="24"/>
          <w:lang w:eastAsia="zh-CN"/>
        </w:rPr>
        <w:t>общепоселенческого</w:t>
      </w:r>
      <w:proofErr w:type="spellEnd"/>
      <w:r w:rsidRPr="001D119D">
        <w:rPr>
          <w:rFonts w:ascii="Times New Roman" w:eastAsia="SimSun" w:hAnsi="Times New Roman" w:cs="Times New Roman"/>
          <w:iCs/>
          <w:color w:val="000000"/>
          <w:sz w:val="24"/>
          <w:szCs w:val="24"/>
          <w:lang w:eastAsia="zh-CN"/>
        </w:rPr>
        <w:t xml:space="preserve"> и местного значения. Предъявляются повышенные требования к эстетике зданий и сооружений, благоустройству территорий.</w:t>
      </w:r>
    </w:p>
    <w:p w:rsidR="00D40D29" w:rsidRPr="001D119D" w:rsidRDefault="00D40D29" w:rsidP="001D119D">
      <w:pPr>
        <w:suppressAutoHyphens/>
        <w:spacing w:after="0" w:line="240" w:lineRule="auto"/>
        <w:ind w:firstLine="851"/>
        <w:rPr>
          <w:rFonts w:ascii="Times New Roman" w:eastAsia="SimSun" w:hAnsi="Times New Roman" w:cs="Times New Roman"/>
          <w:b/>
          <w:color w:val="000000"/>
          <w:szCs w:val="24"/>
          <w:lang w:eastAsia="zh-CN"/>
        </w:rPr>
      </w:pPr>
    </w:p>
    <w:p w:rsidR="00D40D29" w:rsidRPr="00D40D29" w:rsidRDefault="00D40D29" w:rsidP="001D119D">
      <w:pPr>
        <w:suppressAutoHyphens/>
        <w:spacing w:after="0" w:line="240" w:lineRule="auto"/>
        <w:ind w:firstLine="851"/>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Cs w:val="24"/>
          <w:lang w:eastAsia="zh-CN"/>
        </w:rPr>
        <w:t>1. ОСНОВНЫЕ ВИДЫ И ПАРАМЕТРЫ РАЗРЕШЕННОГО ИСПОЛЬЗОВАНИЯ</w:t>
      </w:r>
      <w:r w:rsidRPr="00D40D29">
        <w:rPr>
          <w:rFonts w:ascii="Times New Roman" w:eastAsia="SimSun" w:hAnsi="Times New Roman" w:cs="Times New Roman"/>
          <w:color w:val="000000"/>
          <w:szCs w:val="24"/>
          <w:lang w:eastAsia="zh-CN"/>
        </w:rPr>
        <w:t xml:space="preserve"> З</w:t>
      </w:r>
      <w:r w:rsidRPr="00D40D29">
        <w:rPr>
          <w:rFonts w:ascii="Times New Roman" w:eastAsia="SimSun" w:hAnsi="Times New Roman" w:cs="Times New Roman"/>
          <w:b/>
          <w:color w:val="000000"/>
          <w:szCs w:val="24"/>
          <w:lang w:eastAsia="zh-CN"/>
        </w:rPr>
        <w:t>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291"/>
        <w:gridCol w:w="5455"/>
      </w:tblGrid>
      <w:tr w:rsidR="00D40D29" w:rsidRPr="00D40D29" w:rsidTr="00781492">
        <w:trPr>
          <w:trHeight w:val="552"/>
        </w:trPr>
        <w:tc>
          <w:tcPr>
            <w:tcW w:w="4291"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b/>
                <w:color w:val="000000"/>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781492">
        <w:trPr>
          <w:trHeight w:val="552"/>
        </w:trPr>
        <w:tc>
          <w:tcPr>
            <w:tcW w:w="4291"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общественные здания административного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офисы, конторы различных организаций, фирм;</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нотариальные конторы, юридические консультации;</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банки, отделения и филиалы банков, операционные кассы, иные финансовые организации;</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 проектные организации;</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территориальных подразделений МВД и других федеральных министерств и ведомств;</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отделения и участковые пункты полиции;</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гостиницы, гостевые дома, центры обслуживания туристов, общежития, прочие объекты временного размещения; </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социальной защиты;</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здания и помещения общественных организаций;</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связи, почтовые отделения, переговорные пункты, телефонные и телеграфные станции;</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аптеки, аптечные пункты;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магазины различного профиля и ассортимента;</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-торгово-выставочные объекты;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торговые комплексы;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торговые центры;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торговые павильоны;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временные  павильоны розничной торговли и обслуживания населения, мастерские по изготовлению мелких поделок по индивидуальным заказам, лоточная торговля;</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xml:space="preserve"> - мелкооптовые рынки, ярмарки</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-рыночные комплексы розничной торговли;</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рестораны, бары, кафе и другие предприятия общественного питания (включая расположенные снаружи здания);</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административно-торговые здания;</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коммерческо-деловые объекты;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0"/>
                <w:lang w:eastAsia="zh-CN"/>
              </w:rPr>
            </w:pPr>
            <w:r w:rsidRPr="00D40D29">
              <w:rPr>
                <w:rFonts w:ascii="Times New Roman" w:eastAsia="Times New Roman" w:hAnsi="Times New Roman" w:cs="Times New Roman"/>
                <w:color w:val="000000"/>
                <w:sz w:val="24"/>
                <w:szCs w:val="24"/>
                <w:lang w:eastAsia="zh-CN"/>
              </w:rPr>
              <w:t>- здания многофункционального использования до 4-х этажей, с квартирами на верхних этажах и размещением на первых этажах объектов делового, культурного, обслуживающего назначения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клубы, дома культуры, центры общения и досуговых занятий;</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учреждений кино и кинопроката;</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-библиотеки, архивы, информационные центры;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спортзалы, теннисные корты, залы рекреации (с бассейнами  или без них), спортивные  и спортивн</w:t>
            </w:r>
            <w:proofErr w:type="gramStart"/>
            <w:r w:rsidRPr="00D40D29">
              <w:rPr>
                <w:rFonts w:ascii="Times New Roman" w:eastAsia="Times New Roman" w:hAnsi="Times New Roman" w:cs="Times New Roman"/>
                <w:color w:val="000000"/>
                <w:sz w:val="24"/>
                <w:szCs w:val="24"/>
                <w:lang w:eastAsia="zh-CN"/>
              </w:rPr>
              <w:t>о-</w:t>
            </w:r>
            <w:proofErr w:type="gramEnd"/>
            <w:r w:rsidRPr="00D40D29">
              <w:rPr>
                <w:rFonts w:ascii="Times New Roman" w:eastAsia="Times New Roman" w:hAnsi="Times New Roman" w:cs="Times New Roman"/>
                <w:color w:val="000000"/>
                <w:sz w:val="24"/>
                <w:szCs w:val="24"/>
                <w:lang w:eastAsia="zh-CN"/>
              </w:rPr>
              <w:t xml:space="preserve"> зрелищные сооружения;</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xml:space="preserve">-клубы многоцелевого и специализированного назначения, залы </w:t>
            </w:r>
            <w:r w:rsidRPr="00D40D29">
              <w:rPr>
                <w:rFonts w:ascii="Times New Roman" w:eastAsia="Times New Roman" w:hAnsi="Times New Roman" w:cs="Times New Roman"/>
                <w:color w:val="000000"/>
                <w:sz w:val="24"/>
                <w:szCs w:val="24"/>
                <w:lang w:eastAsia="zh-CN"/>
              </w:rPr>
              <w:lastRenderedPageBreak/>
              <w:t>встреч и собраний, клубы сельских поселений, библиотеки, архивы, информационные центры, музеи, выставочные залы;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театры, концертные залы, цирки, лектории, танцевальные залы, дискотеки, видеосалоны;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парикмахерские, косметические кабинеты;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xml:space="preserve"> - фотоателье, фотосалоны;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xml:space="preserve">- приемные пункты прачечных и химчисток, пошивочные ателье, ремонтные мастерские </w:t>
            </w:r>
            <w:proofErr w:type="gramStart"/>
            <w:r w:rsidRPr="00D40D29">
              <w:rPr>
                <w:rFonts w:ascii="Times New Roman" w:eastAsia="Times New Roman" w:hAnsi="Times New Roman" w:cs="Times New Roman"/>
                <w:color w:val="000000"/>
                <w:sz w:val="24"/>
                <w:szCs w:val="24"/>
                <w:lang w:eastAsia="zh-CN"/>
              </w:rPr>
              <w:t>по</w:t>
            </w:r>
            <w:proofErr w:type="gramEnd"/>
            <w:r w:rsidRPr="00D40D29">
              <w:rPr>
                <w:rFonts w:ascii="Times New Roman" w:eastAsia="Times New Roman" w:hAnsi="Times New Roman" w:cs="Times New Roman"/>
                <w:color w:val="000000"/>
                <w:sz w:val="24"/>
                <w:szCs w:val="24"/>
                <w:lang w:eastAsia="zh-CN"/>
              </w:rPr>
              <w:t xml:space="preserve"> </w:t>
            </w:r>
            <w:proofErr w:type="gramStart"/>
            <w:r w:rsidRPr="00D40D29">
              <w:rPr>
                <w:rFonts w:ascii="Times New Roman" w:eastAsia="Times New Roman" w:hAnsi="Times New Roman" w:cs="Times New Roman"/>
                <w:color w:val="000000"/>
                <w:sz w:val="24"/>
                <w:szCs w:val="24"/>
                <w:lang w:eastAsia="zh-CN"/>
              </w:rPr>
              <w:t>бытовой</w:t>
            </w:r>
            <w:proofErr w:type="gramEnd"/>
            <w:r w:rsidRPr="00D40D29">
              <w:rPr>
                <w:rFonts w:ascii="Times New Roman" w:eastAsia="Times New Roman" w:hAnsi="Times New Roman" w:cs="Times New Roman"/>
                <w:color w:val="000000"/>
                <w:sz w:val="24"/>
                <w:szCs w:val="24"/>
                <w:lang w:eastAsia="zh-CN"/>
              </w:rPr>
              <w:t xml:space="preserve"> техники и иные подобные объекты обслуживания;</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-прачечная самообслуживания  (мини-прачечная);</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-предприятие по химчистке (мини-химчистки)</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4"/>
                <w:lang w:eastAsia="zh-CN"/>
              </w:rPr>
            </w:pPr>
            <w:r w:rsidRPr="00D40D29">
              <w:rPr>
                <w:rFonts w:ascii="Times New Roman" w:eastAsia="Times New Roman" w:hAnsi="Times New Roman" w:cs="Times New Roman"/>
                <w:color w:val="000000"/>
                <w:sz w:val="24"/>
                <w:szCs w:val="24"/>
                <w:lang w:eastAsia="zh-CN"/>
              </w:rPr>
              <w:t>- бани, сауны;</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0"/>
                <w:lang w:eastAsia="zh-CN"/>
              </w:rPr>
            </w:pPr>
            <w:r w:rsidRPr="00D40D29">
              <w:rPr>
                <w:rFonts w:ascii="Times New Roman" w:eastAsia="Times New Roman" w:hAnsi="Times New Roman" w:cs="Times New Roman"/>
                <w:color w:val="000000"/>
                <w:sz w:val="24"/>
                <w:szCs w:val="24"/>
                <w:lang w:eastAsia="zh-CN"/>
              </w:rPr>
              <w:t>- общественные туалеты;</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здания и помещения жилищно-эксплуатационных и аварийно-диспетчерских служб;</w:t>
            </w:r>
          </w:p>
          <w:p w:rsidR="00D40D29" w:rsidRPr="00D40D29" w:rsidRDefault="00D40D29" w:rsidP="00D40D29">
            <w:pPr>
              <w:suppressAutoHyphens/>
              <w:spacing w:after="0" w:line="240" w:lineRule="auto"/>
              <w:jc w:val="both"/>
              <w:rPr>
                <w:rFonts w:ascii="Times New Roman" w:eastAsia="Times New Roman" w:hAnsi="Times New Roman" w:cs="Times New Roman"/>
                <w:color w:val="000000"/>
                <w:sz w:val="24"/>
                <w:szCs w:val="20"/>
                <w:lang w:eastAsia="zh-CN"/>
              </w:rPr>
            </w:pPr>
            <w:r w:rsidRPr="00D40D29">
              <w:rPr>
                <w:rFonts w:ascii="Times New Roman" w:eastAsia="Times New Roman" w:hAnsi="Times New Roman" w:cs="Times New Roman"/>
                <w:color w:val="000000"/>
                <w:sz w:val="24"/>
                <w:szCs w:val="24"/>
                <w:lang w:eastAsia="zh-CN"/>
              </w:rPr>
              <w:t>- объекты, связанные с отправлением культа;</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парки, скверы, бульвары, иные виды озеленения общего пользования;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объекты благоустройства, фонтаны, малые архитектурные формы, скульптуры; </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-мемориальные комплексы, памятники историко-культурного наследия;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спортивные площадки; </w:t>
            </w:r>
          </w:p>
          <w:p w:rsidR="00D40D29" w:rsidRPr="00D40D29" w:rsidRDefault="00D40D29" w:rsidP="00781492">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-специализированные технические средства оповещения и информации.</w:t>
            </w:r>
            <w:r w:rsidRPr="00D40D29">
              <w:rPr>
                <w:rFonts w:ascii="Times New Roman" w:eastAsia="SimSun" w:hAnsi="Times New Roman" w:cs="Times New Roman"/>
                <w:color w:val="000000"/>
                <w:lang w:eastAsia="zh-CN"/>
              </w:rPr>
              <w:tab/>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-максимальное количество надземных этажей  – не более 3 этажей.</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-высота – не более 15 м. </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-озеленение не менее 10%.</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 (максимальная) площадь земельного участка  - 50/10 000 </w:t>
            </w:r>
            <w:proofErr w:type="spellStart"/>
            <w:r w:rsidRPr="00D40D29">
              <w:rPr>
                <w:rFonts w:ascii="Times New Roman" w:eastAsia="SimSun" w:hAnsi="Times New Roman" w:cs="Times New Roman"/>
                <w:color w:val="000000"/>
                <w:lang w:eastAsia="zh-CN"/>
              </w:rPr>
              <w:t>кв.м</w:t>
            </w:r>
            <w:proofErr w:type="spellEnd"/>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участка – 70%;</w:t>
            </w:r>
          </w:p>
          <w:p w:rsidR="00D40D29" w:rsidRPr="00D40D29" w:rsidRDefault="00D40D29" w:rsidP="00D40D29">
            <w:pPr>
              <w:widowControl w:val="0"/>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минимальные отступы от границ участка - 3 м от жилых зданий, 1 м от хозяйственных построек,  0 м для </w:t>
            </w:r>
            <w:r w:rsidRPr="00D40D29">
              <w:rPr>
                <w:rFonts w:ascii="Times New Roman" w:eastAsia="SimSun" w:hAnsi="Times New Roman" w:cs="Times New Roman"/>
                <w:color w:val="000000"/>
                <w:lang w:eastAsia="zh-CN"/>
              </w:rPr>
              <w:lastRenderedPageBreak/>
              <w:t xml:space="preserve">объектов инженерной инфраструктуры, предназначенных для обслуживания линейных </w:t>
            </w:r>
            <w:r w:rsidRPr="00D40D29">
              <w:rPr>
                <w:rFonts w:ascii="Times New Roman" w:eastAsia="SimSun" w:hAnsi="Times New Roman" w:cs="Calibri"/>
                <w:color w:val="000000"/>
                <w:lang w:eastAsia="zh-CN"/>
              </w:rPr>
              <w:t>объектов, на отдельном земельном участке, с учетом соблюдения требований технических регламентов;</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Минимальный отступ  от красной  линии – 5 м.</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Шпили, башни, флагштоки – без ограничений.</w:t>
            </w:r>
          </w:p>
          <w:p w:rsidR="00D40D29" w:rsidRPr="00D40D29" w:rsidRDefault="00D40D29" w:rsidP="00D40D29">
            <w:pPr>
              <w:suppressAutoHyphens/>
              <w:spacing w:after="0" w:line="240" w:lineRule="auto"/>
              <w:ind w:firstLine="361"/>
              <w:jc w:val="both"/>
              <w:rPr>
                <w:rFonts w:ascii="Times New Roman" w:eastAsia="Times New Roman" w:hAnsi="Times New Roman" w:cs="Times New Roman"/>
                <w:color w:val="000000"/>
                <w:sz w:val="24"/>
                <w:szCs w:val="20"/>
                <w:lang w:eastAsia="zh-CN"/>
              </w:rPr>
            </w:pPr>
            <w:r w:rsidRPr="00D40D29">
              <w:rPr>
                <w:rFonts w:ascii="Times New Roman" w:eastAsia="SimSun" w:hAnsi="Times New Roman" w:cs="Times New Roman"/>
                <w:color w:val="000000"/>
                <w:sz w:val="24"/>
                <w:szCs w:val="24"/>
                <w:lang w:eastAsia="zh-CN"/>
              </w:rPr>
              <w:t>Ограничения размещения зрелищных, просветительских, развлекательных, торговых и других объектов диктуются наличием территории для парковки  автотранспорта.</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Для рынков и рыночных комплексов 1 торговое место принимается в размере 6 </w:t>
            </w:r>
            <w:proofErr w:type="spellStart"/>
            <w:r w:rsidRPr="00D40D29">
              <w:rPr>
                <w:rFonts w:ascii="Times New Roman" w:eastAsia="SimSun" w:hAnsi="Times New Roman" w:cs="Times New Roman"/>
                <w:color w:val="000000"/>
                <w:lang w:eastAsia="zh-CN"/>
              </w:rPr>
              <w:t>кв</w:t>
            </w:r>
            <w:proofErr w:type="gramStart"/>
            <w:r w:rsidRPr="00D40D29">
              <w:rPr>
                <w:rFonts w:ascii="Times New Roman" w:eastAsia="SimSun" w:hAnsi="Times New Roman" w:cs="Times New Roman"/>
                <w:color w:val="000000"/>
                <w:lang w:eastAsia="zh-CN"/>
              </w:rPr>
              <w:t>.м</w:t>
            </w:r>
            <w:proofErr w:type="spellEnd"/>
            <w:proofErr w:type="gramEnd"/>
            <w:r w:rsidRPr="00D40D29">
              <w:rPr>
                <w:rFonts w:ascii="Times New Roman" w:eastAsia="SimSun" w:hAnsi="Times New Roman" w:cs="Times New Roman"/>
                <w:color w:val="000000"/>
                <w:lang w:eastAsia="zh-CN"/>
              </w:rPr>
              <w:t xml:space="preserve"> торговой площади.</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p>
          <w:p w:rsidR="00D40D29" w:rsidRPr="00D40D29" w:rsidRDefault="00D40D29" w:rsidP="00781492">
            <w:pPr>
              <w:suppressAutoHyphens/>
              <w:spacing w:after="0" w:line="240" w:lineRule="auto"/>
              <w:rPr>
                <w:rFonts w:ascii="Times New Roman" w:eastAsia="SimSun" w:hAnsi="Times New Roman" w:cs="Times New Roman"/>
                <w:color w:val="000000"/>
                <w:lang w:eastAsia="zh-CN"/>
              </w:rPr>
            </w:pPr>
          </w:p>
        </w:tc>
      </w:tr>
      <w:tr w:rsidR="00D40D29" w:rsidRPr="00D40D29" w:rsidTr="00781492">
        <w:trPr>
          <w:trHeight w:val="552"/>
        </w:trPr>
        <w:tc>
          <w:tcPr>
            <w:tcW w:w="4291"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Объекты, сооружения и коммуникации инженерной и транспортной инфраструктуры, связанные с объектами, расположенными в зоне, либо с обслуживанием таких объектов.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минимальная/максимальная площадь земельных участков   – 10 /10000 кв.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процент застройки 80 %;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количество этажей – не более 2-х.</w:t>
            </w:r>
            <w:r w:rsidRPr="00D40D29">
              <w:rPr>
                <w:rFonts w:ascii="Times New Roman" w:eastAsia="SimSun" w:hAnsi="Times New Roman" w:cs="Times New Roman"/>
                <w:color w:val="000000"/>
                <w:lang w:eastAsia="zh-CN"/>
              </w:rPr>
              <w:tab/>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максимальная высота здания – 9 м.</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не менее чем на - 5 м, от красной линии проездов не менее чем на -3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до границы смежного земельного участка должен быть </w:t>
            </w:r>
          </w:p>
          <w:p w:rsidR="00D40D29" w:rsidRPr="00D40D29" w:rsidRDefault="00D40D29" w:rsidP="00781492">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не менее - 1 м;</w:t>
            </w:r>
          </w:p>
        </w:tc>
      </w:tr>
    </w:tbl>
    <w:p w:rsidR="00D40D29" w:rsidRPr="00D40D29" w:rsidRDefault="00D40D29" w:rsidP="00D40D29">
      <w:pPr>
        <w:suppressAutoHyphens/>
        <w:spacing w:after="0" w:line="240" w:lineRule="auto"/>
        <w:ind w:firstLine="709"/>
        <w:jc w:val="both"/>
        <w:rPr>
          <w:rFonts w:ascii="Times New Roman" w:eastAsia="SimSun" w:hAnsi="Times New Roman" w:cs="Times New Roman"/>
          <w:color w:val="000000"/>
          <w:sz w:val="24"/>
          <w:szCs w:val="24"/>
          <w:u w:val="single"/>
          <w:lang w:eastAsia="zh-CN"/>
        </w:rPr>
      </w:pPr>
    </w:p>
    <w:p w:rsidR="00D40D29" w:rsidRPr="001D119D"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1D119D">
        <w:rPr>
          <w:rFonts w:ascii="Times New Roman" w:eastAsia="SimSun" w:hAnsi="Times New Roman" w:cs="Times New Roman"/>
          <w:color w:val="000000"/>
          <w:sz w:val="24"/>
          <w:szCs w:val="24"/>
          <w:lang w:eastAsia="zh-CN"/>
        </w:rPr>
        <w:t>Требования к ограждению земельных участков:</w:t>
      </w:r>
    </w:p>
    <w:p w:rsidR="00D40D29" w:rsidRPr="001D119D"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1D119D">
        <w:rPr>
          <w:rFonts w:ascii="Times New Roman" w:eastAsia="SimSun" w:hAnsi="Times New Roman" w:cs="Times New Roman"/>
          <w:color w:val="000000"/>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w:t>
      </w:r>
      <w:proofErr w:type="spellStart"/>
      <w:r w:rsidRPr="001D119D">
        <w:rPr>
          <w:rFonts w:ascii="Times New Roman" w:eastAsia="SimSun" w:hAnsi="Times New Roman" w:cs="Times New Roman"/>
          <w:color w:val="000000"/>
          <w:sz w:val="24"/>
          <w:szCs w:val="24"/>
          <w:lang w:eastAsia="zh-CN"/>
        </w:rPr>
        <w:t>светопрозрачными</w:t>
      </w:r>
      <w:proofErr w:type="spellEnd"/>
      <w:r w:rsidRPr="001D119D">
        <w:rPr>
          <w:rFonts w:ascii="Times New Roman" w:eastAsia="SimSun" w:hAnsi="Times New Roman" w:cs="Times New Roman"/>
          <w:color w:val="000000"/>
          <w:sz w:val="24"/>
          <w:szCs w:val="24"/>
          <w:lang w:eastAsia="zh-CN"/>
        </w:rPr>
        <w:t xml:space="preserve">, решетчатыми, эстетически привлекательными, </w:t>
      </w:r>
      <w:r w:rsidRPr="001D119D">
        <w:rPr>
          <w:rFonts w:ascii="Times New Roman" w:eastAsia="SimSun" w:hAnsi="Times New Roman" w:cs="Times New Roman"/>
          <w:color w:val="000000"/>
          <w:sz w:val="24"/>
          <w:szCs w:val="24"/>
          <w:lang w:eastAsia="zh-CN"/>
        </w:rPr>
        <w:lastRenderedPageBreak/>
        <w:t xml:space="preserve">иметь устойчивость к загрязнению и запылению и способность к легкой механической очистке, высотой не более 2,0 м. </w:t>
      </w:r>
    </w:p>
    <w:p w:rsidR="001D119D" w:rsidRDefault="00D40D29" w:rsidP="001D119D">
      <w:pPr>
        <w:suppressAutoHyphens/>
        <w:spacing w:after="0" w:line="240" w:lineRule="auto"/>
        <w:ind w:firstLine="851"/>
        <w:jc w:val="both"/>
        <w:rPr>
          <w:rFonts w:ascii="Times New Roman" w:eastAsia="SimSun" w:hAnsi="Times New Roman" w:cs="Times New Roman"/>
          <w:color w:val="000000"/>
          <w:sz w:val="24"/>
          <w:szCs w:val="24"/>
          <w:lang w:eastAsia="zh-CN"/>
        </w:rPr>
      </w:pPr>
      <w:r w:rsidRPr="001D119D">
        <w:rPr>
          <w:rFonts w:ascii="Times New Roman" w:eastAsia="SimSun" w:hAnsi="Times New Roman" w:cs="Times New Roman"/>
          <w:color w:val="000000"/>
          <w:sz w:val="24"/>
          <w:szCs w:val="24"/>
          <w:lang w:eastAsia="zh-CN"/>
        </w:rPr>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D40D29" w:rsidRPr="00D40D29" w:rsidRDefault="00D40D29" w:rsidP="001D119D">
      <w:pPr>
        <w:suppressAutoHyphens/>
        <w:spacing w:after="0" w:line="240" w:lineRule="auto"/>
        <w:ind w:firstLine="851"/>
        <w:jc w:val="both"/>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 w:val="24"/>
          <w:szCs w:val="24"/>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536"/>
        <w:gridCol w:w="6210"/>
      </w:tblGrid>
      <w:tr w:rsidR="00D40D29" w:rsidRPr="00D40D29" w:rsidTr="006F765C">
        <w:trPr>
          <w:trHeight w:val="552"/>
          <w:tblHeader/>
        </w:trPr>
        <w:tc>
          <w:tcPr>
            <w:tcW w:w="3536"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b/>
                <w:color w:val="000000"/>
                <w:lang w:eastAsia="zh-CN"/>
              </w:rPr>
              <w:t>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6F765C">
        <w:tc>
          <w:tcPr>
            <w:tcW w:w="353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площадки для игр детей дошкольного и младшего школьного возраста, для отдыха взрослого населения; </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автостоянки для парковки легковых автомобилей посетителей;</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гаражи, склады, объекты хозяйственного назначения;  </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общественные туалеты;</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инженерной инфраструктуры, предназначенные для обслуживания линейных объектов, на отдельном земельном участке;</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пожарной охраны (гидранты, резервуары);</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площадки для сбора мусора;</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-элементы благоустройства.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Минимально допустимое расстояние от окон жилых и общественных зданий до площадок:</w:t>
            </w:r>
          </w:p>
          <w:p w:rsidR="00D40D29" w:rsidRPr="00D40D29" w:rsidRDefault="00D40D29" w:rsidP="00D40D29">
            <w:pPr>
              <w:suppressAutoHyphens/>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для игр детей дошкольного и младшего школьного возраста - не менее 12 м;</w:t>
            </w:r>
          </w:p>
          <w:p w:rsidR="00D40D29" w:rsidRPr="00D40D29" w:rsidRDefault="00D40D29" w:rsidP="00D40D29">
            <w:pPr>
              <w:suppressAutoHyphens/>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для отдыха взрослого населения - не менее 10 м;</w:t>
            </w:r>
          </w:p>
          <w:p w:rsidR="00D40D29" w:rsidRPr="00D40D29" w:rsidRDefault="00D40D29" w:rsidP="00D40D29">
            <w:pPr>
              <w:suppressAutoHyphens/>
              <w:spacing w:after="0" w:line="240" w:lineRule="auto"/>
              <w:ind w:firstLine="317"/>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для хозяйственных целей - не менее 20 м;</w:t>
            </w:r>
          </w:p>
          <w:p w:rsidR="00D40D29" w:rsidRPr="00D40D29" w:rsidRDefault="00D40D29" w:rsidP="00D40D29">
            <w:pPr>
              <w:suppressAutoHyphens/>
              <w:spacing w:after="0" w:line="240" w:lineRule="auto"/>
              <w:ind w:firstLine="317"/>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xml:space="preserve">Расстояния от площадок для хозяйственных целей до наиболее удаленного входа в жилое здание - не более 100 м.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Расстояние от вспомогательных (хозяйственных) строений и сооружений: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до красных линий улиц и проездов должно быть не менее 5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до границы соседнего земельного участка – 3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стволов высокорослых деревьев - 4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стволов среднерослых деревьев - 2 м.;</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от кустарника - 1 м.</w:t>
            </w:r>
          </w:p>
          <w:p w:rsidR="00D40D29" w:rsidRPr="00D40D29" w:rsidRDefault="00D40D29" w:rsidP="00781492">
            <w:pPr>
              <w:suppressAutoHyphens/>
              <w:spacing w:after="0" w:line="240" w:lineRule="auto"/>
              <w:ind w:firstLine="317"/>
              <w:jc w:val="both"/>
              <w:rPr>
                <w:rFonts w:ascii="Arial" w:eastAsia="Times New Roman" w:hAnsi="Arial" w:cs="Arial"/>
                <w:color w:val="000000"/>
                <w:lang w:eastAsia="zh-CN"/>
              </w:rPr>
            </w:pPr>
            <w:r w:rsidRPr="00D40D29">
              <w:rPr>
                <w:rFonts w:ascii="Times New Roman" w:eastAsia="SimSun" w:hAnsi="Times New Roman" w:cs="Times New Roman"/>
                <w:color w:val="000000"/>
                <w:lang w:eastAsia="zh-CN"/>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bl>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u w:val="single"/>
          <w:lang w:eastAsia="zh-CN"/>
        </w:rPr>
      </w:pPr>
    </w:p>
    <w:p w:rsidR="00D40D29" w:rsidRDefault="00D40D29" w:rsidP="00D40D29">
      <w:pPr>
        <w:suppressAutoHyphens/>
        <w:spacing w:after="0" w:line="240" w:lineRule="auto"/>
        <w:rPr>
          <w:rFonts w:ascii="Times New Roman" w:eastAsia="SimSun" w:hAnsi="Times New Roman" w:cs="Times New Roman"/>
          <w:b/>
          <w:color w:val="000000"/>
          <w:sz w:val="24"/>
          <w:szCs w:val="24"/>
          <w:lang w:eastAsia="zh-CN"/>
        </w:rPr>
      </w:pPr>
      <w:r w:rsidRPr="00D40D29">
        <w:rPr>
          <w:rFonts w:ascii="Times New Roman" w:eastAsia="SimSun" w:hAnsi="Times New Roman" w:cs="Times New Roman"/>
          <w:b/>
          <w:color w:val="000000"/>
          <w:sz w:val="24"/>
          <w:szCs w:val="24"/>
          <w:lang w:eastAsia="zh-CN"/>
        </w:rPr>
        <w:t>3. УСЛОВНО РАЗРЕШЕННЫЕ ВИДЫ И ПАРАМЕТРЫ ИСПОЛЬЗОВАНИЯ ЗЕМЕЛЬНЫХ УЧАСТКОВ И ОБЪЕКТОВ КАПИТАЛЬНОГО СТРОИТЕЛЬСТВА</w:t>
      </w:r>
    </w:p>
    <w:p w:rsidR="006F765C" w:rsidRPr="00D40D29" w:rsidRDefault="006F765C" w:rsidP="00D40D29">
      <w:pPr>
        <w:suppressAutoHyphens/>
        <w:spacing w:after="0" w:line="240" w:lineRule="auto"/>
        <w:rPr>
          <w:rFonts w:ascii="Times New Roman" w:eastAsia="SimSun" w:hAnsi="Times New Roman" w:cs="Times New Roman"/>
          <w:b/>
          <w:color w:val="000000"/>
          <w:sz w:val="24"/>
          <w:szCs w:val="24"/>
          <w:lang w:eastAsia="zh-CN"/>
        </w:rPr>
      </w:pPr>
    </w:p>
    <w:tbl>
      <w:tblPr>
        <w:tblW w:w="0" w:type="auto"/>
        <w:tblInd w:w="108" w:type="dxa"/>
        <w:tblLook w:val="0000" w:firstRow="0" w:lastRow="0" w:firstColumn="0" w:lastColumn="0" w:noHBand="0" w:noVBand="0"/>
      </w:tblPr>
      <w:tblGrid>
        <w:gridCol w:w="3826"/>
        <w:gridCol w:w="5920"/>
      </w:tblGrid>
      <w:tr w:rsidR="00D40D29" w:rsidRPr="00D40D29" w:rsidTr="00464BF5">
        <w:trPr>
          <w:trHeight w:val="552"/>
        </w:trPr>
        <w:tc>
          <w:tcPr>
            <w:tcW w:w="3826"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b/>
                <w:color w:val="000000"/>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552"/>
        </w:trPr>
        <w:tc>
          <w:tcPr>
            <w:tcW w:w="3826"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Культовые здания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минимальная / максимальная площадь земельных участков -10</w:t>
            </w:r>
            <w:r w:rsidRPr="00D40D29">
              <w:rPr>
                <w:rFonts w:ascii="Times New Roman" w:eastAsia="SimSun" w:hAnsi="Times New Roman" w:cs="Times New Roman"/>
                <w:b/>
                <w:color w:val="000000"/>
                <w:lang w:eastAsia="zh-CN"/>
              </w:rPr>
              <w:t>00 /5 000 кв. м</w:t>
            </w:r>
            <w:r w:rsidRPr="00D40D29">
              <w:rPr>
                <w:rFonts w:ascii="Times New Roman" w:eastAsia="SimSun" w:hAnsi="Times New Roman" w:cs="Times New Roman"/>
                <w:color w:val="000000"/>
                <w:lang w:eastAsia="zh-CN"/>
              </w:rPr>
              <w:t xml:space="preserve">; </w:t>
            </w:r>
          </w:p>
          <w:p w:rsidR="00D40D29" w:rsidRPr="00D40D29" w:rsidRDefault="00D40D29" w:rsidP="00D40D29">
            <w:pPr>
              <w:suppressAutoHyphens/>
              <w:spacing w:after="0" w:line="240" w:lineRule="auto"/>
              <w:rPr>
                <w:rFonts w:ascii="Times New Roman" w:eastAsia="SimSun" w:hAnsi="Times New Roman" w:cs="Times New Roman"/>
                <w:b/>
                <w:color w:val="000000"/>
                <w:lang w:eastAsia="zh-CN"/>
              </w:rPr>
            </w:pPr>
            <w:r w:rsidRPr="00D40D29">
              <w:rPr>
                <w:rFonts w:ascii="Times New Roman" w:eastAsia="SimSun" w:hAnsi="Times New Roman" w:cs="Times New Roman"/>
                <w:color w:val="000000"/>
                <w:lang w:eastAsia="zh-CN"/>
              </w:rPr>
              <w:t xml:space="preserve">- максимальный процент  застройки </w:t>
            </w:r>
            <w:r w:rsidRPr="00D40D29">
              <w:rPr>
                <w:rFonts w:ascii="Times New Roman" w:eastAsia="SimSun" w:hAnsi="Times New Roman" w:cs="Times New Roman"/>
                <w:b/>
                <w:color w:val="000000"/>
                <w:lang w:eastAsia="zh-CN"/>
              </w:rPr>
              <w:t>– 60%;</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максимальное количество этажей –</w:t>
            </w:r>
            <w:r w:rsidRPr="00D40D29">
              <w:rPr>
                <w:rFonts w:ascii="Times New Roman" w:eastAsia="SimSun" w:hAnsi="Times New Roman" w:cs="Times New Roman"/>
                <w:b/>
                <w:color w:val="000000"/>
                <w:lang w:eastAsia="zh-CN"/>
              </w:rPr>
              <w:t xml:space="preserve"> 2;</w:t>
            </w:r>
          </w:p>
          <w:p w:rsidR="00D40D29" w:rsidRPr="00D40D29" w:rsidRDefault="00D40D29" w:rsidP="00D40D29">
            <w:pPr>
              <w:suppressAutoHyphens/>
              <w:spacing w:after="0" w:line="240" w:lineRule="auto"/>
              <w:rPr>
                <w:rFonts w:ascii="Times New Roman" w:eastAsia="SimSun" w:hAnsi="Times New Roman" w:cs="Times New Roman"/>
                <w:b/>
                <w:color w:val="000000"/>
                <w:lang w:eastAsia="zh-CN"/>
              </w:rPr>
            </w:pPr>
            <w:r w:rsidRPr="00D40D29">
              <w:rPr>
                <w:rFonts w:ascii="Times New Roman" w:eastAsia="SimSun" w:hAnsi="Times New Roman" w:cs="Times New Roman"/>
                <w:color w:val="000000"/>
                <w:lang w:eastAsia="zh-CN"/>
              </w:rPr>
              <w:t xml:space="preserve">- максимальная высота зданий, строений, сооружений от уровня земли - </w:t>
            </w:r>
            <w:r w:rsidRPr="00D40D29">
              <w:rPr>
                <w:rFonts w:ascii="Times New Roman" w:eastAsia="SimSun" w:hAnsi="Times New Roman" w:cs="Times New Roman"/>
                <w:b/>
                <w:color w:val="000000"/>
                <w:lang w:eastAsia="zh-CN"/>
              </w:rPr>
              <w:t>50 м;</w:t>
            </w:r>
          </w:p>
          <w:p w:rsidR="00D40D29" w:rsidRPr="00D40D29" w:rsidRDefault="00D40D29" w:rsidP="006F765C">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не менее чем на - 5 м, от красной линии проездов не менее чем на -3 м. </w:t>
            </w:r>
          </w:p>
        </w:tc>
      </w:tr>
      <w:tr w:rsidR="00D40D29" w:rsidRPr="00D40D29" w:rsidTr="00464BF5">
        <w:trPr>
          <w:trHeight w:val="552"/>
        </w:trPr>
        <w:tc>
          <w:tcPr>
            <w:tcW w:w="3826"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lastRenderedPageBreak/>
              <w:t>Индивидуальные жилые дома усадебного типа (на  земельных участках, предназначенных для  индивидуального жилищного строительства, ведения личного подсобного хозяйства)</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минимальная/максимальная площадь земельных участков   – 300 /5000 кв. м;</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минимальная ширина земельных участков вдоль фронта улицы (проезда) – 12м; </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-максимальное количество надземных этажей зданий – 3 этажа (или 2 этажа с возможностью использования мансардного этажа); </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максимальная высота здания – 12 м. (до конька скатной кровли), до плоской кровли – 9м.</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максимальный процент застройки в границах земельного участка – 40%;</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максимальная высота зданий от уровня земли до верха перекрытия последнего этажа (или конька кровли) - 12 м;</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минимальные отступы от границ участка - 3 м от жилых зданий и 1 м от хозяйственных построек с учетом соблюдения требований технических регламентов;</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для одноэтажного – 1 м.;</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для двухэтажного – 1,5 м.;</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для трехэтажного – 2 м., при условии, что расстояние до расположенного на соседнем земельном участке жилого дома не менее 5 м.</w:t>
            </w:r>
          </w:p>
          <w:p w:rsidR="00D40D29" w:rsidRPr="00D40D29" w:rsidRDefault="00D40D29" w:rsidP="00D40D29">
            <w:pPr>
              <w:keepLines/>
              <w:suppressAutoHyphens/>
              <w:overflowPunct w:val="0"/>
              <w:autoSpaceDE w:val="0"/>
              <w:spacing w:after="0" w:line="240" w:lineRule="auto"/>
              <w:ind w:firstLine="223"/>
              <w:jc w:val="both"/>
              <w:textAlignment w:val="baseline"/>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минимальный отступ строений от красной линии улиц не менее чем на - 5 м, от красной линии проездов не менее чем на -3 м. </w:t>
            </w:r>
          </w:p>
          <w:p w:rsidR="00D40D29" w:rsidRPr="00D40D29" w:rsidRDefault="00D40D29" w:rsidP="00D40D29">
            <w:pPr>
              <w:suppressAutoHyphens/>
              <w:spacing w:after="0" w:line="240" w:lineRule="auto"/>
              <w:ind w:firstLine="223"/>
              <w:jc w:val="both"/>
              <w:rPr>
                <w:rFonts w:ascii="Times New Roman" w:eastAsia="SimSun" w:hAnsi="Times New Roman" w:cs="Times New Roman"/>
                <w:lang w:eastAsia="zh-CN"/>
              </w:rPr>
            </w:pPr>
            <w:proofErr w:type="spellStart"/>
            <w:r w:rsidRPr="00D40D29">
              <w:rPr>
                <w:rFonts w:ascii="Times New Roman" w:eastAsia="SimSun" w:hAnsi="Times New Roman" w:cs="Times New Roman"/>
                <w:color w:val="000000"/>
                <w:lang w:eastAsia="zh-CN"/>
              </w:rPr>
              <w:t>Отмостка</w:t>
            </w:r>
            <w:proofErr w:type="spellEnd"/>
            <w:r w:rsidRPr="00D40D29">
              <w:rPr>
                <w:rFonts w:ascii="Times New Roman" w:eastAsia="SimSun" w:hAnsi="Times New Roman" w:cs="Times New Roman"/>
                <w:color w:val="000000"/>
                <w:lang w:eastAsia="zh-CN"/>
              </w:rPr>
              <w:t xml:space="preserve"> зданий должна располагаться в пределах отведенного (предоставленного) земельного участка.</w:t>
            </w:r>
          </w:p>
        </w:tc>
      </w:tr>
      <w:tr w:rsidR="00D40D29" w:rsidRPr="00D40D29" w:rsidTr="00464BF5">
        <w:trPr>
          <w:trHeight w:val="552"/>
        </w:trPr>
        <w:tc>
          <w:tcPr>
            <w:tcW w:w="3826"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Медицинские учреждения со вспомогательными зданиями и сооружения:</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диспансеры;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стационары и больницы различных профилей;</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поликлиники;</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амбулатории, кабинеты врачей общей практики, фельдшерско-акушерские пункты;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медицинские и консультативно-диагностические центры;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-медицинские кабинеты;</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станции скорой помощи;</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санитарно-эпидемиологические станции;</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объекты судебно-медицинской экспертизы;</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w:t>
            </w:r>
            <w:proofErr w:type="spellStart"/>
            <w:r w:rsidRPr="00D40D29">
              <w:rPr>
                <w:rFonts w:ascii="Times New Roman" w:eastAsia="SimSun" w:hAnsi="Times New Roman" w:cs="Times New Roman"/>
                <w:lang w:eastAsia="zh-CN"/>
              </w:rPr>
              <w:t>травмпункты</w:t>
            </w:r>
            <w:proofErr w:type="spellEnd"/>
            <w:r w:rsidRPr="00D40D29">
              <w:rPr>
                <w:rFonts w:ascii="Times New Roman" w:eastAsia="SimSun" w:hAnsi="Times New Roman" w:cs="Times New Roman"/>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молочные кухни;</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аптеки, аптечные пункты.</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Минимальный/максимальный размер земельного участка – 200/ 15 000 </w:t>
            </w:r>
            <w:proofErr w:type="spellStart"/>
            <w:r w:rsidRPr="00D40D29">
              <w:rPr>
                <w:rFonts w:ascii="Times New Roman" w:eastAsia="SimSun" w:hAnsi="Times New Roman" w:cs="Times New Roman"/>
                <w:lang w:eastAsia="zh-CN"/>
              </w:rPr>
              <w:t>кв.м</w:t>
            </w:r>
            <w:proofErr w:type="spellEnd"/>
            <w:r w:rsidRPr="00D40D29">
              <w:rPr>
                <w:rFonts w:ascii="Times New Roman" w:eastAsia="SimSun" w:hAnsi="Times New Roman" w:cs="Times New Roman"/>
                <w:lang w:eastAsia="zh-CN"/>
              </w:rPr>
              <w:t xml:space="preserve">. </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не более 5 этажей.</w:t>
            </w:r>
          </w:p>
          <w:p w:rsidR="00D40D29" w:rsidRPr="00D40D29" w:rsidRDefault="00D40D29" w:rsidP="00D40D29">
            <w:pPr>
              <w:keepLines/>
              <w:suppressAutoHyphens/>
              <w:overflowPunct w:val="0"/>
              <w:autoSpaceDE w:val="0"/>
              <w:spacing w:after="0" w:line="240" w:lineRule="auto"/>
              <w:ind w:left="34" w:firstLine="459"/>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Высота – не более 20 м</w:t>
            </w:r>
            <w:proofErr w:type="gramStart"/>
            <w:r w:rsidRPr="00D40D29">
              <w:rPr>
                <w:rFonts w:ascii="Times New Roman" w:eastAsia="SimSun" w:hAnsi="Times New Roman" w:cs="Times New Roman"/>
                <w:lang w:eastAsia="zh-CN"/>
              </w:rPr>
              <w:t xml:space="preserve"> .</w:t>
            </w:r>
            <w:proofErr w:type="gramEnd"/>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Основное строение должно располагаться:</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красной линии улиц - не менее чем на 10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красной линии проездов - не менее чем на 10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границ соседнего участка - не менее чем 5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Расстояние от границ соседнего участка до:</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стволов высокорослых деревьев - 4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стволов среднерослых деревьев - 2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до кустарника - 1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Процент застройки –  40.</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p>
        </w:tc>
      </w:tr>
      <w:tr w:rsidR="00D40D29" w:rsidRPr="00D40D29" w:rsidTr="00464BF5">
        <w:trPr>
          <w:trHeight w:val="552"/>
        </w:trPr>
        <w:tc>
          <w:tcPr>
            <w:tcW w:w="3826"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Детские дошкольные учреждения: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детские сады;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детские сады, совмещенные с начальной школой;</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детские ясли-сады.</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Общеобразовательные учреждения:</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начальные школы,</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средние общеобразовательные школы полного и основного образования,</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вечерние школы,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частные школы,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лицеи, гимназии,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школы-интернаты, специализированные школы.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Учреждение внешкольного образования: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художественные школы, школы искусств, музыкальные школы, хореографические школы, театральные школы,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церковно-приходские школы,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детские дома творчества,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библиотеки, архивы,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информационные, компьютерные центры,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музеи, выставочные залы.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Учреждения начального, среднего, высшего и дополнительного профессионального образования: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профессиональные училища,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учебные комбинаты, техникумы, училища, колледжи,</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высшие учебные  заведения (университеты, институты, академии),</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курсы, </w:t>
            </w:r>
          </w:p>
          <w:p w:rsidR="00D40D29" w:rsidRPr="00D40D29" w:rsidRDefault="00D40D29" w:rsidP="00781492">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учебные центры профессионального обучения, институты повышения квалификации,</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3000/ 15 000 кв.</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Минимальное расстояние от зданий дошкольных учреждений до красных линий – 10 м.</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Максимальное количество надземных этажей  – не более </w:t>
            </w:r>
            <w:r w:rsidRPr="00D40D29">
              <w:rPr>
                <w:rFonts w:ascii="Times New Roman" w:eastAsia="SimSun" w:hAnsi="Times New Roman" w:cs="Times New Roman"/>
                <w:lang w:eastAsia="zh-CN"/>
              </w:rPr>
              <w:lastRenderedPageBreak/>
              <w:t xml:space="preserve">2 этажей. В условиях плотной жилой застройки  возможно наличие 3-его этажа при условии размещения на нем служебно-бытовых, рекреационных помещений и дополнительных помещений для работы с детьми (кабинеты психолога, логопеда). </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Высота зданий – не более 12 м. </w:t>
            </w:r>
          </w:p>
          <w:p w:rsidR="00D40D29" w:rsidRPr="00D40D29" w:rsidRDefault="00D40D29" w:rsidP="00D40D29">
            <w:pPr>
              <w:suppressAutoHyphens/>
              <w:autoSpaceDE w:val="0"/>
              <w:spacing w:after="0" w:line="240" w:lineRule="auto"/>
              <w:ind w:firstLine="318"/>
              <w:jc w:val="both"/>
              <w:rPr>
                <w:rFonts w:ascii="Times New Roman" w:eastAsia="SimSun" w:hAnsi="Times New Roman" w:cs="Calibri"/>
                <w:lang w:eastAsia="zh-CN"/>
              </w:rPr>
            </w:pPr>
            <w:r w:rsidRPr="00D40D29">
              <w:rPr>
                <w:rFonts w:ascii="Times New Roman" w:eastAsia="SimSun" w:hAnsi="Times New Roman" w:cs="Times New Roman"/>
                <w:lang w:eastAsia="zh-CN"/>
              </w:rPr>
              <w:t xml:space="preserve">Здания дошкольных организаций могут быть отдельно стоящими, пристроенными к торцам жилых домов, встроенными в жилые дома и встроенно-пристроенными к торцам жилых домов. </w:t>
            </w:r>
            <w:r w:rsidRPr="00D40D29">
              <w:rPr>
                <w:rFonts w:ascii="Times New Roman" w:eastAsia="SimSun" w:hAnsi="Times New Roman" w:cs="Calibri"/>
                <w:lang w:eastAsia="zh-CN"/>
              </w:rPr>
              <w:t>Вместимость дошкольных учреждений:</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Calibri"/>
                <w:lang w:eastAsia="zh-CN"/>
              </w:rPr>
              <w:t>- в отдельно стоящих зданиях не более 350 мест;</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w:t>
            </w:r>
            <w:proofErr w:type="spellStart"/>
            <w:r w:rsidRPr="00D40D29">
              <w:rPr>
                <w:rFonts w:ascii="Times New Roman" w:eastAsia="SimSun" w:hAnsi="Times New Roman" w:cs="Times New Roman"/>
                <w:lang w:eastAsia="zh-CN"/>
              </w:rPr>
              <w:t>вовстроенных</w:t>
            </w:r>
            <w:proofErr w:type="spellEnd"/>
            <w:r w:rsidRPr="00D40D29">
              <w:rPr>
                <w:rFonts w:ascii="Times New Roman" w:eastAsia="SimSun" w:hAnsi="Times New Roman" w:cs="Times New Roman"/>
                <w:lang w:eastAsia="zh-CN"/>
              </w:rPr>
              <w:t xml:space="preserve"> в жилые дома - не более 80 мест, встроено-пристроенных или пристроенных – не более 150 мест, при наличии отдельной огражденной территории, входа и въезда.</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Допускается совмещение дошкольных образовательных организаций с общеобразовательными учреждениями в единый комплекс (детский сад - школа).</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Использование помещений дошкольных организаций не по назначению не допускается. </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Calibri"/>
                <w:lang w:eastAsia="zh-CN"/>
              </w:rPr>
            </w:pPr>
            <w:r w:rsidRPr="00D40D29">
              <w:rPr>
                <w:rFonts w:ascii="Times New Roman" w:eastAsia="SimSun" w:hAnsi="Times New Roman" w:cs="Times New Roman"/>
                <w:lang w:eastAsia="zh-CN"/>
              </w:rPr>
              <w:t xml:space="preserve">Озеленение </w:t>
            </w:r>
            <w:r w:rsidRPr="00D40D29">
              <w:rPr>
                <w:rFonts w:ascii="Times New Roman" w:eastAsia="SimSun" w:hAnsi="Times New Roman" w:cs="Calibri"/>
                <w:lang w:eastAsia="zh-CN"/>
              </w:rPr>
              <w:t>не менее 50% площади территории, свободной от застройки</w:t>
            </w:r>
            <w:r w:rsidRPr="00D40D29">
              <w:rPr>
                <w:rFonts w:ascii="Times New Roman" w:eastAsia="SimSun" w:hAnsi="Times New Roman" w:cs="Times New Roman"/>
                <w:lang w:eastAsia="zh-CN"/>
              </w:rPr>
              <w:t>.</w:t>
            </w:r>
            <w:r w:rsidRPr="00D40D29">
              <w:rPr>
                <w:rFonts w:ascii="Times New Roman" w:eastAsia="SimSun" w:hAnsi="Times New Roman" w:cs="Calibri"/>
                <w:lang w:eastAsia="zh-CN"/>
              </w:rPr>
              <w:t xml:space="preserve"> При размещении территории дошкольной образовательной организации на границе с лесными и садовыми массивами допускается сокращать площадь озеленения на 10%.</w:t>
            </w:r>
          </w:p>
          <w:p w:rsidR="00D40D29" w:rsidRPr="00D40D29" w:rsidRDefault="00D40D29" w:rsidP="00D40D29">
            <w:pPr>
              <w:suppressAutoHyphens/>
              <w:autoSpaceDE w:val="0"/>
              <w:spacing w:after="0" w:line="240" w:lineRule="auto"/>
              <w:ind w:firstLine="540"/>
              <w:jc w:val="both"/>
              <w:rPr>
                <w:rFonts w:ascii="Times New Roman" w:eastAsia="SimSun" w:hAnsi="Times New Roman" w:cs="Calibri"/>
                <w:lang w:eastAsia="zh-CN"/>
              </w:rPr>
            </w:pPr>
            <w:r w:rsidRPr="00D40D29">
              <w:rPr>
                <w:rFonts w:ascii="Times New Roman" w:eastAsia="SimSun" w:hAnsi="Times New Roman" w:cs="Calibri"/>
                <w:lang w:eastAsia="zh-CN"/>
              </w:rPr>
              <w:t>Деревья высаживаются на расстоянии не ближе 15 м, а кустарники не ближе 5 м от здания дошкольной организации.</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Calibri"/>
                <w:lang w:eastAsia="zh-CN"/>
              </w:rPr>
            </w:pPr>
            <w:r w:rsidRPr="00D40D29">
              <w:rPr>
                <w:rFonts w:ascii="Times New Roman" w:eastAsia="SimSun" w:hAnsi="Times New Roman" w:cs="Calibri"/>
                <w:lang w:eastAsia="zh-CN"/>
              </w:rPr>
              <w:t>Не предусматривается размещение игровых площадок на крыше зданий дошкольных организаций.</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Calibri"/>
                <w:lang w:eastAsia="zh-CN"/>
              </w:rPr>
              <w:t>Максимальный процент застройки – 50.</w:t>
            </w:r>
          </w:p>
        </w:tc>
      </w:tr>
    </w:tbl>
    <w:p w:rsidR="00D40D29" w:rsidRPr="00781492" w:rsidRDefault="00D40D29" w:rsidP="00781492">
      <w:pPr>
        <w:tabs>
          <w:tab w:val="left" w:pos="2520"/>
        </w:tabs>
        <w:suppressAutoHyphens/>
        <w:spacing w:after="0" w:line="240" w:lineRule="auto"/>
        <w:ind w:firstLine="851"/>
        <w:jc w:val="both"/>
        <w:rPr>
          <w:rFonts w:ascii="Times New Roman" w:eastAsia="SimSun" w:hAnsi="Times New Roman" w:cs="Times New Roman"/>
          <w:iCs/>
          <w:color w:val="000000"/>
          <w:sz w:val="24"/>
          <w:szCs w:val="24"/>
          <w:lang w:eastAsia="zh-CN"/>
        </w:rPr>
      </w:pPr>
      <w:r w:rsidRPr="00781492">
        <w:rPr>
          <w:rFonts w:ascii="Times New Roman" w:eastAsia="SimSun" w:hAnsi="Times New Roman" w:cs="Times New Roman"/>
          <w:b/>
          <w:color w:val="000000"/>
          <w:sz w:val="24"/>
          <w:szCs w:val="24"/>
          <w:lang w:eastAsia="zh-CN"/>
        </w:rPr>
        <w:lastRenderedPageBreak/>
        <w:t>ОД-2. Зона учреждений здравоохранения и социальной защиты</w:t>
      </w:r>
    </w:p>
    <w:p w:rsidR="00D40D29" w:rsidRPr="001D119D" w:rsidRDefault="00D40D29" w:rsidP="00781492">
      <w:pPr>
        <w:widowControl w:val="0"/>
        <w:tabs>
          <w:tab w:val="left" w:pos="1260"/>
        </w:tabs>
        <w:suppressAutoHyphens/>
        <w:spacing w:after="0" w:line="240" w:lineRule="auto"/>
        <w:ind w:firstLine="851"/>
        <w:jc w:val="both"/>
        <w:rPr>
          <w:rFonts w:ascii="Times New Roman" w:eastAsia="SimSun" w:hAnsi="Times New Roman" w:cs="Times New Roman"/>
          <w:b/>
          <w:color w:val="000000"/>
          <w:sz w:val="24"/>
          <w:szCs w:val="24"/>
          <w:u w:val="single"/>
          <w:lang w:eastAsia="zh-CN"/>
        </w:rPr>
      </w:pPr>
      <w:r w:rsidRPr="001D119D">
        <w:rPr>
          <w:rFonts w:ascii="Times New Roman" w:eastAsia="SimSun" w:hAnsi="Times New Roman" w:cs="Times New Roman"/>
          <w:iCs/>
          <w:color w:val="000000"/>
          <w:sz w:val="24"/>
          <w:szCs w:val="24"/>
          <w:lang w:eastAsia="zh-CN"/>
        </w:rPr>
        <w:t>Зона ОД-2 выделена для обеспечения правовых условий формирования объектов здравоохранения, объектов социальной защиты требующих значительные территориальные ресурсы для своего нормального функционирования.</w:t>
      </w:r>
    </w:p>
    <w:p w:rsidR="00D40D29" w:rsidRPr="001D119D" w:rsidRDefault="00D40D29" w:rsidP="00781492">
      <w:pPr>
        <w:widowControl w:val="0"/>
        <w:suppressAutoHyphens/>
        <w:spacing w:after="0" w:line="240" w:lineRule="auto"/>
        <w:ind w:firstLine="851"/>
        <w:jc w:val="both"/>
        <w:rPr>
          <w:rFonts w:ascii="Times New Roman" w:eastAsia="SimSun" w:hAnsi="Times New Roman" w:cs="Times New Roman"/>
          <w:b/>
          <w:color w:val="000000"/>
          <w:sz w:val="24"/>
          <w:szCs w:val="24"/>
          <w:u w:val="single"/>
          <w:lang w:eastAsia="zh-CN"/>
        </w:rPr>
      </w:pPr>
    </w:p>
    <w:p w:rsidR="00D40D29" w:rsidRDefault="00D40D29" w:rsidP="00781492">
      <w:pPr>
        <w:suppressAutoHyphens/>
        <w:spacing w:after="0" w:line="240" w:lineRule="auto"/>
        <w:ind w:firstLine="851"/>
        <w:jc w:val="both"/>
        <w:rPr>
          <w:rFonts w:ascii="Times New Roman" w:eastAsia="SimSun" w:hAnsi="Times New Roman" w:cs="Times New Roman"/>
          <w:b/>
          <w:lang w:eastAsia="zh-CN"/>
        </w:rPr>
      </w:pPr>
      <w:r w:rsidRPr="001D119D">
        <w:rPr>
          <w:rFonts w:ascii="Times New Roman" w:eastAsia="SimSun" w:hAnsi="Times New Roman" w:cs="Times New Roman"/>
          <w:b/>
          <w:lang w:eastAsia="zh-CN"/>
        </w:rPr>
        <w:t>1. ОСНОВНЫЕ ВИДЫ И ПАРАМЕТРЫ РАЗРЕШЕННОГО ИСПОЛЬЗОВАНИЯЗЕМЕЛЬНЫХ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694"/>
        <w:gridCol w:w="283"/>
        <w:gridCol w:w="6769"/>
      </w:tblGrid>
      <w:tr w:rsidR="00D40D29" w:rsidRPr="00D40D29" w:rsidTr="00781492">
        <w:trPr>
          <w:trHeight w:val="552"/>
        </w:trPr>
        <w:tc>
          <w:tcPr>
            <w:tcW w:w="2694"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7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781492">
        <w:trPr>
          <w:trHeight w:val="552"/>
        </w:trPr>
        <w:tc>
          <w:tcPr>
            <w:tcW w:w="2694"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Медицинские учреждения со вспомогательными зданиями и сооружения:</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диспансеры;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стационары и больницы различных </w:t>
            </w:r>
            <w:r w:rsidRPr="00D40D29">
              <w:rPr>
                <w:rFonts w:ascii="Times New Roman" w:eastAsia="SimSun" w:hAnsi="Times New Roman" w:cs="Times New Roman"/>
                <w:lang w:eastAsia="zh-CN"/>
              </w:rPr>
              <w:lastRenderedPageBreak/>
              <w:t>профилей;</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поликлиники;</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амбулатории, кабинеты врачей общей практики, фельдшерско-акушерские пункты;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медицинские и консультативно-диагностические центры;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-медицинские кабинеты;</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станции скорой помощи;</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санитарно-эпидемиологические станции;</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объекты судебно-медицинской экспертизы;</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w:t>
            </w:r>
            <w:proofErr w:type="spellStart"/>
            <w:r w:rsidRPr="00D40D29">
              <w:rPr>
                <w:rFonts w:ascii="Times New Roman" w:eastAsia="SimSun" w:hAnsi="Times New Roman" w:cs="Times New Roman"/>
                <w:lang w:eastAsia="zh-CN"/>
              </w:rPr>
              <w:t>травмпункты</w:t>
            </w:r>
            <w:proofErr w:type="spellEnd"/>
            <w:r w:rsidRPr="00D40D29">
              <w:rPr>
                <w:rFonts w:ascii="Times New Roman" w:eastAsia="SimSun" w:hAnsi="Times New Roman" w:cs="Times New Roman"/>
                <w:lang w:eastAsia="zh-CN"/>
              </w:rPr>
              <w:t>;</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молочные кухни;</w:t>
            </w:r>
          </w:p>
          <w:p w:rsidR="00D40D29" w:rsidRPr="00D40D29" w:rsidRDefault="00D40D29" w:rsidP="00D40D29">
            <w:pPr>
              <w:suppressAutoHyphens/>
              <w:autoSpaceDE w:val="0"/>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аптеки, аптечные пункты.</w:t>
            </w:r>
          </w:p>
        </w:tc>
        <w:tc>
          <w:tcPr>
            <w:tcW w:w="7052" w:type="dxa"/>
            <w:gridSpan w:val="2"/>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6F765C">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200/ 15 000 кв.</w:t>
            </w:r>
          </w:p>
          <w:p w:rsidR="00D40D29" w:rsidRPr="00D40D29" w:rsidRDefault="00D40D29" w:rsidP="006F765C">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не более 5 этажей.</w:t>
            </w:r>
          </w:p>
          <w:p w:rsidR="00D40D29" w:rsidRPr="00D40D29" w:rsidRDefault="00D40D29" w:rsidP="006F765C">
            <w:pPr>
              <w:keepLines/>
              <w:suppressAutoHyphens/>
              <w:overflowPunct w:val="0"/>
              <w:autoSpaceDE w:val="0"/>
              <w:spacing w:after="0" w:line="240" w:lineRule="auto"/>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Высота – не более 20 м</w:t>
            </w:r>
            <w:proofErr w:type="gramStart"/>
            <w:r w:rsidRPr="00D40D29">
              <w:rPr>
                <w:rFonts w:ascii="Times New Roman" w:eastAsia="SimSun" w:hAnsi="Times New Roman" w:cs="Times New Roman"/>
                <w:lang w:eastAsia="zh-CN"/>
              </w:rPr>
              <w:t xml:space="preserve"> .</w:t>
            </w:r>
            <w:proofErr w:type="gramEnd"/>
          </w:p>
          <w:p w:rsidR="00D40D29" w:rsidRPr="00D40D29" w:rsidRDefault="00D40D29" w:rsidP="006F765C">
            <w:pPr>
              <w:keepLines/>
              <w:suppressAutoHyphens/>
              <w:overflowPunct w:val="0"/>
              <w:autoSpaceDE w:val="0"/>
              <w:spacing w:after="0" w:line="240" w:lineRule="auto"/>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Озеленение не менее 10%.</w:t>
            </w:r>
          </w:p>
          <w:p w:rsidR="00D40D29" w:rsidRPr="00D40D29" w:rsidRDefault="00D40D29" w:rsidP="006F765C">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Основное строение должно располагаться:</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красной линии улиц - не менее чем на 10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 от красной линии проездов - не менее чем на 10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границ соседнего участка - не менее чем 5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Расстояние от границ соседнего участка до:</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стволов высокорослых деревьев - 4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стволов среднерослых деревьев - 2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 до кустарника - 1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 – 40%.</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p>
        </w:tc>
      </w:tr>
      <w:tr w:rsidR="00D40D29" w:rsidRPr="00D40D29" w:rsidTr="001D119D">
        <w:trPr>
          <w:trHeight w:val="552"/>
        </w:trPr>
        <w:tc>
          <w:tcPr>
            <w:tcW w:w="9746" w:type="dxa"/>
            <w:gridSpan w:val="3"/>
            <w:tcBorders>
              <w:top w:val="single" w:sz="4" w:space="0" w:color="000000"/>
              <w:left w:val="single" w:sz="4" w:space="0" w:color="000000"/>
              <w:bottom w:val="single" w:sz="4" w:space="0" w:color="000000"/>
              <w:right w:val="single" w:sz="4" w:space="0" w:color="000000"/>
            </w:tcBorders>
            <w:shd w:val="clear" w:color="auto" w:fill="auto"/>
          </w:tcPr>
          <w:p w:rsidR="00D40D29" w:rsidRPr="00781492" w:rsidRDefault="00D40D29" w:rsidP="00D40D29">
            <w:pPr>
              <w:suppressAutoHyphens/>
              <w:spacing w:after="0" w:line="200" w:lineRule="atLeast"/>
              <w:jc w:val="center"/>
              <w:rPr>
                <w:rFonts w:ascii="Times New Roman" w:eastAsia="SimSun" w:hAnsi="Times New Roman" w:cs="Times New Roman"/>
                <w:color w:val="000000"/>
                <w:lang w:eastAsia="zh-CN"/>
              </w:rPr>
            </w:pPr>
            <w:r w:rsidRPr="00781492">
              <w:rPr>
                <w:rFonts w:ascii="Times New Roman" w:eastAsia="SimSun" w:hAnsi="Times New Roman" w:cs="Times New Roman"/>
                <w:lang w:eastAsia="zh-CN"/>
              </w:rPr>
              <w:lastRenderedPageBreak/>
              <w:t>Требования к ограждению земельных участков:</w:t>
            </w:r>
          </w:p>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lang w:eastAsia="zh-CN"/>
              </w:rPr>
            </w:pPr>
            <w:r w:rsidRPr="00781492">
              <w:rPr>
                <w:rFonts w:ascii="Times New Roman" w:eastAsia="SimSun" w:hAnsi="Times New Roman" w:cs="Times New Roman"/>
                <w:color w:val="000000"/>
                <w:lang w:eastAsia="zh-CN"/>
              </w:rPr>
              <w:t>Ограждения земельных участков со стороны улицы должны выполняться</w:t>
            </w:r>
            <w:r w:rsidRPr="00D40D29">
              <w:rPr>
                <w:rFonts w:ascii="Times New Roman" w:eastAsia="SimSun" w:hAnsi="Times New Roman" w:cs="Times New Roman"/>
                <w:color w:val="000000"/>
                <w:lang w:eastAsia="zh-CN"/>
              </w:rPr>
              <w:t xml:space="preserve">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эстетически привлекательными, иметь устойчивость к загрязнению и запылению и способность к легкой механической очистке, высотой не более 2,0 м. </w:t>
            </w:r>
          </w:p>
        </w:tc>
      </w:tr>
      <w:tr w:rsidR="00D40D29" w:rsidRPr="00D40D29" w:rsidTr="00781492">
        <w:trPr>
          <w:trHeight w:val="552"/>
        </w:trPr>
        <w:tc>
          <w:tcPr>
            <w:tcW w:w="2977" w:type="dxa"/>
            <w:gridSpan w:val="2"/>
            <w:tcBorders>
              <w:top w:val="single" w:sz="4" w:space="0" w:color="000000"/>
              <w:left w:val="single" w:sz="4" w:space="0" w:color="000000"/>
              <w:bottom w:val="single" w:sz="4" w:space="0" w:color="000000"/>
            </w:tcBorders>
            <w:shd w:val="clear" w:color="auto" w:fill="auto"/>
          </w:tcPr>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Учреждения социального обеспечения:</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дома-интернаты,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дома-интернаты для престарелых, ветеранов войны и труда, платные пансионаты,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дома-интернаты для взрослых инвалидов с физическими нарушениями, </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детские дома-интернаты,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психоневрологические интернаты,</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учреждения </w:t>
            </w:r>
            <w:proofErr w:type="gramStart"/>
            <w:r w:rsidRPr="00D40D29">
              <w:rPr>
                <w:rFonts w:ascii="Times New Roman" w:eastAsia="SimSun" w:hAnsi="Times New Roman" w:cs="Times New Roman"/>
                <w:lang w:eastAsia="zh-CN"/>
              </w:rPr>
              <w:t>медико-социального</w:t>
            </w:r>
            <w:proofErr w:type="gramEnd"/>
            <w:r w:rsidRPr="00D40D29">
              <w:rPr>
                <w:rFonts w:ascii="Times New Roman" w:eastAsia="SimSun" w:hAnsi="Times New Roman" w:cs="Times New Roman"/>
                <w:lang w:eastAsia="zh-CN"/>
              </w:rPr>
              <w:t xml:space="preserve"> обслуживания (хоспис, геронтологический центр, гериатрический центр, дом сестринского ухода), </w:t>
            </w:r>
          </w:p>
          <w:p w:rsidR="00D40D29" w:rsidRPr="00D40D29" w:rsidRDefault="00D40D29" w:rsidP="00D40D29">
            <w:pPr>
              <w:keepLines/>
              <w:widowControl w:val="0"/>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специальные жилые дома и группы квартир с уходом.</w:t>
            </w:r>
          </w:p>
        </w:tc>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25 000 кв.</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не более 5 этажей.</w:t>
            </w:r>
          </w:p>
          <w:p w:rsidR="00D40D29" w:rsidRPr="00D40D29" w:rsidRDefault="00D40D29" w:rsidP="00D40D29">
            <w:pPr>
              <w:keepLines/>
              <w:suppressAutoHyphens/>
              <w:overflowPunct w:val="0"/>
              <w:autoSpaceDE w:val="0"/>
              <w:spacing w:after="0" w:line="240" w:lineRule="auto"/>
              <w:ind w:left="34" w:firstLine="459"/>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Высота – не более 20 м</w:t>
            </w:r>
            <w:proofErr w:type="gramStart"/>
            <w:r w:rsidRPr="00D40D29">
              <w:rPr>
                <w:rFonts w:ascii="Times New Roman" w:eastAsia="SimSun" w:hAnsi="Times New Roman" w:cs="Times New Roman"/>
                <w:lang w:eastAsia="zh-CN"/>
              </w:rPr>
              <w:t xml:space="preserve"> .</w:t>
            </w:r>
            <w:proofErr w:type="gramEnd"/>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Основное строение должно располагаться:</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 от красной линии улиц - не менее чем на 10 м,</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 от красной линии проездов - не менее чем на 10 м,</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Минимальные расстояния от зданий до стен жилых домов и прочих зданий – по нормам инсоляции, освещенности и противопожарным требованиям, но не менее чем 5 м.</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застройки–50%.</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p>
        </w:tc>
      </w:tr>
      <w:tr w:rsidR="00D40D29" w:rsidRPr="00D40D29" w:rsidTr="001D119D">
        <w:trPr>
          <w:trHeight w:val="552"/>
        </w:trPr>
        <w:tc>
          <w:tcPr>
            <w:tcW w:w="9746" w:type="dxa"/>
            <w:gridSpan w:val="3"/>
            <w:tcBorders>
              <w:top w:val="single" w:sz="4" w:space="0" w:color="000000"/>
              <w:left w:val="single" w:sz="4" w:space="0" w:color="000000"/>
              <w:bottom w:val="single" w:sz="4" w:space="0" w:color="000000"/>
              <w:right w:val="single" w:sz="4" w:space="0" w:color="000000"/>
            </w:tcBorders>
            <w:shd w:val="clear" w:color="auto" w:fill="auto"/>
          </w:tcPr>
          <w:p w:rsidR="00D40D29" w:rsidRPr="00464BF5" w:rsidRDefault="00D40D29" w:rsidP="00D40D29">
            <w:pPr>
              <w:suppressAutoHyphens/>
              <w:spacing w:after="0" w:line="200" w:lineRule="atLeast"/>
              <w:jc w:val="center"/>
              <w:rPr>
                <w:rFonts w:ascii="Times New Roman" w:eastAsia="SimSun" w:hAnsi="Times New Roman" w:cs="Times New Roman"/>
                <w:color w:val="000000"/>
                <w:lang w:eastAsia="zh-CN"/>
              </w:rPr>
            </w:pPr>
            <w:r w:rsidRPr="00464BF5">
              <w:rPr>
                <w:rFonts w:ascii="Times New Roman" w:eastAsia="SimSun" w:hAnsi="Times New Roman" w:cs="Times New Roman"/>
                <w:lang w:eastAsia="zh-CN"/>
              </w:rPr>
              <w:t>Требования к ограждению земельных участков:</w:t>
            </w:r>
          </w:p>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Участок необходимо ограждать оградой высотой 2 м с запирающимися калиткой и воротами.</w:t>
            </w:r>
          </w:p>
        </w:tc>
      </w:tr>
    </w:tbl>
    <w:p w:rsidR="00D40D29" w:rsidRPr="00D40D29" w:rsidRDefault="00D40D29" w:rsidP="00D40D29">
      <w:pPr>
        <w:pageBreakBefore/>
        <w:suppressAutoHyphens/>
        <w:spacing w:after="0" w:line="240" w:lineRule="auto"/>
        <w:ind w:firstLine="709"/>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134"/>
        <w:gridCol w:w="5612"/>
      </w:tblGrid>
      <w:tr w:rsidR="00D40D29" w:rsidRPr="00D40D29" w:rsidTr="001D119D">
        <w:trPr>
          <w:trHeight w:val="552"/>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1D119D">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административные здания и помещения учреждений здравоохранения;</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столовые, пищеблоки;</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парки, скверы, бульвары, иные виды озеленения общего пользования;</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благоустройства, фонтаны, малые архитектурные формы, скульптуры;</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стоянки для автомобилей надземные открытого типа;</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гаражи, боксы;</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специализированные магазины медицинской техники;</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склады хранения медицинского оборудования;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объекты инженерной инфраструктуры и линейные объекты вспомогательного инженерного назначения.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ind w:firstLine="459"/>
              <w:jc w:val="both"/>
              <w:rPr>
                <w:rFonts w:ascii="Times New Roman" w:eastAsia="Times New Roman" w:hAnsi="Times New Roman" w:cs="Times New Roman"/>
                <w:lang w:eastAsia="zh-CN"/>
              </w:rPr>
            </w:pPr>
            <w:r w:rsidRPr="00D40D29">
              <w:rPr>
                <w:rFonts w:ascii="Times New Roman" w:eastAsia="SimSun" w:hAnsi="Times New Roman" w:cs="Times New Roman"/>
                <w:lang w:eastAsia="zh-CN"/>
              </w:rPr>
              <w:t xml:space="preserve">Минимальная/ максимальная  площадь  земельных участков  - 100/10000 </w:t>
            </w:r>
            <w:proofErr w:type="spellStart"/>
            <w:r w:rsidRPr="00D40D29">
              <w:rPr>
                <w:rFonts w:ascii="Times New Roman" w:eastAsia="SimSun" w:hAnsi="Times New Roman" w:cs="Times New Roman"/>
                <w:lang w:eastAsia="zh-CN"/>
              </w:rPr>
              <w:t>кв.м</w:t>
            </w:r>
            <w:proofErr w:type="spellEnd"/>
            <w:r w:rsidRPr="00D40D29">
              <w:rPr>
                <w:rFonts w:ascii="Times New Roman" w:eastAsia="SimSun" w:hAnsi="Times New Roman" w:cs="Times New Roman"/>
                <w:lang w:eastAsia="zh-CN"/>
              </w:rPr>
              <w:t>.</w:t>
            </w:r>
          </w:p>
          <w:p w:rsidR="00D40D29" w:rsidRPr="00D40D29" w:rsidRDefault="00D40D29" w:rsidP="00D40D29">
            <w:pPr>
              <w:suppressAutoHyphens/>
              <w:spacing w:after="0" w:line="240" w:lineRule="auto"/>
              <w:jc w:val="both"/>
              <w:rPr>
                <w:rFonts w:ascii="Times New Roman" w:eastAsia="Times New Roman" w:hAnsi="Times New Roman" w:cs="Times New Roman"/>
                <w:lang w:eastAsia="zh-CN"/>
              </w:rPr>
            </w:pPr>
            <w:r w:rsidRPr="00D40D29">
              <w:rPr>
                <w:rFonts w:ascii="Times New Roman" w:eastAsia="SimSun" w:hAnsi="Times New Roman" w:cs="Times New Roman"/>
                <w:lang w:eastAsia="zh-CN"/>
              </w:rPr>
              <w:t>Минимальный  отступ  от  границ  смежных участков – 3.0 м.</w:t>
            </w:r>
          </w:p>
          <w:p w:rsidR="00D40D29" w:rsidRPr="00D40D29" w:rsidRDefault="00D40D29" w:rsidP="00D40D29">
            <w:pPr>
              <w:suppressAutoHyphens/>
              <w:spacing w:after="0" w:line="240" w:lineRule="auto"/>
              <w:ind w:firstLine="459"/>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 отступ строений от красной линии улиц 5 м,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Расстояние от вспомогательных (хозяйственных) строений и сооружений: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стволов высокорослых деревьев - 4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стволов среднерослых деревьев - 2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кустарника - 1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зданий – не более 1 этажа.</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здания –  6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p>
        </w:tc>
      </w:tr>
    </w:tbl>
    <w:p w:rsidR="00D40D29" w:rsidRPr="00D40D29" w:rsidRDefault="00D40D29" w:rsidP="00D40D29">
      <w:pPr>
        <w:suppressAutoHyphens/>
        <w:spacing w:after="0" w:line="240" w:lineRule="auto"/>
        <w:ind w:firstLine="709"/>
        <w:jc w:val="both"/>
        <w:rPr>
          <w:rFonts w:ascii="Times New Roman" w:eastAsia="SimSun" w:hAnsi="Times New Roman" w:cs="Times New Roman"/>
          <w:b/>
          <w:lang w:eastAsia="zh-CN"/>
        </w:rPr>
      </w:pPr>
    </w:p>
    <w:p w:rsidR="00D40D29" w:rsidRPr="00D40D29" w:rsidRDefault="00D40D29" w:rsidP="00D40D29">
      <w:pPr>
        <w:suppressAutoHyphens/>
        <w:spacing w:after="0" w:line="240" w:lineRule="auto"/>
        <w:ind w:firstLine="709"/>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555"/>
        <w:gridCol w:w="7191"/>
      </w:tblGrid>
      <w:tr w:rsidR="00D40D29" w:rsidRPr="00D40D29" w:rsidTr="001D119D">
        <w:trPr>
          <w:trHeight w:val="552"/>
        </w:trPr>
        <w:tc>
          <w:tcPr>
            <w:tcW w:w="2555"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РАЗРЕШЕННОГО СТРОИТЕЛЬСТВА</w:t>
            </w:r>
          </w:p>
        </w:tc>
      </w:tr>
      <w:tr w:rsidR="00D40D29" w:rsidRPr="00D40D29" w:rsidTr="001D119D">
        <w:tc>
          <w:tcPr>
            <w:tcW w:w="2555" w:type="dxa"/>
            <w:tcBorders>
              <w:top w:val="single" w:sz="8" w:space="0" w:color="000000"/>
              <w:left w:val="single" w:sz="8" w:space="0" w:color="000000"/>
              <w:bottom w:val="single" w:sz="8" w:space="0" w:color="000000"/>
            </w:tcBorders>
            <w:shd w:val="clear" w:color="auto" w:fill="auto"/>
            <w:vAlign w:val="center"/>
          </w:tcPr>
          <w:p w:rsidR="00D40D29" w:rsidRPr="00781492" w:rsidRDefault="00D40D29" w:rsidP="00D40D29">
            <w:pPr>
              <w:suppressAutoHyphens/>
              <w:spacing w:after="0" w:line="240" w:lineRule="auto"/>
              <w:rPr>
                <w:rFonts w:ascii="Times New Roman" w:eastAsia="SimSun" w:hAnsi="Times New Roman" w:cs="Times New Roman"/>
                <w:color w:val="000000"/>
                <w:lang w:eastAsia="zh-CN"/>
              </w:rPr>
            </w:pPr>
            <w:r w:rsidRPr="00781492">
              <w:rPr>
                <w:rFonts w:ascii="Times New Roman" w:eastAsia="SimSun" w:hAnsi="Times New Roman" w:cs="Times New Roman"/>
                <w:color w:val="000000"/>
                <w:lang w:eastAsia="zh-CN"/>
              </w:rPr>
              <w:t xml:space="preserve">Культовые здания </w:t>
            </w:r>
            <w:r w:rsidRPr="00781492">
              <w:rPr>
                <w:rFonts w:ascii="Times New Roman" w:eastAsia="SimSun" w:hAnsi="Times New Roman" w:cs="Times New Roman"/>
                <w:lang w:eastAsia="zh-CN"/>
              </w:rPr>
              <w:t>религиозного значения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781492" w:rsidRDefault="00D40D29" w:rsidP="00D40D29">
            <w:pPr>
              <w:suppressAutoHyphens/>
              <w:spacing w:after="0" w:line="240" w:lineRule="auto"/>
              <w:rPr>
                <w:rFonts w:ascii="Times New Roman" w:eastAsia="SimSun" w:hAnsi="Times New Roman" w:cs="Times New Roman"/>
                <w:color w:val="000000"/>
                <w:lang w:eastAsia="zh-CN"/>
              </w:rPr>
            </w:pPr>
            <w:r w:rsidRPr="00781492">
              <w:rPr>
                <w:rFonts w:ascii="Times New Roman" w:eastAsia="SimSun" w:hAnsi="Times New Roman" w:cs="Times New Roman"/>
                <w:color w:val="000000"/>
                <w:lang w:eastAsia="zh-CN"/>
              </w:rPr>
              <w:t>- минимальная площадь земельных участков - 1000 кв. м; максимальная 50000кв</w:t>
            </w:r>
            <w:proofErr w:type="gramStart"/>
            <w:r w:rsidRPr="00781492">
              <w:rPr>
                <w:rFonts w:ascii="Times New Roman" w:eastAsia="SimSun" w:hAnsi="Times New Roman" w:cs="Times New Roman"/>
                <w:color w:val="000000"/>
                <w:lang w:eastAsia="zh-CN"/>
              </w:rPr>
              <w:t>.м</w:t>
            </w:r>
            <w:proofErr w:type="gramEnd"/>
          </w:p>
          <w:p w:rsidR="00D40D29" w:rsidRPr="00781492" w:rsidRDefault="00D40D29" w:rsidP="00D40D29">
            <w:pPr>
              <w:suppressAutoHyphens/>
              <w:spacing w:after="0" w:line="240" w:lineRule="auto"/>
              <w:rPr>
                <w:rFonts w:ascii="Times New Roman" w:eastAsia="SimSun" w:hAnsi="Times New Roman" w:cs="Times New Roman"/>
                <w:color w:val="000000"/>
                <w:lang w:eastAsia="zh-CN"/>
              </w:rPr>
            </w:pPr>
            <w:r w:rsidRPr="00781492">
              <w:rPr>
                <w:rFonts w:ascii="Times New Roman" w:eastAsia="SimSun" w:hAnsi="Times New Roman" w:cs="Times New Roman"/>
                <w:color w:val="000000"/>
                <w:lang w:eastAsia="zh-CN"/>
              </w:rPr>
              <w:t>- максимальный процент  застройки - 60;</w:t>
            </w:r>
          </w:p>
          <w:p w:rsidR="00D40D29" w:rsidRPr="00781492" w:rsidRDefault="00D40D29" w:rsidP="00D40D29">
            <w:pPr>
              <w:suppressAutoHyphens/>
              <w:spacing w:after="0" w:line="240" w:lineRule="auto"/>
              <w:rPr>
                <w:rFonts w:ascii="Times New Roman" w:eastAsia="SimSun" w:hAnsi="Times New Roman" w:cs="Times New Roman"/>
                <w:color w:val="000000"/>
                <w:lang w:eastAsia="zh-CN"/>
              </w:rPr>
            </w:pPr>
            <w:r w:rsidRPr="00781492">
              <w:rPr>
                <w:rFonts w:ascii="Times New Roman" w:eastAsia="SimSun" w:hAnsi="Times New Roman" w:cs="Times New Roman"/>
                <w:color w:val="000000"/>
                <w:lang w:eastAsia="zh-CN"/>
              </w:rPr>
              <w:t>- максимальная высота зданий, строений, сооружений от уровня земли - 50 м;</w:t>
            </w:r>
          </w:p>
          <w:p w:rsidR="00D40D29" w:rsidRPr="00781492" w:rsidRDefault="00D40D29" w:rsidP="00D40D29">
            <w:pPr>
              <w:suppressAutoHyphens/>
              <w:spacing w:after="0" w:line="240" w:lineRule="auto"/>
              <w:rPr>
                <w:rFonts w:ascii="Times New Roman" w:eastAsia="SimSun" w:hAnsi="Times New Roman" w:cs="Times New Roman"/>
                <w:color w:val="000000"/>
                <w:lang w:eastAsia="zh-CN"/>
              </w:rPr>
            </w:pPr>
            <w:r w:rsidRPr="00781492">
              <w:rPr>
                <w:rFonts w:ascii="Times New Roman" w:eastAsia="SimSun" w:hAnsi="Times New Roman" w:cs="Times New Roman"/>
                <w:color w:val="000000"/>
                <w:lang w:eastAsia="zh-CN"/>
              </w:rPr>
              <w:t>- максимальное количество этажей – 2;</w:t>
            </w:r>
          </w:p>
          <w:p w:rsidR="00D40D29" w:rsidRPr="00781492" w:rsidRDefault="00D40D29" w:rsidP="00D40D29">
            <w:pPr>
              <w:suppressAutoHyphens/>
              <w:spacing w:after="0" w:line="240" w:lineRule="auto"/>
              <w:rPr>
                <w:rFonts w:ascii="Times New Roman" w:eastAsia="SimSun" w:hAnsi="Times New Roman" w:cs="Times New Roman"/>
                <w:color w:val="000000"/>
                <w:lang w:eastAsia="zh-CN"/>
              </w:rPr>
            </w:pPr>
            <w:r w:rsidRPr="00781492">
              <w:rPr>
                <w:rFonts w:ascii="Times New Roman" w:eastAsia="SimSun" w:hAnsi="Times New Roman" w:cs="Times New Roman"/>
                <w:color w:val="000000"/>
                <w:lang w:eastAsia="zh-CN"/>
              </w:rPr>
              <w:t>Минимальный  отступ  от  границ  смежных участков – 3.0 м.</w:t>
            </w:r>
          </w:p>
          <w:p w:rsidR="00D40D29" w:rsidRPr="00781492" w:rsidRDefault="00D40D29" w:rsidP="00D40D29">
            <w:pPr>
              <w:suppressAutoHyphens/>
              <w:spacing w:after="0" w:line="240" w:lineRule="auto"/>
              <w:rPr>
                <w:rFonts w:ascii="Times New Roman" w:eastAsia="SimSun" w:hAnsi="Times New Roman" w:cs="Times New Roman"/>
                <w:lang w:eastAsia="zh-CN"/>
              </w:rPr>
            </w:pPr>
            <w:r w:rsidRPr="00781492">
              <w:rPr>
                <w:rFonts w:ascii="Times New Roman" w:eastAsia="SimSun" w:hAnsi="Times New Roman" w:cs="Times New Roman"/>
                <w:color w:val="000000"/>
                <w:lang w:eastAsia="zh-CN"/>
              </w:rPr>
              <w:t>Минимальный отступ строений от красной линии 5 м,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bl>
    <w:p w:rsidR="00D40D29" w:rsidRPr="004B48FC" w:rsidRDefault="00D40D29" w:rsidP="004B48FC">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4B48FC">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464BF5" w:rsidRDefault="00D40D29" w:rsidP="004B48FC">
      <w:pPr>
        <w:tabs>
          <w:tab w:val="left" w:pos="2520"/>
        </w:tabs>
        <w:suppressAutoHyphens/>
        <w:spacing w:after="0" w:line="240" w:lineRule="auto"/>
        <w:ind w:firstLine="851"/>
        <w:jc w:val="center"/>
        <w:rPr>
          <w:rFonts w:ascii="Times New Roman" w:eastAsia="SimSun" w:hAnsi="Times New Roman" w:cs="Times New Roman"/>
          <w:b/>
          <w:color w:val="000000"/>
          <w:sz w:val="24"/>
          <w:szCs w:val="24"/>
          <w:lang w:eastAsia="zh-CN"/>
        </w:rPr>
      </w:pPr>
      <w:r w:rsidRPr="00464BF5">
        <w:rPr>
          <w:rFonts w:ascii="Times New Roman" w:eastAsia="SimSun" w:hAnsi="Times New Roman" w:cs="Times New Roman"/>
          <w:b/>
          <w:color w:val="000000"/>
          <w:sz w:val="24"/>
          <w:szCs w:val="24"/>
          <w:lang w:eastAsia="zh-CN"/>
        </w:rPr>
        <w:lastRenderedPageBreak/>
        <w:t>ОД-3. Зона детских дошкольных и образовательных учреждений</w:t>
      </w:r>
    </w:p>
    <w:p w:rsidR="00D40D29" w:rsidRPr="004B48FC" w:rsidRDefault="00D40D29" w:rsidP="004B48FC">
      <w:pPr>
        <w:widowControl w:val="0"/>
        <w:tabs>
          <w:tab w:val="left" w:pos="1260"/>
        </w:tabs>
        <w:suppressAutoHyphens/>
        <w:spacing w:after="0" w:line="240" w:lineRule="auto"/>
        <w:ind w:firstLine="851"/>
        <w:jc w:val="both"/>
        <w:rPr>
          <w:rFonts w:ascii="Times New Roman" w:eastAsia="SimSun" w:hAnsi="Times New Roman" w:cs="Times New Roman"/>
          <w:b/>
          <w:sz w:val="24"/>
          <w:szCs w:val="24"/>
          <w:lang w:eastAsia="zh-CN"/>
        </w:rPr>
      </w:pPr>
      <w:r w:rsidRPr="004B48FC">
        <w:rPr>
          <w:rFonts w:ascii="Times New Roman" w:eastAsia="SimSun" w:hAnsi="Times New Roman" w:cs="Times New Roman"/>
          <w:iCs/>
          <w:color w:val="000000"/>
          <w:sz w:val="24"/>
          <w:szCs w:val="24"/>
          <w:lang w:eastAsia="zh-CN"/>
        </w:rPr>
        <w:t>Зона ОД-3 выделена для обеспечения правовых условий формирования объектов образования, требующих значительные территориальные ресурсы для своего нормального функционирования.</w:t>
      </w:r>
    </w:p>
    <w:p w:rsidR="00D40D29" w:rsidRPr="004B48FC" w:rsidRDefault="00D40D29" w:rsidP="004B48FC">
      <w:pPr>
        <w:suppressAutoHyphens/>
        <w:spacing w:after="0" w:line="240" w:lineRule="auto"/>
        <w:ind w:firstLine="851"/>
        <w:rPr>
          <w:rFonts w:ascii="Times New Roman" w:eastAsia="SimSun" w:hAnsi="Times New Roman" w:cs="Times New Roman"/>
          <w:b/>
          <w:sz w:val="24"/>
          <w:szCs w:val="24"/>
          <w:lang w:eastAsia="zh-CN"/>
        </w:rPr>
      </w:pPr>
    </w:p>
    <w:p w:rsidR="00D40D29" w:rsidRPr="004B48FC" w:rsidRDefault="00D40D29" w:rsidP="004B48FC">
      <w:pPr>
        <w:suppressAutoHyphens/>
        <w:spacing w:after="0" w:line="240" w:lineRule="auto"/>
        <w:ind w:firstLine="851"/>
        <w:jc w:val="both"/>
        <w:rPr>
          <w:rFonts w:ascii="Times New Roman" w:eastAsia="SimSun" w:hAnsi="Times New Roman" w:cs="Times New Roman"/>
          <w:b/>
          <w:sz w:val="24"/>
          <w:szCs w:val="24"/>
          <w:lang w:eastAsia="zh-CN"/>
        </w:rPr>
      </w:pPr>
      <w:r w:rsidRPr="004B48FC">
        <w:rPr>
          <w:rFonts w:ascii="Times New Roman" w:eastAsia="SimSun" w:hAnsi="Times New Roman" w:cs="Times New Roman"/>
          <w:b/>
          <w:sz w:val="24"/>
          <w:szCs w:val="24"/>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479"/>
        <w:gridCol w:w="7267"/>
      </w:tblGrid>
      <w:tr w:rsidR="00D40D29" w:rsidRPr="00D40D29" w:rsidTr="004B48FC">
        <w:trPr>
          <w:trHeight w:val="552"/>
        </w:trPr>
        <w:tc>
          <w:tcPr>
            <w:tcW w:w="3235"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B48FC">
        <w:trPr>
          <w:trHeight w:val="752"/>
        </w:trPr>
        <w:tc>
          <w:tcPr>
            <w:tcW w:w="3235"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autoSpaceDE w:val="0"/>
              <w:snapToGrid w:val="0"/>
              <w:spacing w:after="0" w:line="240" w:lineRule="auto"/>
              <w:rPr>
                <w:rFonts w:ascii="Times New Roman" w:eastAsia="SimSun" w:hAnsi="Times New Roman" w:cs="Times New Roman"/>
                <w:lang w:eastAsia="zh-CN"/>
              </w:rPr>
            </w:pP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Детские дошкольные учреждения: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детские сады;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детские сады, совмещенные с начальной школой;</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детские ясли-сады.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3000/ 15 000 кв.</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 – 50;</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Минимальное расстояние от зданий дошкольных учреждений до красных линий – 10 м.</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Минимальные расстояния от зданий дошкольных учреждений до стен жилых домов и прочих зданий – по нормам инсоляции, освещенности и противопожарным требованиям.</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Максимальное количество надземных этажей  – не более 2 этажей. В условиях плотной жилой застройки  возможно наличие 3-его этажа при условии размещения на нем служебно-бытовых, рекреационных помещений и дополнительных помещений для работы с детьми (кабинеты психолога, логопеда). </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Высота зданий – не более 12 м. </w:t>
            </w:r>
          </w:p>
          <w:p w:rsidR="00D40D29" w:rsidRPr="00D40D29" w:rsidRDefault="00D40D29" w:rsidP="00D40D29">
            <w:pPr>
              <w:suppressAutoHyphens/>
              <w:autoSpaceDE w:val="0"/>
              <w:spacing w:after="0" w:line="240" w:lineRule="auto"/>
              <w:ind w:firstLine="318"/>
              <w:jc w:val="both"/>
              <w:rPr>
                <w:rFonts w:ascii="Times New Roman" w:eastAsia="SimSun" w:hAnsi="Times New Roman" w:cs="Calibri"/>
                <w:lang w:eastAsia="zh-CN"/>
              </w:rPr>
            </w:pPr>
            <w:r w:rsidRPr="00D40D29">
              <w:rPr>
                <w:rFonts w:ascii="Times New Roman" w:eastAsia="SimSun" w:hAnsi="Times New Roman" w:cs="Times New Roman"/>
                <w:lang w:eastAsia="zh-CN"/>
              </w:rPr>
              <w:t xml:space="preserve">Здания дошкольных организаций могут быть отдельно стоящими, пристроенными к торцам жилых домов, встроенными в жилые дома и встроенно-пристроенными к торцам жилых домов. </w:t>
            </w:r>
            <w:r w:rsidRPr="00D40D29">
              <w:rPr>
                <w:rFonts w:ascii="Times New Roman" w:eastAsia="SimSun" w:hAnsi="Times New Roman" w:cs="Calibri"/>
                <w:lang w:eastAsia="zh-CN"/>
              </w:rPr>
              <w:t>Вместимость дошкольных учреждений:</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Calibri"/>
                <w:lang w:eastAsia="zh-CN"/>
              </w:rPr>
              <w:t>- в отдельно стоящих зданиях не более 350 мест;</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w:t>
            </w:r>
            <w:proofErr w:type="spellStart"/>
            <w:r w:rsidRPr="00D40D29">
              <w:rPr>
                <w:rFonts w:ascii="Times New Roman" w:eastAsia="SimSun" w:hAnsi="Times New Roman" w:cs="Times New Roman"/>
                <w:lang w:eastAsia="zh-CN"/>
              </w:rPr>
              <w:t>вовстроенных</w:t>
            </w:r>
            <w:proofErr w:type="spellEnd"/>
            <w:r w:rsidRPr="00D40D29">
              <w:rPr>
                <w:rFonts w:ascii="Times New Roman" w:eastAsia="SimSun" w:hAnsi="Times New Roman" w:cs="Times New Roman"/>
                <w:lang w:eastAsia="zh-CN"/>
              </w:rPr>
              <w:t xml:space="preserve"> в жилые дома - не более 80 мест, встроено-пристроенных или пристроенных – не более 150 мест, при наличии отдельной огражденной территории, входа и въезда.</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Допускается совмещение дошкольных образовательных организаций с общеобразовательными учреждениями в единый комплекс (детский сад - школа).</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Использование помещений дошкольных организаций не по назначению не допускается. </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Calibri"/>
                <w:lang w:eastAsia="zh-CN"/>
              </w:rPr>
            </w:pPr>
            <w:r w:rsidRPr="00D40D29">
              <w:rPr>
                <w:rFonts w:ascii="Times New Roman" w:eastAsia="SimSun" w:hAnsi="Times New Roman" w:cs="Times New Roman"/>
                <w:lang w:eastAsia="zh-CN"/>
              </w:rPr>
              <w:t xml:space="preserve">Озеленение </w:t>
            </w:r>
            <w:r w:rsidRPr="00D40D29">
              <w:rPr>
                <w:rFonts w:ascii="Times New Roman" w:eastAsia="SimSun" w:hAnsi="Times New Roman" w:cs="Calibri"/>
                <w:lang w:eastAsia="zh-CN"/>
              </w:rPr>
              <w:t>не менее 50% площади территории, свободной от застройки</w:t>
            </w:r>
            <w:r w:rsidRPr="00D40D29">
              <w:rPr>
                <w:rFonts w:ascii="Times New Roman" w:eastAsia="SimSun" w:hAnsi="Times New Roman" w:cs="Times New Roman"/>
                <w:lang w:eastAsia="zh-CN"/>
              </w:rPr>
              <w:t>.</w:t>
            </w:r>
            <w:r w:rsidRPr="00D40D29">
              <w:rPr>
                <w:rFonts w:ascii="Times New Roman" w:eastAsia="SimSun" w:hAnsi="Times New Roman" w:cs="Calibri"/>
                <w:lang w:eastAsia="zh-CN"/>
              </w:rPr>
              <w:t xml:space="preserve"> При размещении территории дошкольной образовательной организации на границе с лесными и садовыми массивами допускается сокращать площадь озеленения на 10%.</w:t>
            </w:r>
          </w:p>
          <w:p w:rsidR="00D40D29" w:rsidRPr="00D40D29" w:rsidRDefault="00D40D29" w:rsidP="00D40D29">
            <w:pPr>
              <w:suppressAutoHyphens/>
              <w:autoSpaceDE w:val="0"/>
              <w:spacing w:after="0" w:line="240" w:lineRule="auto"/>
              <w:ind w:firstLine="540"/>
              <w:jc w:val="both"/>
              <w:rPr>
                <w:rFonts w:ascii="Times New Roman" w:eastAsia="SimSun" w:hAnsi="Times New Roman" w:cs="Calibri"/>
                <w:lang w:eastAsia="zh-CN"/>
              </w:rPr>
            </w:pPr>
            <w:r w:rsidRPr="00D40D29">
              <w:rPr>
                <w:rFonts w:ascii="Times New Roman" w:eastAsia="SimSun" w:hAnsi="Times New Roman" w:cs="Calibri"/>
                <w:lang w:eastAsia="zh-CN"/>
              </w:rPr>
              <w:t>Деревья высаживаются на расстоянии не ближе 15 м, а кустарники не ближе 5 м от здания дошкольной организации.</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r w:rsidRPr="00D40D29">
              <w:rPr>
                <w:rFonts w:ascii="Times New Roman" w:eastAsia="SimSun" w:hAnsi="Times New Roman" w:cs="Calibri"/>
                <w:lang w:eastAsia="zh-CN"/>
              </w:rPr>
              <w:t>Не предусматривается размещение игровых площадок на крыше зданий дошкольных организаций.</w:t>
            </w:r>
          </w:p>
        </w:tc>
      </w:tr>
      <w:tr w:rsidR="00D40D29" w:rsidRPr="00D40D29" w:rsidTr="004B48FC">
        <w:trPr>
          <w:trHeight w:val="752"/>
        </w:trPr>
        <w:tc>
          <w:tcPr>
            <w:tcW w:w="3235"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Общеобразовательные учреждения:</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начальные школы,</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средние общеобразовательные школы полного и основного образования,</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 вечерние школы,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частные школы,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лицеи, гимназии,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школы-интернаты, специализированные школы.</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left="34" w:firstLine="459"/>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1000/ 25 000 кв.</w:t>
            </w:r>
          </w:p>
          <w:p w:rsidR="00D40D29" w:rsidRPr="00D40D29" w:rsidRDefault="00D40D29" w:rsidP="00D40D29">
            <w:pPr>
              <w:keepLines/>
              <w:suppressAutoHyphens/>
              <w:overflowPunct w:val="0"/>
              <w:autoSpaceDE w:val="0"/>
              <w:spacing w:after="0" w:line="240" w:lineRule="auto"/>
              <w:ind w:left="34" w:firstLine="459"/>
              <w:jc w:val="both"/>
              <w:textAlignment w:val="baseline"/>
              <w:rPr>
                <w:rFonts w:ascii="Times New Roman" w:eastAsia="SimSun" w:hAnsi="Times New Roman" w:cs="Calibri"/>
                <w:lang w:eastAsia="zh-CN"/>
              </w:rPr>
            </w:pPr>
            <w:r w:rsidRPr="00D40D29">
              <w:rPr>
                <w:rFonts w:ascii="Times New Roman" w:eastAsia="SimSun" w:hAnsi="Times New Roman" w:cs="Times New Roman"/>
                <w:lang w:eastAsia="zh-CN"/>
              </w:rPr>
              <w:t>Максимальный процент застройки – 50.</w:t>
            </w:r>
          </w:p>
          <w:p w:rsidR="00D40D29" w:rsidRPr="00D40D29" w:rsidRDefault="00D40D29" w:rsidP="00D40D29">
            <w:pPr>
              <w:keepLines/>
              <w:suppressAutoHyphens/>
              <w:overflowPunct w:val="0"/>
              <w:autoSpaceDE w:val="0"/>
              <w:spacing w:after="0" w:line="240" w:lineRule="auto"/>
              <w:ind w:left="34" w:firstLine="459"/>
              <w:jc w:val="both"/>
              <w:textAlignment w:val="baseline"/>
              <w:rPr>
                <w:rFonts w:ascii="Times New Roman" w:eastAsia="SimSun" w:hAnsi="Times New Roman" w:cs="Calibri"/>
                <w:lang w:eastAsia="zh-CN"/>
              </w:rPr>
            </w:pPr>
            <w:r w:rsidRPr="00D40D29">
              <w:rPr>
                <w:rFonts w:ascii="Times New Roman" w:eastAsia="SimSun" w:hAnsi="Times New Roman" w:cs="Calibri"/>
                <w:lang w:eastAsia="zh-CN"/>
              </w:rPr>
              <w:t>Минимальное расстояние от зданий общеобразовательных учреждений до красных линий – 10 м.</w:t>
            </w:r>
          </w:p>
          <w:p w:rsidR="00D40D29" w:rsidRPr="00D40D29" w:rsidRDefault="00D40D29" w:rsidP="00D40D29">
            <w:pPr>
              <w:keepLines/>
              <w:suppressAutoHyphens/>
              <w:overflowPunct w:val="0"/>
              <w:autoSpaceDE w:val="0"/>
              <w:spacing w:after="0" w:line="240" w:lineRule="auto"/>
              <w:ind w:left="34" w:firstLine="540"/>
              <w:jc w:val="both"/>
              <w:textAlignment w:val="baseline"/>
              <w:rPr>
                <w:rFonts w:ascii="Times New Roman" w:eastAsia="SimSun" w:hAnsi="Times New Roman" w:cs="Calibri"/>
                <w:lang w:eastAsia="zh-CN"/>
              </w:rPr>
            </w:pPr>
            <w:r w:rsidRPr="00D40D29">
              <w:rPr>
                <w:rFonts w:ascii="Times New Roman" w:eastAsia="SimSun" w:hAnsi="Times New Roman" w:cs="Calibri"/>
                <w:lang w:eastAsia="zh-CN"/>
              </w:rPr>
              <w:t xml:space="preserve">Минимальные расстояния от зданий общеобразовательных учреждений до стен жилых домов и прочих зданий – по нормам </w:t>
            </w:r>
            <w:r w:rsidRPr="00D40D29">
              <w:rPr>
                <w:rFonts w:ascii="Times New Roman" w:eastAsia="SimSun" w:hAnsi="Times New Roman" w:cs="Calibri"/>
                <w:lang w:eastAsia="zh-CN"/>
              </w:rPr>
              <w:lastRenderedPageBreak/>
              <w:t>инсоляции, освещенности и противопожарным требованиям.</w:t>
            </w:r>
          </w:p>
          <w:p w:rsidR="00D40D29" w:rsidRPr="00D40D29" w:rsidRDefault="00D40D29" w:rsidP="00D40D29">
            <w:pPr>
              <w:keepLines/>
              <w:suppressAutoHyphens/>
              <w:overflowPunct w:val="0"/>
              <w:autoSpaceDE w:val="0"/>
              <w:spacing w:after="0" w:line="240" w:lineRule="auto"/>
              <w:ind w:left="34" w:firstLine="540"/>
              <w:jc w:val="both"/>
              <w:textAlignment w:val="baseline"/>
              <w:rPr>
                <w:rFonts w:ascii="Times New Roman" w:eastAsia="SimSun" w:hAnsi="Times New Roman" w:cs="Calibri"/>
                <w:lang w:eastAsia="zh-CN"/>
              </w:rPr>
            </w:pPr>
            <w:r w:rsidRPr="00D40D29">
              <w:rPr>
                <w:rFonts w:ascii="Times New Roman" w:eastAsia="SimSun" w:hAnsi="Times New Roman" w:cs="Calibri"/>
                <w:lang w:eastAsia="zh-CN"/>
              </w:rPr>
              <w:t xml:space="preserve">Максимальное количество надземных этажей  – не более 3 этажей. </w:t>
            </w:r>
          </w:p>
          <w:p w:rsidR="00D40D29" w:rsidRPr="00D40D29" w:rsidRDefault="00D40D29" w:rsidP="00D40D29">
            <w:pPr>
              <w:keepLines/>
              <w:suppressAutoHyphens/>
              <w:overflowPunct w:val="0"/>
              <w:autoSpaceDE w:val="0"/>
              <w:spacing w:after="0" w:line="240" w:lineRule="auto"/>
              <w:ind w:left="34" w:firstLine="540"/>
              <w:jc w:val="both"/>
              <w:textAlignment w:val="baseline"/>
              <w:rPr>
                <w:rFonts w:ascii="Times New Roman" w:eastAsia="SimSun" w:hAnsi="Times New Roman" w:cs="Calibri"/>
                <w:lang w:eastAsia="zh-CN"/>
              </w:rPr>
            </w:pPr>
            <w:r w:rsidRPr="00D40D29">
              <w:rPr>
                <w:rFonts w:ascii="Times New Roman" w:eastAsia="SimSun" w:hAnsi="Times New Roman" w:cs="Calibri"/>
                <w:lang w:eastAsia="zh-CN"/>
              </w:rPr>
              <w:t xml:space="preserve">Высота зданий – не более 15 м. </w:t>
            </w:r>
          </w:p>
          <w:p w:rsidR="00D40D29" w:rsidRPr="00D40D29" w:rsidRDefault="00D40D29" w:rsidP="00D40D29">
            <w:pPr>
              <w:suppressAutoHyphens/>
              <w:autoSpaceDE w:val="0"/>
              <w:spacing w:after="0" w:line="240" w:lineRule="auto"/>
              <w:ind w:firstLine="540"/>
              <w:jc w:val="both"/>
              <w:rPr>
                <w:rFonts w:ascii="Times New Roman" w:eastAsia="SimSun" w:hAnsi="Times New Roman" w:cs="Calibri"/>
                <w:lang w:eastAsia="zh-CN"/>
              </w:rPr>
            </w:pPr>
            <w:r w:rsidRPr="00D40D29">
              <w:rPr>
                <w:rFonts w:ascii="Times New Roman" w:eastAsia="SimSun" w:hAnsi="Times New Roman" w:cs="Calibri"/>
                <w:lang w:eastAsia="zh-CN"/>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D40D29" w:rsidRPr="00D40D29" w:rsidRDefault="00D40D29" w:rsidP="00D40D29">
            <w:pPr>
              <w:keepLines/>
              <w:suppressAutoHyphens/>
              <w:overflowPunct w:val="0"/>
              <w:autoSpaceDE w:val="0"/>
              <w:spacing w:after="0" w:line="240" w:lineRule="auto"/>
              <w:ind w:left="34" w:firstLine="540"/>
              <w:jc w:val="both"/>
              <w:textAlignment w:val="baseline"/>
              <w:rPr>
                <w:rFonts w:ascii="Times New Roman" w:eastAsia="SimSun" w:hAnsi="Times New Roman" w:cs="Calibri"/>
                <w:lang w:eastAsia="zh-CN"/>
              </w:rPr>
            </w:pPr>
            <w:r w:rsidRPr="00D40D29">
              <w:rPr>
                <w:rFonts w:ascii="Times New Roman" w:eastAsia="SimSun" w:hAnsi="Times New Roman" w:cs="Calibri"/>
                <w:lang w:eastAsia="zh-CN"/>
              </w:rPr>
              <w:t>Озеленение не менее 50% площади территории. При размещении территории на границе с лесными и садовыми массивами допускается сокращать площадь озеленения на 10%.</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Calibri"/>
                <w:lang w:eastAsia="zh-CN"/>
              </w:rPr>
              <w:t xml:space="preserve">Деревья высаживают на расстоянии не менее 15,0 м, а кустарники не менее 5,0 м от здания учреждения.  </w:t>
            </w:r>
          </w:p>
        </w:tc>
      </w:tr>
      <w:tr w:rsidR="00D40D29" w:rsidRPr="00D40D29" w:rsidTr="004B48FC">
        <w:trPr>
          <w:trHeight w:val="23"/>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auto"/>
          </w:tcPr>
          <w:p w:rsidR="00D40D29" w:rsidRPr="00781492" w:rsidRDefault="00D40D29" w:rsidP="00D40D29">
            <w:pPr>
              <w:suppressAutoHyphens/>
              <w:spacing w:after="0" w:line="240" w:lineRule="auto"/>
              <w:ind w:firstLine="284"/>
              <w:jc w:val="center"/>
              <w:rPr>
                <w:rFonts w:ascii="Times New Roman" w:eastAsia="SimSun" w:hAnsi="Times New Roman" w:cs="Calibri"/>
                <w:lang w:eastAsia="zh-CN"/>
              </w:rPr>
            </w:pPr>
            <w:r w:rsidRPr="00781492">
              <w:rPr>
                <w:rFonts w:ascii="Times New Roman" w:eastAsia="SimSun" w:hAnsi="Times New Roman" w:cs="Times New Roman"/>
                <w:lang w:eastAsia="zh-CN"/>
              </w:rPr>
              <w:lastRenderedPageBreak/>
              <w:t>Требования к ограждению земельных участков:</w:t>
            </w:r>
          </w:p>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color w:val="000000"/>
                <w:lang w:eastAsia="zh-CN"/>
              </w:rPr>
            </w:pPr>
            <w:r w:rsidRPr="00781492">
              <w:rPr>
                <w:rFonts w:ascii="Times New Roman" w:eastAsia="SimSun" w:hAnsi="Times New Roman" w:cs="Calibri"/>
                <w:lang w:eastAsia="zh-CN"/>
              </w:rPr>
              <w:t>Территория дошкольной организации по периметру ограждается</w:t>
            </w:r>
            <w:r w:rsidRPr="00D40D29">
              <w:rPr>
                <w:rFonts w:ascii="Times New Roman" w:eastAsia="SimSun" w:hAnsi="Times New Roman" w:cs="Calibri"/>
                <w:lang w:eastAsia="zh-CN"/>
              </w:rPr>
              <w:t xml:space="preserve"> забором и полосой зеленых насаждений</w:t>
            </w:r>
            <w:r w:rsidRPr="00D40D29">
              <w:rPr>
                <w:rFonts w:ascii="Times New Roman" w:eastAsia="SimSun" w:hAnsi="Times New Roman" w:cs="Times New Roman"/>
                <w:color w:val="000000"/>
                <w:lang w:eastAsia="zh-CN"/>
              </w:rPr>
              <w:t>. 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D40D29" w:rsidRPr="00D40D29" w:rsidRDefault="00D40D29" w:rsidP="00D40D29">
            <w:pPr>
              <w:keepLines/>
              <w:suppressAutoHyphens/>
              <w:overflowPunct w:val="0"/>
              <w:autoSpaceDE w:val="0"/>
              <w:spacing w:after="0" w:line="240" w:lineRule="auto"/>
              <w:ind w:left="34" w:firstLine="317"/>
              <w:jc w:val="both"/>
              <w:textAlignment w:val="baseline"/>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w:t>
            </w:r>
            <w:proofErr w:type="spellStart"/>
            <w:r w:rsidRPr="00D40D29">
              <w:rPr>
                <w:rFonts w:ascii="Times New Roman" w:eastAsia="SimSun" w:hAnsi="Times New Roman" w:cs="Times New Roman"/>
                <w:color w:val="000000"/>
                <w:lang w:eastAsia="zh-CN"/>
              </w:rPr>
              <w:t>светопрозрачными</w:t>
            </w:r>
            <w:proofErr w:type="spellEnd"/>
            <w:r w:rsidRPr="00D40D29">
              <w:rPr>
                <w:rFonts w:ascii="Times New Roman" w:eastAsia="SimSun" w:hAnsi="Times New Roman" w:cs="Times New Roman"/>
                <w:color w:val="000000"/>
                <w:lang w:eastAsia="zh-CN"/>
              </w:rPr>
              <w:t>, решетчатыми, эстетически привлекательными, иметь устойчивость к загрязнению и запылению и способность к легкой механической очистке, высотой не более 2,0 м.</w:t>
            </w:r>
          </w:p>
        </w:tc>
      </w:tr>
      <w:tr w:rsidR="00D40D29" w:rsidRPr="00D40D29" w:rsidTr="004B48FC">
        <w:trPr>
          <w:trHeight w:val="23"/>
        </w:trPr>
        <w:tc>
          <w:tcPr>
            <w:tcW w:w="3235"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Учреждение внешкольного образования: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художественные школы, школы искусств, музыкальные школы, хореографические школы, театральные школы,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церковно-приходские школы,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детские дома творчества,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библиотеки, архивы,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информационные, компьютерные центры,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музеи, выставочные залы.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Учреждения начального, среднего, высшего и дополнительного профессионального образования: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профессиональные училища,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учебные комбинаты, техникумы, училища, колледжи,</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высшие учебные  заведения </w:t>
            </w:r>
            <w:r w:rsidRPr="00D40D29">
              <w:rPr>
                <w:rFonts w:ascii="Times New Roman" w:eastAsia="SimSun" w:hAnsi="Times New Roman" w:cs="Times New Roman"/>
                <w:lang w:eastAsia="zh-CN"/>
              </w:rPr>
              <w:lastRenderedPageBreak/>
              <w:t>(университеты, институты, академии),</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курсы, </w:t>
            </w:r>
          </w:p>
          <w:p w:rsidR="00D40D29" w:rsidRPr="00D40D29" w:rsidRDefault="00D40D29" w:rsidP="00781492">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учебные центры профессионального обучения, институты повышения квалификации,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left="34" w:firstLine="317"/>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500/ 50 000 кв.</w:t>
            </w:r>
          </w:p>
          <w:p w:rsidR="00D40D29" w:rsidRPr="00D40D29" w:rsidRDefault="00D40D29" w:rsidP="00D40D29">
            <w:pPr>
              <w:keepLines/>
              <w:suppressAutoHyphens/>
              <w:overflowPunct w:val="0"/>
              <w:autoSpaceDE w:val="0"/>
              <w:spacing w:after="0" w:line="240" w:lineRule="auto"/>
              <w:ind w:left="34" w:firstLine="317"/>
              <w:jc w:val="both"/>
              <w:textAlignment w:val="baseline"/>
              <w:rPr>
                <w:rFonts w:ascii="Times New Roman" w:eastAsia="SimSun" w:hAnsi="Times New Roman" w:cs="Calibri"/>
                <w:lang w:eastAsia="zh-CN"/>
              </w:rPr>
            </w:pPr>
            <w:r w:rsidRPr="00D40D29">
              <w:rPr>
                <w:rFonts w:ascii="Times New Roman" w:eastAsia="SimSun" w:hAnsi="Times New Roman" w:cs="Times New Roman"/>
                <w:lang w:eastAsia="zh-CN"/>
              </w:rPr>
              <w:t>Максимальный процент застройки – 50.</w:t>
            </w:r>
          </w:p>
          <w:p w:rsidR="00D40D29" w:rsidRPr="00D40D29" w:rsidRDefault="00D40D29" w:rsidP="00D40D29">
            <w:pPr>
              <w:keepLines/>
              <w:suppressAutoHyphens/>
              <w:overflowPunct w:val="0"/>
              <w:autoSpaceDE w:val="0"/>
              <w:spacing w:after="0" w:line="240" w:lineRule="auto"/>
              <w:ind w:left="34" w:firstLine="317"/>
              <w:jc w:val="both"/>
              <w:textAlignment w:val="baseline"/>
              <w:rPr>
                <w:rFonts w:ascii="Times New Roman" w:eastAsia="SimSun" w:hAnsi="Times New Roman" w:cs="Calibri"/>
                <w:lang w:eastAsia="zh-CN"/>
              </w:rPr>
            </w:pPr>
            <w:r w:rsidRPr="00D40D29">
              <w:rPr>
                <w:rFonts w:ascii="Times New Roman" w:eastAsia="SimSun" w:hAnsi="Times New Roman" w:cs="Calibri"/>
                <w:lang w:eastAsia="zh-CN"/>
              </w:rPr>
              <w:t xml:space="preserve">Минимальное расстояние от зданий до красных линий – 10 м. </w:t>
            </w:r>
          </w:p>
          <w:p w:rsidR="00D40D29" w:rsidRPr="00D40D29" w:rsidRDefault="00D40D29" w:rsidP="00D40D29">
            <w:pPr>
              <w:keepLines/>
              <w:suppressAutoHyphens/>
              <w:overflowPunct w:val="0"/>
              <w:autoSpaceDE w:val="0"/>
              <w:spacing w:after="0" w:line="240" w:lineRule="auto"/>
              <w:ind w:left="34" w:firstLine="317"/>
              <w:jc w:val="both"/>
              <w:textAlignment w:val="baseline"/>
              <w:rPr>
                <w:rFonts w:ascii="Times New Roman" w:eastAsia="SimSun" w:hAnsi="Times New Roman" w:cs="Calibri"/>
                <w:lang w:eastAsia="zh-CN"/>
              </w:rPr>
            </w:pPr>
            <w:r w:rsidRPr="00D40D29">
              <w:rPr>
                <w:rFonts w:ascii="Times New Roman" w:eastAsia="SimSun" w:hAnsi="Times New Roman" w:cs="Calibri"/>
                <w:lang w:eastAsia="zh-CN"/>
              </w:rPr>
              <w:t>Возможно размещение по красной линии при реконструкции в условиях сложившейся застройки.</w:t>
            </w:r>
          </w:p>
          <w:p w:rsidR="00D40D29" w:rsidRPr="00D40D29" w:rsidRDefault="00D40D29" w:rsidP="00D40D29">
            <w:pPr>
              <w:shd w:val="clear" w:color="auto" w:fill="FFFFFF"/>
              <w:suppressAutoHyphens/>
              <w:spacing w:after="0" w:line="210" w:lineRule="atLeast"/>
              <w:ind w:firstLine="317"/>
              <w:jc w:val="both"/>
              <w:rPr>
                <w:rFonts w:ascii="Times New Roman" w:eastAsia="Times New Roman" w:hAnsi="Times New Roman" w:cs="Times New Roman"/>
                <w:lang w:eastAsia="ru-RU"/>
              </w:rPr>
            </w:pPr>
            <w:r w:rsidRPr="00D40D29">
              <w:rPr>
                <w:rFonts w:ascii="Times New Roman" w:eastAsia="SimSun" w:hAnsi="Times New Roman" w:cs="Calibri"/>
                <w:lang w:eastAsia="zh-CN"/>
              </w:rPr>
              <w:t xml:space="preserve">Минимальные расстояния от зданий до стен жилых домов и прочих зданий – по нормам инсоляции, освещенности и противопожарным требованиям. </w:t>
            </w:r>
          </w:p>
          <w:p w:rsidR="00D40D29" w:rsidRPr="00D40D29" w:rsidRDefault="00D40D29" w:rsidP="00D40D29">
            <w:pPr>
              <w:shd w:val="clear" w:color="auto" w:fill="FFFFFF"/>
              <w:suppressAutoHyphens/>
              <w:spacing w:after="0" w:line="210" w:lineRule="atLeast"/>
              <w:ind w:firstLine="317"/>
              <w:jc w:val="both"/>
              <w:rPr>
                <w:rFonts w:ascii="Times New Roman" w:eastAsia="Times New Roman" w:hAnsi="Times New Roman" w:cs="Times New Roman"/>
                <w:lang w:eastAsia="ru-RU"/>
              </w:rPr>
            </w:pPr>
            <w:r w:rsidRPr="00D40D29">
              <w:rPr>
                <w:rFonts w:ascii="Times New Roman" w:eastAsia="Times New Roman" w:hAnsi="Times New Roman" w:cs="Times New Roman"/>
                <w:lang w:eastAsia="ru-RU"/>
              </w:rPr>
              <w:t>Площадь озеленения земельного участка должна составлять не менее 50 % (для учреждений начального профессионального обучения), 30-50 % (для учреждений среднего и высшего профессионального обучения) площади участка. Во избежание затенения, деревья следует высаживать на расстоянии не менее 15 м, а кустарники - не менее 5 м от окон учебных помещений.</w:t>
            </w:r>
          </w:p>
          <w:p w:rsidR="00D40D29" w:rsidRPr="00D40D29" w:rsidRDefault="00D40D29" w:rsidP="00D40D29">
            <w:pPr>
              <w:shd w:val="clear" w:color="auto" w:fill="FFFFFF"/>
              <w:suppressAutoHyphens/>
              <w:spacing w:after="0" w:line="210" w:lineRule="atLeast"/>
              <w:ind w:firstLine="317"/>
              <w:jc w:val="both"/>
              <w:rPr>
                <w:rFonts w:ascii="Times New Roman" w:eastAsia="Times New Roman" w:hAnsi="Times New Roman" w:cs="Times New Roman"/>
                <w:lang w:eastAsia="ru-RU"/>
              </w:rPr>
            </w:pPr>
            <w:r w:rsidRPr="00D40D29">
              <w:rPr>
                <w:rFonts w:ascii="Times New Roman" w:eastAsia="Times New Roman" w:hAnsi="Times New Roman" w:cs="Times New Roman"/>
                <w:lang w:eastAsia="ru-RU"/>
              </w:rPr>
              <w:t>Максимальное количество надземных этажей  – не более 4 этажей.</w:t>
            </w:r>
          </w:p>
          <w:p w:rsidR="00D40D29" w:rsidRPr="00D40D29" w:rsidRDefault="00D40D29" w:rsidP="00D40D29">
            <w:pPr>
              <w:shd w:val="clear" w:color="auto" w:fill="FFFFFF"/>
              <w:suppressAutoHyphens/>
              <w:spacing w:after="0" w:line="210" w:lineRule="atLeast"/>
              <w:ind w:firstLine="317"/>
              <w:jc w:val="both"/>
              <w:rPr>
                <w:rFonts w:ascii="Times New Roman" w:eastAsia="Times New Roman" w:hAnsi="Times New Roman" w:cs="Times New Roman"/>
                <w:lang w:eastAsia="ru-RU"/>
              </w:rPr>
            </w:pPr>
            <w:r w:rsidRPr="00D40D29">
              <w:rPr>
                <w:rFonts w:ascii="Times New Roman" w:eastAsia="Times New Roman" w:hAnsi="Times New Roman" w:cs="Times New Roman"/>
                <w:lang w:eastAsia="ru-RU"/>
              </w:rPr>
              <w:t xml:space="preserve">Высота здания – не более 16 м. </w:t>
            </w:r>
          </w:p>
          <w:p w:rsidR="00D40D29" w:rsidRPr="00D40D29" w:rsidRDefault="00D40D29" w:rsidP="00D40D29">
            <w:pPr>
              <w:shd w:val="clear" w:color="auto" w:fill="FFFFFF"/>
              <w:suppressAutoHyphens/>
              <w:spacing w:after="0" w:line="210" w:lineRule="atLeast"/>
              <w:ind w:firstLine="317"/>
              <w:jc w:val="both"/>
              <w:rPr>
                <w:rFonts w:ascii="Times New Roman" w:eastAsia="SimSun" w:hAnsi="Times New Roman" w:cs="Times New Roman"/>
                <w:lang w:eastAsia="zh-CN"/>
              </w:rPr>
            </w:pPr>
          </w:p>
        </w:tc>
      </w:tr>
      <w:tr w:rsidR="00D40D29" w:rsidRPr="00D40D29" w:rsidTr="004B48FC">
        <w:trPr>
          <w:trHeight w:val="23"/>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auto"/>
          </w:tcPr>
          <w:p w:rsidR="00D40D29" w:rsidRPr="00781492" w:rsidRDefault="00D40D29" w:rsidP="00D40D29">
            <w:pPr>
              <w:suppressAutoHyphens/>
              <w:spacing w:after="0" w:line="240" w:lineRule="auto"/>
              <w:ind w:firstLine="284"/>
              <w:jc w:val="center"/>
              <w:rPr>
                <w:rFonts w:ascii="Times New Roman" w:eastAsia="SimSun" w:hAnsi="Times New Roman" w:cs="Times New Roman"/>
                <w:color w:val="000000"/>
                <w:lang w:eastAsia="zh-CN"/>
              </w:rPr>
            </w:pPr>
            <w:r w:rsidRPr="00781492">
              <w:rPr>
                <w:rFonts w:ascii="Times New Roman" w:eastAsia="SimSun" w:hAnsi="Times New Roman" w:cs="Times New Roman"/>
                <w:lang w:eastAsia="zh-CN"/>
              </w:rPr>
              <w:lastRenderedPageBreak/>
              <w:t>Требования к ограждению земельных участков:</w:t>
            </w:r>
          </w:p>
          <w:p w:rsidR="00D40D29" w:rsidRPr="00D40D29" w:rsidRDefault="00D40D29" w:rsidP="00D40D29">
            <w:pPr>
              <w:keepLines/>
              <w:suppressAutoHyphens/>
              <w:overflowPunct w:val="0"/>
              <w:autoSpaceDE w:val="0"/>
              <w:spacing w:after="0" w:line="240" w:lineRule="auto"/>
              <w:ind w:left="34" w:firstLine="317"/>
              <w:jc w:val="both"/>
              <w:textAlignment w:val="baseline"/>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w:t>
            </w:r>
            <w:proofErr w:type="spellStart"/>
            <w:r w:rsidRPr="00D40D29">
              <w:rPr>
                <w:rFonts w:ascii="Times New Roman" w:eastAsia="SimSun" w:hAnsi="Times New Roman" w:cs="Times New Roman"/>
                <w:color w:val="000000"/>
                <w:lang w:eastAsia="zh-CN"/>
              </w:rPr>
              <w:t>светопрозрачными</w:t>
            </w:r>
            <w:proofErr w:type="spellEnd"/>
            <w:r w:rsidRPr="00D40D29">
              <w:rPr>
                <w:rFonts w:ascii="Times New Roman" w:eastAsia="SimSun" w:hAnsi="Times New Roman" w:cs="Times New Roman"/>
                <w:color w:val="000000"/>
                <w:lang w:eastAsia="zh-CN"/>
              </w:rPr>
              <w:t xml:space="preserve">, решетчатыми, эстетически привлекательными, иметь устойчивость к загрязнению и запылению и способность к легкой механической очистке, высотой не более 2,0 м. </w:t>
            </w:r>
            <w:r w:rsidRPr="00D40D29">
              <w:rPr>
                <w:rFonts w:ascii="Times New Roman" w:eastAsia="Times New Roman" w:hAnsi="Times New Roman" w:cs="Times New Roman"/>
                <w:lang w:eastAsia="ru-RU"/>
              </w:rPr>
              <w:t>Участок учреждения начального профессионального образования должен иметь ограждение высотой не менее 1,2 м.</w:t>
            </w:r>
          </w:p>
        </w:tc>
      </w:tr>
    </w:tbl>
    <w:p w:rsidR="00D40D29" w:rsidRPr="00D40D29" w:rsidRDefault="00D40D29" w:rsidP="004B48FC">
      <w:pPr>
        <w:suppressAutoHyphens/>
        <w:spacing w:after="0" w:line="240" w:lineRule="auto"/>
        <w:ind w:firstLine="851"/>
        <w:rPr>
          <w:rFonts w:ascii="Times New Roman" w:eastAsia="SimSun" w:hAnsi="Times New Roman" w:cs="Times New Roman"/>
          <w:b/>
          <w:lang w:eastAsia="zh-CN"/>
        </w:rPr>
      </w:pPr>
    </w:p>
    <w:p w:rsidR="00D40D29" w:rsidRDefault="00D40D29" w:rsidP="004B48FC">
      <w:pPr>
        <w:suppressAutoHyphens/>
        <w:spacing w:after="0" w:line="240" w:lineRule="auto"/>
        <w:ind w:firstLine="851"/>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2. ВСПОМОГАТЕЛЬНЫЕ ВИДЫ И ПАРАМЕТРЫ РАЗРЕШЕННОГО ИСПОЛЬЗОВАНИЯ ЗЕМЕЛЬНЫХ УЧАСТКОВ И ОБЪЕКТОВ КАПИТАЛЬНОГО СТРОИТЕЛЬСТВА</w:t>
      </w:r>
    </w:p>
    <w:p w:rsidR="006F765C" w:rsidRPr="00D40D29" w:rsidRDefault="006F765C" w:rsidP="004B48FC">
      <w:pPr>
        <w:suppressAutoHyphens/>
        <w:spacing w:after="0" w:line="240" w:lineRule="auto"/>
        <w:ind w:firstLine="851"/>
        <w:jc w:val="both"/>
        <w:rPr>
          <w:rFonts w:ascii="Times New Roman" w:eastAsia="SimSun" w:hAnsi="Times New Roman" w:cs="Times New Roman"/>
          <w:b/>
          <w:lang w:eastAsia="zh-CN"/>
        </w:rPr>
      </w:pPr>
    </w:p>
    <w:tbl>
      <w:tblPr>
        <w:tblW w:w="0" w:type="auto"/>
        <w:tblInd w:w="108" w:type="dxa"/>
        <w:tblLook w:val="0000" w:firstRow="0" w:lastRow="0" w:firstColumn="0" w:lastColumn="0" w:noHBand="0" w:noVBand="0"/>
      </w:tblPr>
      <w:tblGrid>
        <w:gridCol w:w="5112"/>
        <w:gridCol w:w="4634"/>
      </w:tblGrid>
      <w:tr w:rsidR="00D40D29" w:rsidRPr="00D40D29" w:rsidTr="004B48FC">
        <w:trPr>
          <w:trHeight w:val="552"/>
        </w:trPr>
        <w:tc>
          <w:tcPr>
            <w:tcW w:w="5112"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ПРЕДЕЛЬНЫЕ РАЗМЕРЫ </w:t>
            </w:r>
            <w:proofErr w:type="gramStart"/>
            <w:r w:rsidRPr="00D40D29">
              <w:rPr>
                <w:rFonts w:ascii="Times New Roman" w:eastAsia="SimSun" w:hAnsi="Times New Roman" w:cs="Times New Roman"/>
                <w:b/>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УЧАСТКОВ И ПРЕДЕЛЬНЫЕ ПАРАМЕТРЫ</w:t>
            </w: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РАЗРЕШЕННОГО СТРОИТЕЛЬСТВА</w:t>
            </w:r>
          </w:p>
          <w:p w:rsidR="006F765C" w:rsidRPr="00D40D29" w:rsidRDefault="006F765C"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4B48FC">
        <w:tc>
          <w:tcPr>
            <w:tcW w:w="5112"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общежития;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спальные корпуса;</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 детские, спортивные, хозяйственные площадки, площадки для отдыха, летние веранды, навесы, беседки;</w:t>
            </w:r>
            <w:proofErr w:type="gramEnd"/>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спортзалы, спорткомплексы, бассейны, спортивные площадки, стадионы, теннисные корты;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объекты питания (столовые, кафе, экспресс-кафе, буфеты);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медицинские кабинеты, пункты оказания первой медицинской помощи;</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отделения, участковые пункты полиции;</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гаражи, стоянки, парковки, склады, открытые автостоянки;</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здания административного и управленческого назначения;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ремонтные мастерские;</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площадки для мусорных контейнеров и габаритного мусора;</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зеленые насаждения;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элементы благоустройства;</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встроенно-пристроенные сооружения инженерной инфраструктуры; </w:t>
            </w:r>
          </w:p>
          <w:p w:rsid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сооружения связи (кроме объектов и сооружений сотовой связи);</w:t>
            </w:r>
          </w:p>
          <w:p w:rsidR="006F765C" w:rsidRPr="00D40D29" w:rsidRDefault="006F765C" w:rsidP="00D40D29">
            <w:pPr>
              <w:suppressAutoHyphens/>
              <w:spacing w:after="0" w:line="240" w:lineRule="auto"/>
              <w:ind w:firstLine="284"/>
              <w:jc w:val="both"/>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ind w:left="34" w:firstLine="317"/>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100/ 10 000 кв.</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 – 50.</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не более 2 - этажей.</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Высота – не более – 10 м</w:t>
            </w:r>
            <w:proofErr w:type="gramStart"/>
            <w:r w:rsidRPr="00D40D29">
              <w:rPr>
                <w:rFonts w:ascii="Times New Roman" w:eastAsia="SimSun" w:hAnsi="Times New Roman" w:cs="Times New Roman"/>
                <w:lang w:eastAsia="zh-CN"/>
              </w:rPr>
              <w:t xml:space="preserve"> .</w:t>
            </w:r>
            <w:proofErr w:type="gramEnd"/>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Расстояние от вспомогательных (хозяйственных) строений и сооружений: </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до красных линий улиц и проездов должно быть не менее 10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до границы соседнего земельного участка – 3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стволов высокорослых деревьев - 4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стволов среднерослых деревьев - 2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от кустарника - 1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p>
        </w:tc>
      </w:tr>
    </w:tbl>
    <w:p w:rsidR="00D40D29" w:rsidRDefault="00D40D29" w:rsidP="00D40D29">
      <w:pPr>
        <w:tabs>
          <w:tab w:val="left" w:pos="2520"/>
        </w:tabs>
        <w:suppressAutoHyphens/>
        <w:spacing w:after="0" w:line="240" w:lineRule="auto"/>
        <w:rPr>
          <w:rFonts w:ascii="Times New Roman" w:eastAsia="SimSun" w:hAnsi="Times New Roman" w:cs="Times New Roman"/>
          <w:b/>
          <w:lang w:eastAsia="zh-CN"/>
        </w:rPr>
      </w:pPr>
    </w:p>
    <w:p w:rsidR="006F765C" w:rsidRPr="00D40D29" w:rsidRDefault="006F765C" w:rsidP="00D40D29">
      <w:pPr>
        <w:tabs>
          <w:tab w:val="left" w:pos="2520"/>
        </w:tabs>
        <w:suppressAutoHyphens/>
        <w:spacing w:after="0" w:line="240" w:lineRule="auto"/>
        <w:rPr>
          <w:rFonts w:ascii="Times New Roman" w:eastAsia="SimSun" w:hAnsi="Times New Roman" w:cs="Times New Roman"/>
          <w:b/>
          <w:lang w:eastAsia="zh-CN"/>
        </w:rPr>
      </w:pPr>
    </w:p>
    <w:p w:rsidR="00D40D29" w:rsidRPr="00D40D29" w:rsidRDefault="00D40D29" w:rsidP="004B48FC">
      <w:pPr>
        <w:suppressAutoHyphens/>
        <w:spacing w:after="0" w:line="240" w:lineRule="auto"/>
        <w:ind w:firstLine="851"/>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 xml:space="preserve">3.УСЛОВНО РАЗРЕШЕННЫЕ ВИДЫ И ПАРАМЕТРЫ ИСПОЛЬЗОВАНИЯ ЗЕМЕЛЬНЫХ УЧАСТКОВ И ОБЪЕКТОВ КАПИТАЛЬНОГО СТРОИТЕЛЬСТВА – нет </w:t>
      </w:r>
    </w:p>
    <w:p w:rsidR="00D40D29" w:rsidRPr="00D40D29" w:rsidRDefault="00D40D29" w:rsidP="004B48FC">
      <w:pPr>
        <w:suppressAutoHyphens/>
        <w:spacing w:after="0" w:line="240" w:lineRule="auto"/>
        <w:ind w:firstLine="851"/>
        <w:jc w:val="both"/>
        <w:rPr>
          <w:rFonts w:ascii="Times New Roman" w:eastAsia="SimSun" w:hAnsi="Times New Roman" w:cs="Times New Roman"/>
          <w:b/>
          <w:lang w:eastAsia="zh-CN"/>
        </w:rPr>
      </w:pPr>
    </w:p>
    <w:p w:rsidR="004B48FC" w:rsidRDefault="00D40D29" w:rsidP="004B48F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48FC">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4B48FC" w:rsidRDefault="00D40D29" w:rsidP="004B48FC">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lang w:eastAsia="zh-CN"/>
        </w:rPr>
      </w:pPr>
      <w:r w:rsidRPr="004B48FC">
        <w:rPr>
          <w:rFonts w:ascii="Times New Roman" w:eastAsia="SimSun" w:hAnsi="Times New Roman" w:cs="Times New Roman"/>
          <w:b/>
          <w:color w:val="000000"/>
          <w:sz w:val="24"/>
          <w:szCs w:val="24"/>
          <w:lang w:eastAsia="zh-CN"/>
        </w:rPr>
        <w:t>ОД-4. Зона размещения культовых сооружений</w:t>
      </w:r>
    </w:p>
    <w:p w:rsidR="00D40D29" w:rsidRPr="004B48FC" w:rsidRDefault="00D40D29" w:rsidP="006F765C">
      <w:pPr>
        <w:tabs>
          <w:tab w:val="left" w:pos="3750"/>
        </w:tabs>
        <w:suppressAutoHyphens/>
        <w:spacing w:after="0" w:line="240" w:lineRule="auto"/>
        <w:ind w:firstLine="851"/>
        <w:jc w:val="both"/>
        <w:rPr>
          <w:rFonts w:ascii="Times New Roman" w:eastAsia="SimSun" w:hAnsi="Times New Roman" w:cs="Times New Roman"/>
          <w:iCs/>
          <w:color w:val="000000"/>
          <w:sz w:val="24"/>
          <w:szCs w:val="24"/>
          <w:lang w:eastAsia="zh-CN"/>
        </w:rPr>
      </w:pPr>
      <w:r w:rsidRPr="004B48FC">
        <w:rPr>
          <w:rFonts w:ascii="Times New Roman" w:eastAsia="SimSun" w:hAnsi="Times New Roman" w:cs="Times New Roman"/>
          <w:iCs/>
          <w:color w:val="000000"/>
          <w:sz w:val="24"/>
          <w:szCs w:val="24"/>
          <w:lang w:eastAsia="zh-CN"/>
        </w:rPr>
        <w:t>Зона ОД-4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D40D29" w:rsidRPr="00D40D29" w:rsidRDefault="00D40D29" w:rsidP="004B48FC">
      <w:pPr>
        <w:widowControl w:val="0"/>
        <w:tabs>
          <w:tab w:val="left" w:pos="1260"/>
        </w:tabs>
        <w:suppressAutoHyphens/>
        <w:spacing w:after="0" w:line="240" w:lineRule="auto"/>
        <w:ind w:firstLine="851"/>
        <w:rPr>
          <w:rFonts w:ascii="Times New Roman" w:eastAsia="SimSun" w:hAnsi="Times New Roman" w:cs="Times New Roman"/>
          <w:i/>
          <w:iCs/>
          <w:color w:val="000000"/>
          <w:sz w:val="24"/>
          <w:szCs w:val="24"/>
          <w:lang w:eastAsia="zh-CN"/>
        </w:rPr>
      </w:pPr>
    </w:p>
    <w:p w:rsidR="00D40D29" w:rsidRDefault="00D40D29" w:rsidP="004B48FC">
      <w:pPr>
        <w:suppressAutoHyphens/>
        <w:spacing w:after="0" w:line="240" w:lineRule="auto"/>
        <w:ind w:firstLine="851"/>
        <w:jc w:val="both"/>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969"/>
        <w:gridCol w:w="5777"/>
      </w:tblGrid>
      <w:tr w:rsidR="00D40D29" w:rsidRPr="00D40D29" w:rsidTr="00464BF5">
        <w:trPr>
          <w:trHeight w:val="552"/>
          <w:tblHeader/>
        </w:trPr>
        <w:tc>
          <w:tcPr>
            <w:tcW w:w="396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752"/>
        </w:trPr>
        <w:tc>
          <w:tcPr>
            <w:tcW w:w="3969"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объекты религиозного назначения:</w:t>
            </w:r>
            <w:r w:rsidRPr="00D40D29">
              <w:rPr>
                <w:rFonts w:ascii="Times New Roman" w:eastAsia="SimSun" w:hAnsi="Times New Roman" w:cs="Times New Roman"/>
                <w:lang w:eastAsia="zh-CN"/>
              </w:rPr>
              <w:br/>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объекты, сопутствующие отправлению культа;</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учреждения религиозного образования;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памятники и другие мемориальные объекты;</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жилые дома священнослужителей и обслуживающего персонала;</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пункты оказания первой медицинской помощи.</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Минимальная/ максимальная  площадь земельного участка – 1000 /50000кв.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Минимальное расстояние от зданий до красных линий – 5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Минимальные отступы от границ соседних участков - 3 м,  с учетом соблюдения требований технических регламентов.</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этажей – 2.</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зданий - 50 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 в границах земельного участка - 40.</w:t>
            </w:r>
          </w:p>
          <w:p w:rsidR="00D40D29" w:rsidRPr="00D40D29" w:rsidRDefault="00D40D29" w:rsidP="00D40D29">
            <w:pPr>
              <w:keepLines/>
              <w:suppressAutoHyphens/>
              <w:overflowPunct w:val="0"/>
              <w:autoSpaceDE w:val="0"/>
              <w:spacing w:after="0" w:line="240" w:lineRule="auto"/>
              <w:ind w:left="34" w:firstLine="284"/>
              <w:jc w:val="both"/>
              <w:textAlignment w:val="baseline"/>
              <w:rPr>
                <w:rFonts w:ascii="Times New Roman" w:eastAsia="SimSun" w:hAnsi="Times New Roman" w:cs="Times New Roman"/>
                <w:lang w:eastAsia="zh-CN"/>
              </w:rPr>
            </w:pPr>
          </w:p>
        </w:tc>
      </w:tr>
    </w:tbl>
    <w:p w:rsidR="00D40D29" w:rsidRPr="00D40D29" w:rsidRDefault="00D40D29" w:rsidP="00D40D29">
      <w:pPr>
        <w:suppressAutoHyphens/>
        <w:spacing w:after="0" w:line="240" w:lineRule="auto"/>
        <w:ind w:firstLine="709"/>
        <w:jc w:val="both"/>
        <w:rPr>
          <w:rFonts w:ascii="Times New Roman" w:eastAsia="SimSun" w:hAnsi="Times New Roman" w:cs="Times New Roman"/>
          <w:b/>
          <w:lang w:eastAsia="zh-CN"/>
        </w:rPr>
      </w:pPr>
      <w:r w:rsidRPr="00D40D29">
        <w:rPr>
          <w:rFonts w:ascii="Times New Roman" w:eastAsia="SimSun" w:hAnsi="Times New Roman" w:cs="Times New Roman"/>
          <w:b/>
          <w:sz w:val="24"/>
          <w:szCs w:val="24"/>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969"/>
        <w:gridCol w:w="5777"/>
      </w:tblGrid>
      <w:tr w:rsidR="00D40D29" w:rsidRPr="00D40D29" w:rsidTr="00464BF5">
        <w:trPr>
          <w:trHeight w:val="552"/>
        </w:trPr>
        <w:tc>
          <w:tcPr>
            <w:tcW w:w="396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ПРЕДЕЛЬНЫЕ РАЗМЕРЫ </w:t>
            </w:r>
            <w:proofErr w:type="gramStart"/>
            <w:r w:rsidRPr="00D40D29">
              <w:rPr>
                <w:rFonts w:ascii="Times New Roman" w:eastAsia="SimSun" w:hAnsi="Times New Roman" w:cs="Times New Roman"/>
                <w:b/>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РАЗРЕШЕННОГО СТРОИТЕЛЬСТВА</w:t>
            </w:r>
          </w:p>
        </w:tc>
      </w:tr>
      <w:tr w:rsidR="00D40D29" w:rsidRPr="00D40D29" w:rsidTr="00464BF5">
        <w:tc>
          <w:tcPr>
            <w:tcW w:w="396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встроенно-пристроенные сооружения инженерной инфраструктуры;</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стоянки транспортных средств;</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гаражи для хранения транспортных сре</w:t>
            </w:r>
            <w:proofErr w:type="gramStart"/>
            <w:r w:rsidRPr="00D40D29">
              <w:rPr>
                <w:rFonts w:ascii="Times New Roman" w:eastAsia="SimSun" w:hAnsi="Times New Roman" w:cs="Times New Roman"/>
                <w:color w:val="000000"/>
                <w:lang w:eastAsia="zh-CN"/>
              </w:rPr>
              <w:t>дств дл</w:t>
            </w:r>
            <w:proofErr w:type="gramEnd"/>
            <w:r w:rsidRPr="00D40D29">
              <w:rPr>
                <w:rFonts w:ascii="Times New Roman" w:eastAsia="SimSun" w:hAnsi="Times New Roman" w:cs="Times New Roman"/>
                <w:color w:val="000000"/>
                <w:lang w:eastAsia="zh-CN"/>
              </w:rPr>
              <w:t>я обеспечения хозяйственной деятельности;</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пожарной охраны (гидранты, резервуары);</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церковные магазины;</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площадки для сбора мусора;</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общественные туалеты;</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площадки для отдыха с элементами озеленения;</w:t>
            </w:r>
          </w:p>
          <w:p w:rsidR="00D40D29" w:rsidRPr="00D40D29" w:rsidRDefault="00D40D29" w:rsidP="00D40D29">
            <w:pPr>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благоустройства.</w:t>
            </w:r>
          </w:p>
        </w:tc>
        <w:tc>
          <w:tcPr>
            <w:tcW w:w="5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bl>
    <w:p w:rsidR="00D40D29" w:rsidRPr="00D40D29" w:rsidRDefault="00D40D29" w:rsidP="00D40D29">
      <w:pPr>
        <w:suppressAutoHyphens/>
        <w:spacing w:after="0" w:line="240" w:lineRule="auto"/>
        <w:rPr>
          <w:rFonts w:ascii="Times New Roman" w:eastAsia="SimSun" w:hAnsi="Times New Roman" w:cs="Times New Roman"/>
          <w:sz w:val="24"/>
          <w:szCs w:val="24"/>
          <w:lang w:eastAsia="zh-CN"/>
        </w:rPr>
      </w:pPr>
    </w:p>
    <w:p w:rsidR="00D40D29" w:rsidRPr="00D40D29" w:rsidRDefault="00D40D29" w:rsidP="00D40D29">
      <w:pPr>
        <w:suppressAutoHyphens/>
        <w:spacing w:after="0" w:line="240" w:lineRule="auto"/>
        <w:ind w:firstLine="709"/>
        <w:jc w:val="both"/>
        <w:rPr>
          <w:rFonts w:ascii="Times New Roman" w:eastAsia="SimSun" w:hAnsi="Times New Roman" w:cs="Times New Roman"/>
          <w:b/>
          <w:lang w:eastAsia="zh-CN"/>
        </w:rPr>
      </w:pPr>
      <w:r w:rsidRPr="00D40D29">
        <w:rPr>
          <w:rFonts w:ascii="Times New Roman" w:eastAsia="SimSun" w:hAnsi="Times New Roman" w:cs="Times New Roman"/>
          <w:b/>
          <w:sz w:val="24"/>
          <w:szCs w:val="24"/>
          <w:lang w:eastAsia="zh-CN"/>
        </w:rPr>
        <w:t>3. УСЛОВНО РАЗРЕШЕННЫЕ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599"/>
        <w:gridCol w:w="5147"/>
      </w:tblGrid>
      <w:tr w:rsidR="00D40D29" w:rsidRPr="00D40D29" w:rsidTr="004B48FC">
        <w:trPr>
          <w:trHeight w:val="552"/>
        </w:trPr>
        <w:tc>
          <w:tcPr>
            <w:tcW w:w="459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ПРЕДЕЛЬНЫЕ РАЗМЕРЫ </w:t>
            </w:r>
            <w:proofErr w:type="gramStart"/>
            <w:r w:rsidRPr="00D40D29">
              <w:rPr>
                <w:rFonts w:ascii="Times New Roman" w:eastAsia="SimSun" w:hAnsi="Times New Roman" w:cs="Times New Roman"/>
                <w:b/>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РАЗРЕШЕННОГО СТРОИТЕЛЬСТВА</w:t>
            </w:r>
          </w:p>
        </w:tc>
      </w:tr>
      <w:tr w:rsidR="00D40D29" w:rsidRPr="00D40D29" w:rsidTr="004B48FC">
        <w:trPr>
          <w:trHeight w:val="552"/>
        </w:trPr>
        <w:tc>
          <w:tcPr>
            <w:tcW w:w="459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-киоски, временные павильоны розничной торговли;</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котельные тепловой мощностью менее 200 Гкал, работающих на твердом, жидком и газообразном топливе.</w:t>
            </w:r>
          </w:p>
          <w:p w:rsidR="00D40D29" w:rsidRPr="00D40D29" w:rsidRDefault="00D40D29" w:rsidP="00D40D29">
            <w:pPr>
              <w:tabs>
                <w:tab w:val="left" w:pos="2520"/>
              </w:tabs>
              <w:suppressAutoHyphens/>
              <w:spacing w:after="0" w:line="240" w:lineRule="auto"/>
              <w:ind w:firstLine="284"/>
              <w:rPr>
                <w:rFonts w:ascii="Times New Roman" w:eastAsia="SimSun" w:hAnsi="Times New Roman" w:cs="Times New Roman"/>
                <w:color w:val="000000"/>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Минимальная/максимальная площадь земельного участка –10/100 кв. м</w:t>
            </w:r>
          </w:p>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Минимальные отступы от границ участка - 1 м, с учетом соблюдения требований технических регламентов.</w:t>
            </w:r>
          </w:p>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 80.</w:t>
            </w:r>
          </w:p>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надземных этажей зданий – не более 1 этажа.</w:t>
            </w:r>
          </w:p>
          <w:p w:rsidR="00D40D29" w:rsidRPr="00D40D29" w:rsidRDefault="00D40D29" w:rsidP="00D40D29">
            <w:pPr>
              <w:tabs>
                <w:tab w:val="left" w:pos="2520"/>
              </w:tabs>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Максимальная высота – до 6 м.</w:t>
            </w:r>
          </w:p>
        </w:tc>
      </w:tr>
    </w:tbl>
    <w:p w:rsidR="00D40D29" w:rsidRPr="004B48FC" w:rsidRDefault="00D40D29" w:rsidP="004B48FC">
      <w:pPr>
        <w:keepLines/>
        <w:suppressAutoHyphen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r w:rsidR="00464BF5">
        <w:rPr>
          <w:rFonts w:ascii="Times New Roman" w:eastAsia="Times New Roman" w:hAnsi="Times New Roman" w:cs="Times New Roman"/>
          <w:color w:val="000000"/>
          <w:sz w:val="24"/>
          <w:szCs w:val="24"/>
          <w:shd w:val="clear" w:color="auto" w:fill="FFFFFF"/>
          <w:lang w:eastAsia="ar-SA"/>
        </w:rPr>
        <w:t xml:space="preserve"> </w:t>
      </w:r>
      <w:proofErr w:type="gramStart"/>
      <w:r w:rsidRPr="004B48FC">
        <w:rPr>
          <w:rFonts w:ascii="Times New Roman" w:eastAsia="SimSun" w:hAnsi="Times New Roman" w:cs="Times New Roman"/>
          <w:b/>
          <w:sz w:val="24"/>
          <w:szCs w:val="24"/>
          <w:lang w:eastAsia="zh-CN"/>
        </w:rPr>
        <w:t>Примечание (общее к  статье 59 «Градостроительные регламенты.</w:t>
      </w:r>
      <w:proofErr w:type="gramEnd"/>
      <w:r w:rsidRPr="004B48FC">
        <w:rPr>
          <w:rFonts w:ascii="Times New Roman" w:eastAsia="SimSun" w:hAnsi="Times New Roman" w:cs="Times New Roman"/>
          <w:b/>
          <w:sz w:val="24"/>
          <w:szCs w:val="24"/>
          <w:lang w:eastAsia="zh-CN"/>
        </w:rPr>
        <w:t xml:space="preserve"> Общественно-деловые зоны»)</w:t>
      </w:r>
      <w:r w:rsidRPr="004B48FC">
        <w:rPr>
          <w:rFonts w:ascii="Times New Roman" w:eastAsia="SimSun" w:hAnsi="Times New Roman" w:cs="Times New Roman"/>
          <w:sz w:val="24"/>
          <w:szCs w:val="24"/>
          <w:lang w:eastAsia="zh-CN"/>
        </w:rPr>
        <w:t>:</w:t>
      </w:r>
    </w:p>
    <w:p w:rsidR="00D40D29" w:rsidRPr="004B48FC" w:rsidRDefault="00D40D29" w:rsidP="004B48FC">
      <w:pPr>
        <w:suppressAutoHyphens/>
        <w:spacing w:after="0" w:line="240" w:lineRule="auto"/>
        <w:ind w:firstLine="851"/>
        <w:jc w:val="both"/>
        <w:rPr>
          <w:rFonts w:ascii="Times New Roman" w:eastAsia="SimSun" w:hAnsi="Times New Roman" w:cs="Times New Roman"/>
          <w:color w:val="000000"/>
          <w:sz w:val="24"/>
          <w:szCs w:val="24"/>
          <w:lang w:eastAsia="zh-CN"/>
        </w:rPr>
      </w:pPr>
      <w:proofErr w:type="gramStart"/>
      <w:r w:rsidRPr="004B48FC">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D40D29" w:rsidRPr="004B48FC" w:rsidRDefault="00D40D29" w:rsidP="004B48FC">
      <w:pPr>
        <w:suppressAutoHyphens/>
        <w:spacing w:after="0" w:line="240" w:lineRule="auto"/>
        <w:ind w:firstLine="851"/>
        <w:jc w:val="both"/>
        <w:rPr>
          <w:rFonts w:ascii="Times New Roman" w:eastAsia="SimSun" w:hAnsi="Times New Roman" w:cs="Times New Roman"/>
          <w:color w:val="000000"/>
          <w:sz w:val="24"/>
          <w:szCs w:val="24"/>
          <w:lang w:eastAsia="zh-CN"/>
        </w:rPr>
      </w:pPr>
      <w:r w:rsidRPr="004B48FC">
        <w:rPr>
          <w:rFonts w:ascii="Times New Roman" w:eastAsia="SimSun" w:hAnsi="Times New Roman" w:cs="Times New Roman"/>
          <w:color w:val="000000"/>
          <w:sz w:val="24"/>
          <w:szCs w:val="24"/>
          <w:lang w:eastAsia="zh-CN"/>
        </w:rPr>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D40D29" w:rsidRPr="004B48FC" w:rsidRDefault="00D40D29" w:rsidP="004B48FC">
      <w:pPr>
        <w:suppressAutoHyphens/>
        <w:spacing w:after="0" w:line="240" w:lineRule="auto"/>
        <w:ind w:firstLine="851"/>
        <w:jc w:val="both"/>
        <w:rPr>
          <w:rFonts w:ascii="Times New Roman" w:eastAsia="SimSun" w:hAnsi="Times New Roman" w:cs="Times New Roman"/>
          <w:color w:val="000000"/>
          <w:sz w:val="24"/>
          <w:szCs w:val="24"/>
          <w:lang w:eastAsia="zh-CN"/>
        </w:rPr>
      </w:pPr>
      <w:r w:rsidRPr="004B48FC">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40D29" w:rsidRPr="004B48FC" w:rsidRDefault="00D40D29" w:rsidP="004B48FC">
      <w:pPr>
        <w:suppressAutoHyphens/>
        <w:spacing w:after="0" w:line="240" w:lineRule="auto"/>
        <w:ind w:firstLine="851"/>
        <w:jc w:val="both"/>
        <w:rPr>
          <w:rFonts w:ascii="Times New Roman" w:eastAsia="SimSun" w:hAnsi="Times New Roman" w:cs="Times New Roman"/>
          <w:color w:val="000000"/>
          <w:sz w:val="24"/>
          <w:szCs w:val="24"/>
          <w:lang w:eastAsia="zh-CN"/>
        </w:rPr>
      </w:pPr>
      <w:r w:rsidRPr="004B48FC">
        <w:rPr>
          <w:rFonts w:ascii="Times New Roman" w:eastAsia="SimSun" w:hAnsi="Times New Roman" w:cs="Times New Roman"/>
          <w:color w:val="000000"/>
          <w:sz w:val="24"/>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D40D29" w:rsidRPr="004B48FC" w:rsidRDefault="00D40D29" w:rsidP="004B48FC">
      <w:pPr>
        <w:suppressAutoHyphens/>
        <w:spacing w:after="0" w:line="240" w:lineRule="auto"/>
        <w:ind w:firstLine="851"/>
        <w:jc w:val="both"/>
        <w:rPr>
          <w:rFonts w:ascii="Times New Roman" w:eastAsia="SimSun" w:hAnsi="Times New Roman" w:cs="Times New Roman"/>
          <w:sz w:val="24"/>
          <w:szCs w:val="24"/>
          <w:lang w:eastAsia="zh-CN"/>
        </w:rPr>
      </w:pPr>
      <w:r w:rsidRPr="004B48FC">
        <w:rPr>
          <w:rFonts w:ascii="Times New Roman" w:eastAsia="SimSun" w:hAnsi="Times New Roman" w:cs="Times New Roman"/>
          <w:color w:val="000000"/>
          <w:sz w:val="24"/>
          <w:szCs w:val="24"/>
          <w:lang w:eastAsia="zh-CN"/>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D40D29" w:rsidRPr="004B48FC" w:rsidRDefault="00D40D29" w:rsidP="004B48FC">
      <w:pPr>
        <w:suppressAutoHyphens/>
        <w:spacing w:after="0" w:line="240" w:lineRule="auto"/>
        <w:ind w:firstLine="851"/>
        <w:jc w:val="both"/>
        <w:rPr>
          <w:rFonts w:ascii="Times New Roman" w:eastAsia="SimSun" w:hAnsi="Times New Roman" w:cs="Times New Roman"/>
          <w:sz w:val="24"/>
          <w:szCs w:val="24"/>
          <w:lang w:eastAsia="zh-CN"/>
        </w:rPr>
      </w:pPr>
      <w:r w:rsidRPr="004B48FC">
        <w:rPr>
          <w:rFonts w:ascii="Times New Roman" w:eastAsia="SimSun" w:hAnsi="Times New Roman" w:cs="Times New Roman"/>
          <w:sz w:val="24"/>
          <w:szCs w:val="24"/>
          <w:lang w:eastAsia="zh-CN"/>
        </w:rPr>
        <w:t>Все строения на земельном участке должны быть обеспечены системами водоотведения с кровли с целью предотвращения подтопления соседних земельных участков и строений.</w:t>
      </w:r>
    </w:p>
    <w:p w:rsidR="004B48FC" w:rsidRPr="004B48FC" w:rsidRDefault="00D40D29" w:rsidP="004B48FC">
      <w:pPr>
        <w:suppressAutoHyphens/>
        <w:spacing w:after="0" w:line="240" w:lineRule="auto"/>
        <w:ind w:firstLine="851"/>
        <w:jc w:val="both"/>
        <w:rPr>
          <w:rFonts w:ascii="Times New Roman" w:eastAsia="SimSun" w:hAnsi="Times New Roman" w:cs="Times New Roman"/>
          <w:sz w:val="24"/>
          <w:szCs w:val="24"/>
          <w:lang w:eastAsia="zh-CN"/>
        </w:rPr>
      </w:pPr>
      <w:r w:rsidRPr="004B48FC">
        <w:rPr>
          <w:rFonts w:ascii="Times New Roman" w:eastAsia="SimSun" w:hAnsi="Times New Roman" w:cs="Times New Roman"/>
          <w:sz w:val="24"/>
          <w:szCs w:val="24"/>
          <w:lang w:eastAsia="zh-CN"/>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bookmarkStart w:id="5" w:name="_Toc380957075"/>
    </w:p>
    <w:p w:rsidR="00D40D29" w:rsidRPr="004B48FC" w:rsidRDefault="00D40D29" w:rsidP="000B1F40">
      <w:pPr>
        <w:suppressAutoHyphens/>
        <w:spacing w:after="0" w:line="240" w:lineRule="auto"/>
        <w:jc w:val="both"/>
        <w:rPr>
          <w:rFonts w:ascii="Times New Roman" w:eastAsia="Times New Roman" w:hAnsi="Times New Roman" w:cs="Times New Roman"/>
          <w:b/>
          <w:bCs/>
          <w:iCs/>
          <w:color w:val="000000"/>
          <w:sz w:val="24"/>
          <w:szCs w:val="28"/>
          <w:lang w:val="x-none" w:eastAsia="zh-CN"/>
        </w:rPr>
      </w:pPr>
      <w:r w:rsidRPr="004B48FC">
        <w:rPr>
          <w:rFonts w:ascii="Times New Roman" w:eastAsia="Times New Roman" w:hAnsi="Times New Roman" w:cs="Times New Roman"/>
          <w:b/>
          <w:bCs/>
          <w:iCs/>
          <w:sz w:val="24"/>
          <w:szCs w:val="28"/>
          <w:lang w:val="x-none" w:eastAsia="zh-CN"/>
        </w:rPr>
        <w:t>Статья 60. Градостроительные регламенты. Зоны производственных, агропромышленных и коммунально-складских объектов.</w:t>
      </w:r>
      <w:bookmarkEnd w:id="5"/>
    </w:p>
    <w:p w:rsidR="00D40D29" w:rsidRPr="004B48FC" w:rsidRDefault="00D40D29" w:rsidP="004B48FC">
      <w:pPr>
        <w:tabs>
          <w:tab w:val="left" w:pos="2520"/>
        </w:tabs>
        <w:suppressAutoHyphens/>
        <w:spacing w:after="0" w:line="240" w:lineRule="auto"/>
        <w:ind w:firstLine="851"/>
        <w:jc w:val="both"/>
        <w:rPr>
          <w:rFonts w:ascii="Times New Roman" w:eastAsia="SimSun" w:hAnsi="Times New Roman" w:cs="Times New Roman"/>
          <w:iCs/>
          <w:sz w:val="24"/>
          <w:szCs w:val="24"/>
          <w:lang w:eastAsia="zh-CN"/>
        </w:rPr>
      </w:pPr>
      <w:r w:rsidRPr="004B48FC">
        <w:rPr>
          <w:rFonts w:ascii="Times New Roman" w:eastAsia="SimSun" w:hAnsi="Times New Roman" w:cs="Times New Roman"/>
          <w:b/>
          <w:color w:val="000000"/>
          <w:sz w:val="24"/>
          <w:szCs w:val="24"/>
          <w:lang w:eastAsia="zh-CN"/>
        </w:rPr>
        <w:lastRenderedPageBreak/>
        <w:t xml:space="preserve">ПК-1. Зона производственных, агропромышленных и коммунально-складских объектов </w:t>
      </w:r>
      <w:r w:rsidRPr="004B48FC">
        <w:rPr>
          <w:rFonts w:ascii="Times New Roman" w:eastAsia="SimSun" w:hAnsi="Times New Roman" w:cs="Times New Roman"/>
          <w:b/>
          <w:color w:val="000000"/>
          <w:sz w:val="24"/>
          <w:szCs w:val="24"/>
          <w:lang w:val="en-US" w:eastAsia="zh-CN"/>
        </w:rPr>
        <w:t>I</w:t>
      </w:r>
      <w:r w:rsidRPr="004B48FC">
        <w:rPr>
          <w:rFonts w:ascii="Times New Roman" w:eastAsia="SimSun" w:hAnsi="Times New Roman" w:cs="Times New Roman"/>
          <w:b/>
          <w:color w:val="000000"/>
          <w:sz w:val="24"/>
          <w:szCs w:val="24"/>
          <w:lang w:eastAsia="zh-CN"/>
        </w:rPr>
        <w:t>-</w:t>
      </w:r>
      <w:r w:rsidRPr="004B48FC">
        <w:rPr>
          <w:rFonts w:ascii="Times New Roman" w:eastAsia="SimSun" w:hAnsi="Times New Roman" w:cs="Times New Roman"/>
          <w:b/>
          <w:color w:val="000000"/>
          <w:sz w:val="24"/>
          <w:szCs w:val="24"/>
          <w:lang w:val="en-US" w:eastAsia="zh-CN"/>
        </w:rPr>
        <w:t>II</w:t>
      </w:r>
      <w:r w:rsidRPr="004B48FC">
        <w:rPr>
          <w:rFonts w:ascii="Times New Roman" w:eastAsia="SimSun" w:hAnsi="Times New Roman" w:cs="Times New Roman"/>
          <w:b/>
          <w:color w:val="000000"/>
          <w:sz w:val="24"/>
          <w:szCs w:val="24"/>
          <w:lang w:eastAsia="zh-CN"/>
        </w:rPr>
        <w:t xml:space="preserve"> класса опасности (вредности).</w:t>
      </w:r>
    </w:p>
    <w:p w:rsidR="00D40D29" w:rsidRPr="004B48FC" w:rsidRDefault="00D40D29" w:rsidP="004B48FC">
      <w:pPr>
        <w:widowControl w:val="0"/>
        <w:suppressAutoHyphens/>
        <w:spacing w:after="0" w:line="240" w:lineRule="auto"/>
        <w:ind w:firstLine="851"/>
        <w:jc w:val="both"/>
        <w:rPr>
          <w:rFonts w:ascii="Times New Roman" w:eastAsia="SimSun" w:hAnsi="Times New Roman" w:cs="Times New Roman"/>
          <w:iCs/>
          <w:sz w:val="24"/>
          <w:szCs w:val="24"/>
          <w:lang w:eastAsia="zh-CN"/>
        </w:rPr>
      </w:pPr>
    </w:p>
    <w:p w:rsidR="00D40D29" w:rsidRPr="004B48FC" w:rsidRDefault="00D40D29" w:rsidP="004B48FC">
      <w:pPr>
        <w:widowControl w:val="0"/>
        <w:suppressAutoHyphens/>
        <w:spacing w:after="0" w:line="240" w:lineRule="auto"/>
        <w:ind w:firstLine="851"/>
        <w:jc w:val="both"/>
        <w:rPr>
          <w:rFonts w:ascii="Times New Roman" w:eastAsia="SimSun" w:hAnsi="Times New Roman" w:cs="Times New Roman"/>
          <w:b/>
          <w:sz w:val="24"/>
          <w:szCs w:val="24"/>
          <w:lang w:eastAsia="zh-CN"/>
        </w:rPr>
      </w:pPr>
      <w:r w:rsidRPr="004B48FC">
        <w:rPr>
          <w:rFonts w:ascii="Times New Roman" w:eastAsia="SimSun" w:hAnsi="Times New Roman" w:cs="Times New Roman"/>
          <w:iCs/>
          <w:sz w:val="24"/>
          <w:szCs w:val="24"/>
          <w:lang w:eastAsia="zh-CN"/>
        </w:rPr>
        <w:t xml:space="preserve">Зона ПК-1 выделена для обеспечения правовых условий формирования предприятий, производств и объектов </w:t>
      </w:r>
      <w:r w:rsidRPr="004B48FC">
        <w:rPr>
          <w:rFonts w:ascii="Times New Roman" w:eastAsia="SimSun" w:hAnsi="Times New Roman" w:cs="Times New Roman"/>
          <w:iCs/>
          <w:sz w:val="24"/>
          <w:szCs w:val="24"/>
          <w:lang w:val="en-US" w:eastAsia="zh-CN"/>
        </w:rPr>
        <w:t>I</w:t>
      </w:r>
      <w:r w:rsidRPr="004B48FC">
        <w:rPr>
          <w:rFonts w:ascii="Times New Roman" w:eastAsia="SimSun" w:hAnsi="Times New Roman" w:cs="Times New Roman"/>
          <w:iCs/>
          <w:sz w:val="24"/>
          <w:szCs w:val="24"/>
          <w:lang w:eastAsia="zh-CN"/>
        </w:rPr>
        <w:t xml:space="preserve">, </w:t>
      </w:r>
      <w:r w:rsidRPr="004B48FC">
        <w:rPr>
          <w:rFonts w:ascii="Times New Roman" w:eastAsia="SimSun" w:hAnsi="Times New Roman" w:cs="Times New Roman"/>
          <w:iCs/>
          <w:sz w:val="24"/>
          <w:szCs w:val="24"/>
          <w:lang w:val="en-US" w:eastAsia="zh-CN"/>
        </w:rPr>
        <w:t>II</w:t>
      </w:r>
      <w:r w:rsidRPr="004B48FC">
        <w:rPr>
          <w:rFonts w:ascii="Times New Roman" w:eastAsia="SimSun" w:hAnsi="Times New Roman" w:cs="Times New Roman"/>
          <w:iCs/>
          <w:sz w:val="24"/>
          <w:szCs w:val="24"/>
          <w:lang w:eastAsia="zh-CN"/>
        </w:rPr>
        <w:t xml:space="preserve"> класса </w:t>
      </w:r>
      <w:r w:rsidRPr="004B48FC">
        <w:rPr>
          <w:rFonts w:ascii="Times New Roman" w:eastAsia="SimSun" w:hAnsi="Times New Roman" w:cs="Times New Roman"/>
          <w:bCs/>
          <w:sz w:val="24"/>
          <w:szCs w:val="24"/>
          <w:lang w:eastAsia="zh-CN"/>
        </w:rPr>
        <w:t>опасности в соответствии с классификацией объектов и предприятий согласно СанПиН 2.2.1/2.1.1.2739-10  "Изменения и дополнения N 3 к СанПиН 2.2.1/2.1.1.1200-03* "Санитарно-защитные зоны и санитарная классификация предприятий, сооружений и иных объектов. Новая редакция", с высокими уровнями шума и загрязнения, с размерами санитарно-защитных зон соответственно 1000 и 500 метров.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40D29" w:rsidRPr="004B48FC" w:rsidRDefault="00D40D29" w:rsidP="004B48FC">
      <w:pPr>
        <w:tabs>
          <w:tab w:val="left" w:pos="2520"/>
        </w:tabs>
        <w:suppressAutoHyphens/>
        <w:spacing w:after="0" w:line="240" w:lineRule="auto"/>
        <w:ind w:firstLine="851"/>
        <w:jc w:val="both"/>
        <w:rPr>
          <w:rFonts w:ascii="Times New Roman" w:eastAsia="SimSun" w:hAnsi="Times New Roman" w:cs="Times New Roman"/>
          <w:b/>
          <w:sz w:val="24"/>
          <w:szCs w:val="24"/>
          <w:lang w:eastAsia="zh-CN"/>
        </w:rPr>
      </w:pPr>
    </w:p>
    <w:p w:rsidR="00D40D29" w:rsidRDefault="00D40D29" w:rsidP="004B48FC">
      <w:pPr>
        <w:suppressAutoHyphens/>
        <w:spacing w:after="0" w:line="240" w:lineRule="auto"/>
        <w:ind w:firstLine="851"/>
        <w:jc w:val="both"/>
        <w:rPr>
          <w:rFonts w:ascii="Times New Roman" w:eastAsia="SimSun" w:hAnsi="Times New Roman" w:cs="Times New Roman"/>
          <w:b/>
          <w:lang w:eastAsia="zh-CN"/>
        </w:rPr>
      </w:pPr>
      <w:r w:rsidRPr="004B48FC">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p w:rsidR="00464BF5" w:rsidRPr="004B48FC" w:rsidRDefault="00464BF5" w:rsidP="004B48FC">
      <w:pPr>
        <w:suppressAutoHyphens/>
        <w:spacing w:after="0" w:line="240" w:lineRule="auto"/>
        <w:ind w:firstLine="851"/>
        <w:jc w:val="both"/>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3773"/>
        <w:gridCol w:w="5973"/>
      </w:tblGrid>
      <w:tr w:rsidR="00D40D29" w:rsidRPr="00D40D29" w:rsidTr="004B48FC">
        <w:trPr>
          <w:trHeight w:val="552"/>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B48FC">
        <w:trPr>
          <w:trHeight w:val="552"/>
        </w:trPr>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Промышленные и коммунально-складские предприятия и объекты I, II классов вредности, агропромышленные комплексы,  требующие подъездов большегрузного транспорта;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Times New Roman" w:hAnsi="Times New Roman" w:cs="Times New Roman"/>
                <w:color w:val="000000"/>
                <w:lang w:eastAsia="ru-RU"/>
              </w:rPr>
              <w:t>Объекты складского назначения различного профиля;</w:t>
            </w:r>
          </w:p>
          <w:p w:rsidR="00D40D29" w:rsidRPr="00D40D29" w:rsidRDefault="00D40D29" w:rsidP="00D40D29">
            <w:pPr>
              <w:shd w:val="clear" w:color="auto" w:fill="FFFFFF"/>
              <w:suppressAutoHyphens/>
              <w:spacing w:after="0" w:line="240" w:lineRule="auto"/>
              <w:ind w:firstLine="426"/>
              <w:jc w:val="both"/>
              <w:rPr>
                <w:rFonts w:ascii="Times New Roman" w:eastAsia="Times New Roman" w:hAnsi="Times New Roman" w:cs="Times New Roman"/>
                <w:color w:val="000000"/>
                <w:lang w:eastAsia="ru-RU"/>
              </w:rPr>
            </w:pPr>
            <w:r w:rsidRPr="00D40D29">
              <w:rPr>
                <w:rFonts w:ascii="Times New Roman" w:eastAsia="SimSun" w:hAnsi="Times New Roman" w:cs="Times New Roman"/>
                <w:color w:val="000000"/>
                <w:lang w:eastAsia="zh-CN"/>
              </w:rPr>
              <w:t>Производственные базы;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Times New Roman" w:hAnsi="Times New Roman" w:cs="Times New Roman"/>
                <w:color w:val="000000"/>
                <w:lang w:eastAsia="ru-RU"/>
              </w:rPr>
              <w:t>Производственно-лабораторные корпуса.</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5000/ 50 000 кв.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Озеленение санитарно-защитной зоны - не менее 50 % площади.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CYR" w:eastAsia="Calibri" w:hAnsi="Times New Roman CYR" w:cs="Times New Roman CYR"/>
                <w:lang w:eastAsia="ru-RU"/>
              </w:rPr>
              <w:t>Максимальный процент застройки участка – 70.</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Предельная высота ограждения -2 м.</w:t>
            </w:r>
          </w:p>
          <w:p w:rsidR="00D40D29" w:rsidRPr="00D40D29" w:rsidRDefault="00D40D29" w:rsidP="00D40D29">
            <w:pPr>
              <w:widowControl w:val="0"/>
              <w:suppressAutoHyphens/>
              <w:spacing w:after="0" w:line="240" w:lineRule="auto"/>
              <w:ind w:firstLine="284"/>
              <w:rPr>
                <w:rFonts w:ascii="Times New Roman" w:eastAsia="SimSun" w:hAnsi="Times New Roman" w:cs="Times New Roman"/>
                <w:lang w:eastAsia="zh-CN"/>
              </w:rPr>
            </w:pPr>
            <w:r w:rsidRPr="00D40D29">
              <w:rPr>
                <w:rFonts w:ascii="Times New Roman" w:eastAsia="SimSun" w:hAnsi="Times New Roman" w:cs="Times New Roman"/>
                <w:lang w:eastAsia="zh-CN"/>
              </w:rPr>
              <w:t>Запрещается на территории предприятий и в пределах их санитарно-защитных зон размещать предприятия пищевой, легкой, медицинской, фармацевтической и других отраслей промышленности с санитарно-защитной зоной 50-100м.</w:t>
            </w:r>
          </w:p>
          <w:p w:rsidR="00D40D29" w:rsidRPr="00D40D29" w:rsidRDefault="00D40D29" w:rsidP="00D40D29">
            <w:pPr>
              <w:widowControl w:val="0"/>
              <w:suppressAutoHyphens/>
              <w:spacing w:after="0" w:line="240" w:lineRule="auto"/>
              <w:ind w:firstLine="284"/>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зданий – по заданию на проектирование в соответствии с нормами технологического проектирования.</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 xml:space="preserve">     Максимальная высота зданий 15 метров;</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CYR" w:eastAsia="Calibri" w:hAnsi="Times New Roman CYR" w:cs="Times New Roman CYR"/>
                <w:lang w:eastAsia="ru-RU"/>
              </w:rPr>
              <w:t>высота технологических сооружений устанавливается в соответствии с проектной документацией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- 12 м.</w:t>
            </w:r>
          </w:p>
          <w:p w:rsidR="00D40D29" w:rsidRPr="00D40D29" w:rsidRDefault="00D40D29" w:rsidP="00D40D29">
            <w:pPr>
              <w:suppressAutoHyphens/>
              <w:spacing w:after="0" w:line="240" w:lineRule="auto"/>
              <w:ind w:firstLine="351"/>
              <w:jc w:val="both"/>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w:t>
            </w:r>
            <w:proofErr w:type="gramEnd"/>
            <w:r w:rsidRPr="00D40D29">
              <w:rPr>
                <w:rFonts w:ascii="Times New Roman" w:eastAsia="SimSun" w:hAnsi="Times New Roman" w:cs="Times New Roman"/>
                <w:lang w:eastAsia="zh-CN"/>
              </w:rPr>
              <w:t xml:space="preserve"> стоянок и складов принимаются по нормам технологического проектирования предприятий.</w:t>
            </w:r>
          </w:p>
        </w:tc>
      </w:tr>
    </w:tbl>
    <w:p w:rsidR="00D40D29" w:rsidRDefault="00D40D29" w:rsidP="00D40D29">
      <w:pPr>
        <w:tabs>
          <w:tab w:val="left" w:pos="2520"/>
        </w:tabs>
        <w:suppressAutoHyphens/>
        <w:spacing w:after="0" w:line="240" w:lineRule="auto"/>
        <w:rPr>
          <w:rFonts w:ascii="Times New Roman" w:eastAsia="SimSun" w:hAnsi="Times New Roman" w:cs="Times New Roman"/>
          <w:b/>
          <w:lang w:eastAsia="zh-CN"/>
        </w:rPr>
      </w:pPr>
    </w:p>
    <w:p w:rsidR="006F765C" w:rsidRPr="00D40D29" w:rsidRDefault="006F765C" w:rsidP="00D40D29">
      <w:pPr>
        <w:tabs>
          <w:tab w:val="left" w:pos="2520"/>
        </w:tabs>
        <w:suppressAutoHyphens/>
        <w:spacing w:after="0" w:line="240" w:lineRule="auto"/>
        <w:rPr>
          <w:rFonts w:ascii="Times New Roman" w:eastAsia="SimSun" w:hAnsi="Times New Roman" w:cs="Times New Roman"/>
          <w:b/>
          <w:lang w:eastAsia="zh-CN"/>
        </w:rPr>
      </w:pPr>
    </w:p>
    <w:p w:rsidR="00D40D29" w:rsidRPr="00D40D29" w:rsidRDefault="00D40D29" w:rsidP="00D40D29">
      <w:pPr>
        <w:suppressAutoHyphens/>
        <w:spacing w:after="0" w:line="240" w:lineRule="auto"/>
        <w:rPr>
          <w:rFonts w:ascii="Times New Roman" w:eastAsia="SimSun" w:hAnsi="Times New Roman" w:cs="Times New Roman"/>
          <w:b/>
          <w:sz w:val="24"/>
          <w:szCs w:val="24"/>
          <w:lang w:eastAsia="zh-CN"/>
        </w:rPr>
      </w:pPr>
      <w:r w:rsidRPr="00D40D29">
        <w:rPr>
          <w:rFonts w:ascii="Times New Roman" w:eastAsia="SimSun" w:hAnsi="Times New Roman" w:cs="Times New Roman"/>
          <w:b/>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876"/>
        <w:gridCol w:w="5870"/>
      </w:tblGrid>
      <w:tr w:rsidR="00D40D29" w:rsidRPr="00D40D29" w:rsidTr="004B48FC">
        <w:trPr>
          <w:trHeight w:val="552"/>
        </w:trPr>
        <w:tc>
          <w:tcPr>
            <w:tcW w:w="3876"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B48FC">
        <w:tc>
          <w:tcPr>
            <w:tcW w:w="387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Административные корпуса, конторы, лаборатории, производственно-лабораторные корпуса.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Times New Roman" w:hAnsi="Times New Roman" w:cs="Times New Roman"/>
                <w:color w:val="000000"/>
                <w:lang w:eastAsia="ru-RU"/>
              </w:rPr>
              <w:t>Объекты технического и инженерного обеспечения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обслуживания предприятия: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медицинский пункт (при списочной численности от 50 до 300 </w:t>
            </w:r>
            <w:proofErr w:type="gramStart"/>
            <w:r w:rsidRPr="00D40D29">
              <w:rPr>
                <w:rFonts w:ascii="Times New Roman" w:eastAsia="SimSun" w:hAnsi="Times New Roman" w:cs="Times New Roman"/>
                <w:color w:val="000000"/>
                <w:lang w:eastAsia="zh-CN"/>
              </w:rPr>
              <w:t>работающих</w:t>
            </w:r>
            <w:proofErr w:type="gramEnd"/>
            <w:r w:rsidRPr="00D40D29">
              <w:rPr>
                <w:rFonts w:ascii="Times New Roman" w:eastAsia="SimSun" w:hAnsi="Times New Roman" w:cs="Times New Roman"/>
                <w:color w:val="000000"/>
                <w:lang w:eastAsia="zh-CN"/>
              </w:rPr>
              <w:t>);</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фельдшерский или врачебный здравпункт (при списочной численности более 300 </w:t>
            </w:r>
            <w:proofErr w:type="gramStart"/>
            <w:r w:rsidRPr="00D40D29">
              <w:rPr>
                <w:rFonts w:ascii="Times New Roman" w:eastAsia="SimSun" w:hAnsi="Times New Roman" w:cs="Times New Roman"/>
                <w:color w:val="000000"/>
                <w:lang w:eastAsia="zh-CN"/>
              </w:rPr>
              <w:t>работающих</w:t>
            </w:r>
            <w:proofErr w:type="gramEnd"/>
            <w:r w:rsidRPr="00D40D29">
              <w:rPr>
                <w:rFonts w:ascii="Times New Roman" w:eastAsia="SimSun" w:hAnsi="Times New Roman" w:cs="Times New Roman"/>
                <w:color w:val="000000"/>
                <w:lang w:eastAsia="zh-CN"/>
              </w:rPr>
              <w:t>);</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комната приема пищи (при численности работающих в смену менее 30 человек);</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w:t>
            </w:r>
            <w:proofErr w:type="gramStart"/>
            <w:r w:rsidRPr="00D40D29">
              <w:rPr>
                <w:rFonts w:ascii="Times New Roman" w:eastAsia="SimSun" w:hAnsi="Times New Roman" w:cs="Times New Roman"/>
                <w:color w:val="000000"/>
                <w:lang w:eastAsia="zh-CN"/>
              </w:rPr>
              <w:t>столовая</w:t>
            </w:r>
            <w:proofErr w:type="gramEnd"/>
            <w:r w:rsidRPr="00D40D29">
              <w:rPr>
                <w:rFonts w:ascii="Times New Roman" w:eastAsia="SimSun" w:hAnsi="Times New Roman" w:cs="Times New Roman"/>
                <w:color w:val="000000"/>
                <w:lang w:eastAsia="zh-CN"/>
              </w:rPr>
              <w:t xml:space="preserve"> работающая на полуфабрикатах (при численности работающих в смену более 200 человек);</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общежития для служебного пользования;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складские помещения;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технического и инженерного обеспечения предприятий;</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благоустройства, фонтаны, малые архитектурные формы, скульптуры;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автостоянки для временного хранения грузовых автомобилей.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пожарные части, объекты пожарной охраны;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бытового обслуживания сотрудников предприятия (химчистки, прачечные, банно-прачечные комбинаты);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здания и сооружения по обеспечению охраны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lang w:eastAsia="zh-CN"/>
              </w:rPr>
              <w:t>- площадки для сбора мусора.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Санитарно-защитные зоны.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CYR" w:eastAsia="Calibri" w:hAnsi="Times New Roman CYR" w:cs="Times New Roman CYR"/>
                <w:lang w:eastAsia="ru-RU"/>
              </w:rPr>
              <w:t>Минимальная/максимальная площадь земельного участка – 2500/250000 кв. м, а также определяется по заданию на проектирование</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надземных этажей – 3 этажа.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Максимальная высота здания – 18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 70.</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p>
        </w:tc>
      </w:tr>
    </w:tbl>
    <w:p w:rsidR="00D40D29" w:rsidRPr="00D40D29" w:rsidRDefault="00D40D29" w:rsidP="00D40D29">
      <w:pPr>
        <w:suppressAutoHyphens/>
        <w:spacing w:after="0" w:line="240" w:lineRule="auto"/>
        <w:rPr>
          <w:rFonts w:ascii="Times New Roman" w:eastAsia="SimSun" w:hAnsi="Times New Roman" w:cs="Times New Roman"/>
          <w:b/>
          <w:lang w:eastAsia="zh-CN"/>
        </w:rPr>
      </w:pPr>
    </w:p>
    <w:p w:rsidR="00D40D29" w:rsidRPr="00D40D29" w:rsidRDefault="00D40D29" w:rsidP="00D40D29">
      <w:pPr>
        <w:suppressAutoHyphens/>
        <w:spacing w:after="0" w:line="240" w:lineRule="auto"/>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lastRenderedPageBreak/>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559"/>
        <w:gridCol w:w="6187"/>
      </w:tblGrid>
      <w:tr w:rsidR="00D40D29" w:rsidRPr="00D40D29" w:rsidTr="004B48FC">
        <w:trPr>
          <w:trHeight w:val="552"/>
        </w:trPr>
        <w:tc>
          <w:tcPr>
            <w:tcW w:w="3559"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B48FC">
        <w:trPr>
          <w:trHeight w:val="493"/>
        </w:trPr>
        <w:tc>
          <w:tcPr>
            <w:tcW w:w="3559"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Проектные, научно-исследовательские, конструкторские и изыскательские организации, связанные с обслуживанием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Гаражи и автостоянки для постоянного хранения грузовых автомобилей;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Автозаправочные станции;</w:t>
            </w:r>
          </w:p>
          <w:p w:rsidR="00D40D29" w:rsidRPr="00D40D29" w:rsidRDefault="00D40D29" w:rsidP="00464BF5">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Санитарно-технические сооружения и установки коммунального назначения, склады временного хранения утильсырья.</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100/ 15 000 кв.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не более 2 этажей.</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Максимальная высота – до 10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Максимальный процент застройки – 70.</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D40D29" w:rsidRPr="00D40D29" w:rsidRDefault="00D40D29" w:rsidP="00D40D29">
      <w:pPr>
        <w:suppressAutoHyphens/>
        <w:autoSpaceDE w:val="0"/>
        <w:spacing w:after="0" w:line="240" w:lineRule="auto"/>
        <w:ind w:left="34" w:firstLine="426"/>
        <w:rPr>
          <w:rFonts w:ascii="Times New Roman" w:eastAsia="SimSun" w:hAnsi="Times New Roman" w:cs="Times New Roman"/>
          <w:bCs/>
          <w:sz w:val="24"/>
          <w:szCs w:val="24"/>
          <w:u w:val="single"/>
          <w:lang w:eastAsia="zh-CN"/>
        </w:rPr>
      </w:pPr>
    </w:p>
    <w:p w:rsidR="004B48FC" w:rsidRDefault="00D40D29" w:rsidP="004B48FC">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4B48FC" w:rsidRDefault="00D40D29" w:rsidP="004B48FC">
      <w:pPr>
        <w:keepLines/>
        <w:suppressAutoHyphens/>
        <w:overflowPunct w:val="0"/>
        <w:autoSpaceDE w:val="0"/>
        <w:spacing w:after="0" w:line="240" w:lineRule="auto"/>
        <w:ind w:firstLine="567"/>
        <w:jc w:val="both"/>
        <w:rPr>
          <w:rFonts w:ascii="Times New Roman" w:eastAsia="SimSun" w:hAnsi="Times New Roman" w:cs="Times New Roman"/>
          <w:iCs/>
          <w:sz w:val="24"/>
          <w:szCs w:val="24"/>
          <w:lang w:eastAsia="zh-CN"/>
        </w:rPr>
      </w:pPr>
      <w:r w:rsidRPr="004B48FC">
        <w:rPr>
          <w:rFonts w:ascii="Times New Roman" w:eastAsia="SimSun" w:hAnsi="Times New Roman" w:cs="Times New Roman"/>
          <w:b/>
          <w:color w:val="000000"/>
          <w:sz w:val="24"/>
          <w:szCs w:val="24"/>
          <w:lang w:eastAsia="zh-CN"/>
        </w:rPr>
        <w:t xml:space="preserve">ПК-2. Зона производственных, агропромышленных и коммунально-складских объектов </w:t>
      </w:r>
      <w:r w:rsidRPr="004B48FC">
        <w:rPr>
          <w:rFonts w:ascii="Times New Roman" w:eastAsia="SimSun" w:hAnsi="Times New Roman" w:cs="Times New Roman"/>
          <w:b/>
          <w:color w:val="000000"/>
          <w:sz w:val="24"/>
          <w:szCs w:val="24"/>
          <w:lang w:val="en-US" w:eastAsia="zh-CN"/>
        </w:rPr>
        <w:t>III</w:t>
      </w:r>
      <w:r w:rsidRPr="004B48FC">
        <w:rPr>
          <w:rFonts w:ascii="Times New Roman" w:eastAsia="SimSun" w:hAnsi="Times New Roman" w:cs="Times New Roman"/>
          <w:b/>
          <w:color w:val="000000"/>
          <w:sz w:val="24"/>
          <w:szCs w:val="24"/>
          <w:lang w:eastAsia="zh-CN"/>
        </w:rPr>
        <w:t xml:space="preserve"> класса опасности (вредности).</w:t>
      </w:r>
    </w:p>
    <w:p w:rsidR="00D40D29" w:rsidRPr="004B48FC" w:rsidRDefault="00D40D29" w:rsidP="004B48FC">
      <w:pPr>
        <w:widowControl w:val="0"/>
        <w:suppressAutoHyphens/>
        <w:spacing w:after="0" w:line="240" w:lineRule="auto"/>
        <w:ind w:firstLine="851"/>
        <w:jc w:val="both"/>
        <w:rPr>
          <w:rFonts w:ascii="Times New Roman" w:eastAsia="SimSun" w:hAnsi="Times New Roman" w:cs="Times New Roman"/>
          <w:iCs/>
          <w:sz w:val="24"/>
          <w:szCs w:val="24"/>
          <w:lang w:eastAsia="zh-CN"/>
        </w:rPr>
      </w:pPr>
    </w:p>
    <w:p w:rsidR="00D40D29" w:rsidRPr="004B48FC" w:rsidRDefault="00D40D29" w:rsidP="004B48FC">
      <w:pPr>
        <w:widowControl w:val="0"/>
        <w:suppressAutoHyphens/>
        <w:spacing w:after="0" w:line="240" w:lineRule="auto"/>
        <w:ind w:firstLine="851"/>
        <w:jc w:val="both"/>
        <w:rPr>
          <w:rFonts w:ascii="Times New Roman" w:eastAsia="SimSun" w:hAnsi="Times New Roman" w:cs="Times New Roman"/>
          <w:b/>
          <w:sz w:val="24"/>
          <w:szCs w:val="24"/>
          <w:lang w:eastAsia="zh-CN"/>
        </w:rPr>
      </w:pPr>
      <w:r w:rsidRPr="004B48FC">
        <w:rPr>
          <w:rFonts w:ascii="Times New Roman" w:eastAsia="SimSun" w:hAnsi="Times New Roman" w:cs="Times New Roman"/>
          <w:iCs/>
          <w:sz w:val="24"/>
          <w:szCs w:val="24"/>
          <w:lang w:eastAsia="zh-CN"/>
        </w:rPr>
        <w:t xml:space="preserve">Зона ПК-2 выделена для обеспечения правовых условий формирования предприятий, производств и объектов </w:t>
      </w:r>
      <w:r w:rsidRPr="004B48FC">
        <w:rPr>
          <w:rFonts w:ascii="Times New Roman" w:eastAsia="SimSun" w:hAnsi="Times New Roman" w:cs="Times New Roman"/>
          <w:iCs/>
          <w:sz w:val="24"/>
          <w:szCs w:val="24"/>
          <w:lang w:val="en-US" w:eastAsia="zh-CN"/>
        </w:rPr>
        <w:t>III</w:t>
      </w:r>
      <w:r w:rsidRPr="004B48FC">
        <w:rPr>
          <w:rFonts w:ascii="Times New Roman" w:eastAsia="SimSun" w:hAnsi="Times New Roman" w:cs="Times New Roman"/>
          <w:iCs/>
          <w:sz w:val="24"/>
          <w:szCs w:val="24"/>
          <w:lang w:eastAsia="zh-CN"/>
        </w:rPr>
        <w:t xml:space="preserve"> класса </w:t>
      </w:r>
      <w:r w:rsidRPr="004B48FC">
        <w:rPr>
          <w:rFonts w:ascii="Times New Roman" w:eastAsia="SimSun" w:hAnsi="Times New Roman" w:cs="Times New Roman"/>
          <w:bCs/>
          <w:sz w:val="24"/>
          <w:szCs w:val="24"/>
          <w:lang w:eastAsia="zh-CN"/>
        </w:rPr>
        <w:t xml:space="preserve">опасности в соответствии с классификацией объектов и предприятий согласно СанПиН 2.2.1/2.1.1.2739-10  "Изменения и дополнения N 3 к СанПиН 2.2.1/2.1.1.1200-03* "Санитарно-защитные зоны и санитарная классификация предприятий, сооружений и иных объектов. Новая редакция", со средними уровнями шума и загрязнения, с размерами санитарно-защитных зон 300 </w:t>
      </w:r>
      <w:r w:rsidRPr="004B48FC">
        <w:rPr>
          <w:rFonts w:ascii="Times New Roman" w:eastAsia="SimSun" w:hAnsi="Times New Roman" w:cs="Times New Roman"/>
          <w:iCs/>
          <w:sz w:val="24"/>
          <w:szCs w:val="24"/>
          <w:lang w:eastAsia="zh-CN"/>
        </w:rPr>
        <w:t>метров.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40D29" w:rsidRPr="004B48FC" w:rsidRDefault="00D40D29" w:rsidP="004B48FC">
      <w:pPr>
        <w:tabs>
          <w:tab w:val="left" w:pos="2520"/>
        </w:tabs>
        <w:suppressAutoHyphens/>
        <w:spacing w:after="0" w:line="240" w:lineRule="auto"/>
        <w:ind w:firstLine="851"/>
        <w:rPr>
          <w:rFonts w:ascii="Times New Roman" w:eastAsia="SimSun" w:hAnsi="Times New Roman" w:cs="Times New Roman"/>
          <w:b/>
          <w:sz w:val="24"/>
          <w:szCs w:val="24"/>
          <w:lang w:eastAsia="zh-CN"/>
        </w:rPr>
      </w:pPr>
    </w:p>
    <w:p w:rsidR="00D40D29" w:rsidRPr="00D40D29" w:rsidRDefault="00D40D29" w:rsidP="004B48FC">
      <w:pPr>
        <w:suppressAutoHyphens/>
        <w:spacing w:after="0" w:line="240" w:lineRule="auto"/>
        <w:ind w:firstLine="851"/>
        <w:rPr>
          <w:rFonts w:ascii="Times New Roman" w:eastAsia="SimSun" w:hAnsi="Times New Roman" w:cs="Times New Roman"/>
          <w:b/>
          <w:sz w:val="24"/>
          <w:szCs w:val="24"/>
          <w:lang w:eastAsia="zh-CN"/>
        </w:rPr>
      </w:pPr>
      <w:r w:rsidRPr="004B48FC">
        <w:rPr>
          <w:rFonts w:ascii="Times New Roman" w:eastAsia="SimSun" w:hAnsi="Times New Roman" w:cs="Times New Roman"/>
          <w:b/>
          <w:sz w:val="24"/>
          <w:szCs w:val="24"/>
          <w:lang w:eastAsia="zh-CN"/>
        </w:rPr>
        <w:t>1. ОСНОВНЫЕ ВИДЫ И ПАРАМЕТРЫ РАЗРЕШЕННОГО ИСПОЛЬЗОВАНИЯ</w:t>
      </w:r>
      <w:r w:rsidRPr="00D40D29">
        <w:rPr>
          <w:rFonts w:ascii="Times New Roman" w:eastAsia="SimSun" w:hAnsi="Times New Roman" w:cs="Times New Roman"/>
          <w:b/>
          <w:sz w:val="24"/>
          <w:szCs w:val="24"/>
          <w:lang w:eastAsia="zh-CN"/>
        </w:rPr>
        <w:t xml:space="preserve">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240"/>
        <w:gridCol w:w="5506"/>
      </w:tblGrid>
      <w:tr w:rsidR="00D40D29" w:rsidRPr="00D40D29" w:rsidTr="004B48FC">
        <w:trPr>
          <w:trHeight w:val="552"/>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B48FC">
        <w:trPr>
          <w:trHeight w:val="552"/>
        </w:trPr>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Промышленные и коммунально-складские предприятия и объекты, агропромышленные объекты и сельскохозяйственные предприятия III-</w:t>
            </w:r>
            <w:r w:rsidRPr="00D40D29">
              <w:rPr>
                <w:rFonts w:ascii="Times New Roman" w:eastAsia="Times New Roman" w:hAnsi="Times New Roman" w:cs="Times New Roman"/>
                <w:color w:val="000000"/>
                <w:lang w:val="en-US" w:eastAsia="ru-RU"/>
              </w:rPr>
              <w:t>IV</w:t>
            </w:r>
            <w:r w:rsidRPr="00D40D29">
              <w:rPr>
                <w:rFonts w:ascii="Times New Roman" w:eastAsia="Times New Roman" w:hAnsi="Times New Roman" w:cs="Times New Roman"/>
                <w:color w:val="000000"/>
                <w:lang w:eastAsia="ru-RU"/>
              </w:rPr>
              <w:t xml:space="preserve"> классов вредности в соответствии с классификацией объектов и предприятий </w:t>
            </w:r>
            <w:r w:rsidRPr="00D40D29">
              <w:rPr>
                <w:rFonts w:ascii="Times New Roman" w:eastAsia="Times New Roman" w:hAnsi="Times New Roman" w:cs="Times New Roman"/>
                <w:color w:val="000000"/>
                <w:lang w:eastAsia="ru-RU"/>
              </w:rPr>
              <w:lastRenderedPageBreak/>
              <w:t>согласно СанПиН 2.2.1/2.1.1.2739-10.</w:t>
            </w:r>
          </w:p>
          <w:p w:rsidR="00D40D29" w:rsidRPr="00D40D29" w:rsidRDefault="00D40D29" w:rsidP="00D40D29">
            <w:pPr>
              <w:shd w:val="clear" w:color="auto" w:fill="FFFFFF"/>
              <w:suppressAutoHyphens/>
              <w:spacing w:after="0" w:line="240" w:lineRule="auto"/>
              <w:ind w:firstLine="426"/>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Предприятия по ремонту большегрузного транспорта и сельхозтехники.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Times New Roman" w:hAnsi="Times New Roman" w:cs="Times New Roman"/>
                <w:color w:val="000000"/>
                <w:lang w:eastAsia="ru-RU"/>
              </w:rPr>
              <w:t>Объекты складского назначения различного профиля.</w:t>
            </w:r>
          </w:p>
          <w:p w:rsidR="00D40D29" w:rsidRPr="00D40D29" w:rsidRDefault="00D40D29" w:rsidP="00D40D29">
            <w:pPr>
              <w:shd w:val="clear" w:color="auto" w:fill="FFFFFF"/>
              <w:suppressAutoHyphens/>
              <w:spacing w:after="0" w:line="240" w:lineRule="auto"/>
              <w:ind w:firstLine="426"/>
              <w:jc w:val="both"/>
              <w:rPr>
                <w:rFonts w:ascii="Times New Roman" w:eastAsia="Times New Roman" w:hAnsi="Times New Roman" w:cs="Times New Roman"/>
                <w:color w:val="000000"/>
                <w:lang w:eastAsia="ru-RU"/>
              </w:rPr>
            </w:pPr>
            <w:r w:rsidRPr="00D40D29">
              <w:rPr>
                <w:rFonts w:ascii="Times New Roman" w:eastAsia="SimSun" w:hAnsi="Times New Roman" w:cs="Times New Roman"/>
                <w:color w:val="000000"/>
                <w:lang w:eastAsia="zh-CN"/>
              </w:rPr>
              <w:t>Производственные базы.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Times New Roman" w:hAnsi="Times New Roman" w:cs="Times New Roman"/>
                <w:color w:val="000000"/>
                <w:lang w:eastAsia="ru-RU"/>
              </w:rPr>
              <w:t>Производственно-лабораторные корпуса.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Санитарно-технические сооружения и установки коммунального назначения, склады временного хранения утильсырья.</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1000/ 50 000 кв.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Озеленение санитарно-защитной зоны - не менее 50 % площади.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CYR" w:eastAsia="Calibri" w:hAnsi="Times New Roman CYR" w:cs="Times New Roman CYR"/>
                <w:lang w:eastAsia="ru-RU"/>
              </w:rPr>
              <w:t>Максимальный процент застройки участка – 70.</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Предельная высота ограждения -2 м.</w:t>
            </w:r>
          </w:p>
          <w:p w:rsidR="00D40D29" w:rsidRPr="00D40D29" w:rsidRDefault="00D40D29" w:rsidP="00D40D29">
            <w:pPr>
              <w:widowControl w:val="0"/>
              <w:suppressAutoHyphens/>
              <w:spacing w:after="0" w:line="240" w:lineRule="auto"/>
              <w:ind w:firstLine="284"/>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Максимальное количество надземных этажей зданий – по заданию на проектирование в соответствии с нормами технологического проектирования.</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Максимальная высота зданий 15 метров;</w:t>
            </w:r>
          </w:p>
          <w:p w:rsidR="00D40D29" w:rsidRPr="00D40D29" w:rsidRDefault="00D40D29" w:rsidP="00D40D29">
            <w:pPr>
              <w:widowControl w:val="0"/>
              <w:suppressAutoHyphens/>
              <w:spacing w:after="0" w:line="240" w:lineRule="auto"/>
              <w:ind w:firstLine="284"/>
              <w:rPr>
                <w:rFonts w:ascii="Times New Roman" w:eastAsia="SimSun" w:hAnsi="Times New Roman" w:cs="Times New Roman"/>
                <w:lang w:eastAsia="zh-CN"/>
              </w:rPr>
            </w:pPr>
            <w:r w:rsidRPr="00D40D29">
              <w:rPr>
                <w:rFonts w:ascii="Times New Roman CYR" w:eastAsia="Calibri" w:hAnsi="Times New Roman CYR" w:cs="Times New Roman CYR"/>
                <w:lang w:eastAsia="ru-RU"/>
              </w:rPr>
              <w:t>высота технологических сооружений устанавливается в соответствии с проектной документацией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- 12 м.</w:t>
            </w:r>
          </w:p>
          <w:p w:rsidR="00D40D29" w:rsidRPr="00D40D29" w:rsidRDefault="00D40D29" w:rsidP="00D40D29">
            <w:pPr>
              <w:suppressAutoHyphens/>
              <w:spacing w:after="0" w:line="240" w:lineRule="auto"/>
              <w:ind w:firstLine="351"/>
              <w:jc w:val="both"/>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w:t>
            </w:r>
            <w:proofErr w:type="gramEnd"/>
            <w:r w:rsidRPr="00D40D29">
              <w:rPr>
                <w:rFonts w:ascii="Times New Roman" w:eastAsia="SimSun" w:hAnsi="Times New Roman" w:cs="Times New Roman"/>
                <w:lang w:eastAsia="zh-CN"/>
              </w:rPr>
              <w:t xml:space="preserve"> стоянок и складов принимаются по нормам технологического проектирования предприятий.</w:t>
            </w:r>
          </w:p>
        </w:tc>
      </w:tr>
    </w:tbl>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u w:val="single"/>
          <w:lang w:eastAsia="zh-CN"/>
        </w:rPr>
      </w:pPr>
    </w:p>
    <w:p w:rsidR="00D40D29" w:rsidRPr="00D40D29" w:rsidRDefault="00D40D29" w:rsidP="00D40D29">
      <w:pPr>
        <w:suppressAutoHyphens/>
        <w:spacing w:after="0" w:line="240" w:lineRule="auto"/>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253"/>
        <w:gridCol w:w="5493"/>
      </w:tblGrid>
      <w:tr w:rsidR="00D40D29" w:rsidRPr="00D40D29" w:rsidTr="00464BF5">
        <w:trPr>
          <w:trHeight w:val="552"/>
        </w:trPr>
        <w:tc>
          <w:tcPr>
            <w:tcW w:w="4253"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c>
          <w:tcPr>
            <w:tcW w:w="4253"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Административные корпуса, конторы, лаборатории, производственно-лабораторные корпуса.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Times New Roman" w:hAnsi="Times New Roman" w:cs="Times New Roman"/>
                <w:color w:val="000000"/>
                <w:lang w:eastAsia="ru-RU"/>
              </w:rPr>
              <w:t>Объекты технического и инженерного обеспечения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обслуживания предприятия: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медицинский пункт (при списочной численности от 50 до 300 </w:t>
            </w:r>
            <w:proofErr w:type="gramStart"/>
            <w:r w:rsidRPr="00D40D29">
              <w:rPr>
                <w:rFonts w:ascii="Times New Roman" w:eastAsia="SimSun" w:hAnsi="Times New Roman" w:cs="Times New Roman"/>
                <w:color w:val="000000"/>
                <w:lang w:eastAsia="zh-CN"/>
              </w:rPr>
              <w:t>работающих</w:t>
            </w:r>
            <w:proofErr w:type="gramEnd"/>
            <w:r w:rsidRPr="00D40D29">
              <w:rPr>
                <w:rFonts w:ascii="Times New Roman" w:eastAsia="SimSun" w:hAnsi="Times New Roman" w:cs="Times New Roman"/>
                <w:color w:val="000000"/>
                <w:lang w:eastAsia="zh-CN"/>
              </w:rPr>
              <w:t>);</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фельдшерский или врачебный здравпункт (при списочной численности более 300 </w:t>
            </w:r>
            <w:proofErr w:type="gramStart"/>
            <w:r w:rsidRPr="00D40D29">
              <w:rPr>
                <w:rFonts w:ascii="Times New Roman" w:eastAsia="SimSun" w:hAnsi="Times New Roman" w:cs="Times New Roman"/>
                <w:color w:val="000000"/>
                <w:lang w:eastAsia="zh-CN"/>
              </w:rPr>
              <w:t>работающих</w:t>
            </w:r>
            <w:proofErr w:type="gramEnd"/>
            <w:r w:rsidRPr="00D40D29">
              <w:rPr>
                <w:rFonts w:ascii="Times New Roman" w:eastAsia="SimSun" w:hAnsi="Times New Roman" w:cs="Times New Roman"/>
                <w:color w:val="000000"/>
                <w:lang w:eastAsia="zh-CN"/>
              </w:rPr>
              <w:t>);</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комната приема пищи (при численности работающих в смену менее 30 человек);</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w:t>
            </w:r>
            <w:proofErr w:type="gramStart"/>
            <w:r w:rsidRPr="00D40D29">
              <w:rPr>
                <w:rFonts w:ascii="Times New Roman" w:eastAsia="SimSun" w:hAnsi="Times New Roman" w:cs="Times New Roman"/>
                <w:color w:val="000000"/>
                <w:lang w:eastAsia="zh-CN"/>
              </w:rPr>
              <w:t>столовая</w:t>
            </w:r>
            <w:proofErr w:type="gramEnd"/>
            <w:r w:rsidRPr="00D40D29">
              <w:rPr>
                <w:rFonts w:ascii="Times New Roman" w:eastAsia="SimSun" w:hAnsi="Times New Roman" w:cs="Times New Roman"/>
                <w:color w:val="000000"/>
                <w:lang w:eastAsia="zh-CN"/>
              </w:rPr>
              <w:t xml:space="preserve"> работающая на полуфабрикатах (при численности работающих в смену более 200 человек);</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общежития для служебного пользования;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складские помещения;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технического и инженерного обеспечения предприятий;</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объекты благоустройства, фонтаны, </w:t>
            </w:r>
            <w:r w:rsidRPr="00D40D29">
              <w:rPr>
                <w:rFonts w:ascii="Times New Roman" w:eastAsia="SimSun" w:hAnsi="Times New Roman" w:cs="Times New Roman"/>
                <w:color w:val="000000"/>
                <w:lang w:eastAsia="zh-CN"/>
              </w:rPr>
              <w:lastRenderedPageBreak/>
              <w:t>малые архитектурные формы, скульптуры;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автостоянки для временного хранения грузовых автомобилей.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пожарные части, объекты пожарной охраны;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бытового обслуживания сотрудников предприятия (химчистки, прачечные, банно-прачечные комбинаты);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здания и сооружения по обеспечению охраны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lang w:eastAsia="zh-CN"/>
              </w:rPr>
              <w:t>- площадки для сбора мусора.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Санитарно-защитные зоны.</w:t>
            </w:r>
          </w:p>
        </w:tc>
        <w:tc>
          <w:tcPr>
            <w:tcW w:w="5493"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CYR" w:eastAsia="Calibri" w:hAnsi="Times New Roman CYR" w:cs="Times New Roman CYR"/>
                <w:lang w:eastAsia="ru-RU"/>
              </w:rPr>
              <w:lastRenderedPageBreak/>
              <w:t>Минимальная/максимальная площадь земельного участка – 2500/250000 кв. м, а также определяется по заданию на проектирование</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надземных этажей – 3 этажа.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Максимальная высота здания – 18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 70.</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p>
        </w:tc>
      </w:tr>
    </w:tbl>
    <w:p w:rsidR="00D40D29" w:rsidRPr="00D40D29" w:rsidRDefault="00D40D29" w:rsidP="00D40D29">
      <w:pPr>
        <w:suppressAutoHyphens/>
        <w:spacing w:after="0" w:line="240" w:lineRule="auto"/>
        <w:rPr>
          <w:rFonts w:ascii="Times New Roman" w:eastAsia="SimSun" w:hAnsi="Times New Roman" w:cs="Times New Roman"/>
          <w:b/>
          <w:lang w:eastAsia="zh-CN"/>
        </w:rPr>
      </w:pPr>
    </w:p>
    <w:p w:rsidR="00D40D29" w:rsidRPr="00D40D29" w:rsidRDefault="00D40D29" w:rsidP="00D40D29">
      <w:pPr>
        <w:suppressAutoHyphens/>
        <w:spacing w:after="0" w:line="240" w:lineRule="auto"/>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3. УСЛОВНО РАЗРЕШЕННЫЕ ВИДЫ И ПАРАМЕТРЫ ИСПОЛЬЗОВАНИЯ ЗЕМЕЛЬНЫХ УЧАСТКОВ И ОБЪЕКТОВ КАПИТАЛЬНОГО СТРОИТЕЛЬСТВА</w:t>
      </w:r>
    </w:p>
    <w:tbl>
      <w:tblPr>
        <w:tblW w:w="0" w:type="auto"/>
        <w:tblInd w:w="-60" w:type="dxa"/>
        <w:tblLook w:val="0000" w:firstRow="0" w:lastRow="0" w:firstColumn="0" w:lastColumn="0" w:noHBand="0" w:noVBand="0"/>
      </w:tblPr>
      <w:tblGrid>
        <w:gridCol w:w="4421"/>
        <w:gridCol w:w="5493"/>
      </w:tblGrid>
      <w:tr w:rsidR="00D40D29" w:rsidRPr="00D40D29" w:rsidTr="00464BF5">
        <w:trPr>
          <w:trHeight w:val="552"/>
        </w:trPr>
        <w:tc>
          <w:tcPr>
            <w:tcW w:w="4421"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49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493"/>
        </w:trPr>
        <w:tc>
          <w:tcPr>
            <w:tcW w:w="4421"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Автозаправочные станции;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Профессионально-технические учебные заведения;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Проектные, научно-исследовательские, конструкторские и изыскательские организации, связанные с обслуживанием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объекты бытового обслуживания,  розничной торговли;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Аптеки;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Ветеринарные лечебницы с содержанием животных;</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Ветеринарные приемные пункты;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Антенны сотовой, радиорелейной, спутниковой связи.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Гаражи и автостоянки для постоянного хранения грузовых автомобилей.</w:t>
            </w:r>
          </w:p>
        </w:tc>
        <w:tc>
          <w:tcPr>
            <w:tcW w:w="5493"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100/ 15 000 кв.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не более 2 этажей.</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Максимальная высота – до 10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Максимальный процент застройки – 70.</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p>
        </w:tc>
      </w:tr>
    </w:tbl>
    <w:p w:rsidR="00D40D29" w:rsidRPr="00D40D29" w:rsidRDefault="00D40D29" w:rsidP="00D40D29">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8E020A" w:rsidRDefault="00D40D29" w:rsidP="008E020A">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8E020A" w:rsidRDefault="00D40D29" w:rsidP="008E020A">
      <w:pPr>
        <w:keepLines/>
        <w:suppressAutoHyphens/>
        <w:overflowPunct w:val="0"/>
        <w:autoSpaceDE w:val="0"/>
        <w:spacing w:after="0" w:line="240" w:lineRule="auto"/>
        <w:ind w:firstLine="567"/>
        <w:jc w:val="both"/>
        <w:rPr>
          <w:rFonts w:ascii="Times New Roman" w:eastAsia="SimSun" w:hAnsi="Times New Roman" w:cs="Times New Roman"/>
          <w:iCs/>
          <w:sz w:val="24"/>
          <w:szCs w:val="24"/>
          <w:lang w:eastAsia="zh-CN"/>
        </w:rPr>
      </w:pPr>
      <w:r w:rsidRPr="008E020A">
        <w:rPr>
          <w:rFonts w:ascii="Times New Roman" w:eastAsia="SimSun" w:hAnsi="Times New Roman" w:cs="Times New Roman"/>
          <w:b/>
          <w:color w:val="000000"/>
          <w:sz w:val="24"/>
          <w:szCs w:val="24"/>
          <w:lang w:eastAsia="zh-CN"/>
        </w:rPr>
        <w:lastRenderedPageBreak/>
        <w:t xml:space="preserve">ПК-3. Зона производственных, агропромышленных и коммунально-складских объектов </w:t>
      </w:r>
      <w:r w:rsidRPr="008E020A">
        <w:rPr>
          <w:rFonts w:ascii="Times New Roman" w:eastAsia="SimSun" w:hAnsi="Times New Roman" w:cs="Times New Roman"/>
          <w:b/>
          <w:color w:val="000000"/>
          <w:sz w:val="24"/>
          <w:szCs w:val="24"/>
          <w:lang w:val="en-US" w:eastAsia="zh-CN"/>
        </w:rPr>
        <w:t>IV</w:t>
      </w:r>
      <w:r w:rsidRPr="008E020A">
        <w:rPr>
          <w:rFonts w:ascii="Times New Roman" w:eastAsia="SimSun" w:hAnsi="Times New Roman" w:cs="Times New Roman"/>
          <w:b/>
          <w:color w:val="000000"/>
          <w:sz w:val="24"/>
          <w:szCs w:val="24"/>
          <w:lang w:eastAsia="zh-CN"/>
        </w:rPr>
        <w:t xml:space="preserve"> класса опасности (вредности).</w:t>
      </w:r>
    </w:p>
    <w:p w:rsidR="00D40D29" w:rsidRPr="008E020A" w:rsidRDefault="00D40D29" w:rsidP="00D40D29">
      <w:pPr>
        <w:widowControl w:val="0"/>
        <w:suppressAutoHyphens/>
        <w:spacing w:after="0" w:line="240" w:lineRule="auto"/>
        <w:ind w:firstLine="709"/>
        <w:jc w:val="both"/>
        <w:rPr>
          <w:rFonts w:ascii="Times New Roman" w:eastAsia="SimSun" w:hAnsi="Times New Roman" w:cs="Times New Roman"/>
          <w:iCs/>
          <w:sz w:val="24"/>
          <w:szCs w:val="24"/>
          <w:lang w:eastAsia="zh-CN"/>
        </w:rPr>
      </w:pPr>
    </w:p>
    <w:p w:rsidR="00D40D29" w:rsidRPr="008E020A" w:rsidRDefault="00D40D29" w:rsidP="00D40D29">
      <w:pPr>
        <w:widowControl w:val="0"/>
        <w:suppressAutoHyphens/>
        <w:spacing w:after="0" w:line="240" w:lineRule="auto"/>
        <w:ind w:firstLine="851"/>
        <w:jc w:val="both"/>
        <w:rPr>
          <w:rFonts w:ascii="Times New Roman" w:eastAsia="SimSun" w:hAnsi="Times New Roman" w:cs="Times New Roman"/>
          <w:b/>
          <w:sz w:val="24"/>
          <w:szCs w:val="24"/>
          <w:lang w:eastAsia="zh-CN"/>
        </w:rPr>
      </w:pPr>
      <w:r w:rsidRPr="008E020A">
        <w:rPr>
          <w:rFonts w:ascii="Times New Roman" w:eastAsia="SimSun" w:hAnsi="Times New Roman" w:cs="Times New Roman"/>
          <w:bCs/>
          <w:sz w:val="24"/>
          <w:szCs w:val="24"/>
          <w:lang w:eastAsia="zh-CN"/>
        </w:rPr>
        <w:t>Зона ПК-3 выделена для обеспечения правовых условий формирования предприятий, производств и объектов не выше IV класса опасности в соответствии с классификацией объектов и предприятий согласно СанПиН 2.2.1/2.1.1.2739-10  "Изменения и дополнения N 3 к СанПиН 2.2.1/2.1.1.1200-03* "Санитарно-защитные зоны и санитарная классификация предприятий, сооружений и иных объектов. Новая редакция", с низкими уровнями шума и загрязнения, санитарно-защитная зона не более 100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40D29" w:rsidRPr="00D40D29" w:rsidRDefault="00D40D29" w:rsidP="00D40D29">
      <w:pPr>
        <w:tabs>
          <w:tab w:val="left" w:pos="2520"/>
        </w:tabs>
        <w:suppressAutoHyphens/>
        <w:spacing w:after="0" w:line="240" w:lineRule="auto"/>
        <w:rPr>
          <w:rFonts w:ascii="Times New Roman" w:eastAsia="SimSun" w:hAnsi="Times New Roman" w:cs="Times New Roman"/>
          <w:b/>
          <w:sz w:val="24"/>
          <w:szCs w:val="24"/>
          <w:lang w:eastAsia="zh-CN"/>
        </w:rPr>
      </w:pPr>
    </w:p>
    <w:p w:rsidR="00D40D29" w:rsidRPr="00D40D29" w:rsidRDefault="00D40D29" w:rsidP="00464BF5">
      <w:pPr>
        <w:suppressAutoHyphens/>
        <w:spacing w:after="0" w:line="240" w:lineRule="auto"/>
        <w:jc w:val="both"/>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820"/>
        <w:gridCol w:w="4926"/>
      </w:tblGrid>
      <w:tr w:rsidR="00D40D29" w:rsidRPr="00D40D29" w:rsidTr="00464BF5">
        <w:trPr>
          <w:trHeight w:val="552"/>
        </w:trPr>
        <w:tc>
          <w:tcPr>
            <w:tcW w:w="4820"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49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552"/>
        </w:trPr>
        <w:tc>
          <w:tcPr>
            <w:tcW w:w="4820"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Коммунально-складские, производственные, сельскохозяйственные предприятия и объекты IV класса, V класса опасности различного профиля.</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Логистические комплексы;</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Гаражи боксового типа, многоэтажные, подземные и наземные гаражи, автостоянки на отдельном земельном участке;</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Гаражи и автостоянки для постоянного хранения грузовых автомобилей;</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Станции технического обслуживания автомобилей, авторемонтные предприятия;</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Объекты складского назначения различного профиля.</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Проектные, научно-исследовательские, конструкторские и изыскательские организации и лаборатории;</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Пожарные депо;</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Теплицы;</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Рынки сельскохозяйственной продукции;</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Предприятия оптовой, мелкооптовой торговли;</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 xml:space="preserve">Магазины розничной торговли по продаже товаров собственного производства предприятий; </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 xml:space="preserve">Отделения, участковые пункты полиции; </w:t>
            </w: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Пожарные части;</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color w:val="000000"/>
                <w:lang w:eastAsia="zh-CN"/>
              </w:rPr>
            </w:pPr>
            <w:r w:rsidRPr="00D40D29">
              <w:rPr>
                <w:rFonts w:ascii="Times New Roman" w:eastAsia="Times New Roman" w:hAnsi="Times New Roman" w:cs="Times New Roman"/>
                <w:color w:val="000000"/>
                <w:lang w:eastAsia="ru-RU"/>
              </w:rPr>
              <w:t>Объекты пожарной охраны;</w:t>
            </w:r>
          </w:p>
          <w:p w:rsidR="00D40D29" w:rsidRPr="00D40D29" w:rsidRDefault="00D40D29" w:rsidP="00D40D29">
            <w:pPr>
              <w:shd w:val="clear" w:color="auto" w:fill="FFFFFF"/>
              <w:suppressAutoHyphens/>
              <w:spacing w:after="0" w:line="240" w:lineRule="auto"/>
              <w:ind w:firstLine="34"/>
              <w:jc w:val="both"/>
              <w:rPr>
                <w:rFonts w:ascii="Times New Roman" w:eastAsia="Times New Roman" w:hAnsi="Times New Roman" w:cs="Times New Roman"/>
                <w:color w:val="000000"/>
                <w:lang w:eastAsia="ru-RU"/>
              </w:rPr>
            </w:pPr>
            <w:r w:rsidRPr="00D40D29">
              <w:rPr>
                <w:rFonts w:ascii="Times New Roman" w:eastAsia="SimSun" w:hAnsi="Times New Roman" w:cs="Times New Roman"/>
                <w:color w:val="000000"/>
                <w:lang w:eastAsia="zh-CN"/>
              </w:rPr>
              <w:t>Автозаправочные станции;</w:t>
            </w:r>
          </w:p>
          <w:p w:rsidR="00D40D29" w:rsidRPr="00D40D29" w:rsidRDefault="00D40D29" w:rsidP="00D40D29">
            <w:pPr>
              <w:shd w:val="clear" w:color="auto" w:fill="FFFFFF"/>
              <w:suppressAutoHyphens/>
              <w:spacing w:after="0" w:line="240" w:lineRule="auto"/>
              <w:rPr>
                <w:rFonts w:ascii="Times New Roman" w:eastAsia="SimSun" w:hAnsi="Times New Roman" w:cs="Times New Roman"/>
                <w:lang w:eastAsia="zh-CN"/>
              </w:rPr>
            </w:pPr>
            <w:r w:rsidRPr="00D40D29">
              <w:rPr>
                <w:rFonts w:ascii="Times New Roman" w:eastAsia="Times New Roman" w:hAnsi="Times New Roman" w:cs="Times New Roman"/>
                <w:color w:val="000000"/>
                <w:lang w:eastAsia="ru-RU"/>
              </w:rPr>
              <w:t>Склады перегрузки и хранения утильсырья без переработки.</w:t>
            </w:r>
          </w:p>
        </w:tc>
        <w:tc>
          <w:tcPr>
            <w:tcW w:w="4926"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500/ 50 000 кв.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CYR" w:eastAsia="Calibri" w:hAnsi="Times New Roman CYR" w:cs="Times New Roman CYR"/>
                <w:lang w:eastAsia="ru-RU"/>
              </w:rPr>
              <w:t>Максимальный процент застройки участка – 70</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Озеленение санитарно-защитной зоны - не менее 60 % площади.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Предельная высота ограждения -2 м.</w:t>
            </w:r>
          </w:p>
          <w:p w:rsidR="00D40D29" w:rsidRPr="00D40D29" w:rsidRDefault="00D40D29" w:rsidP="00D40D29">
            <w:pPr>
              <w:widowControl w:val="0"/>
              <w:suppressAutoHyphens/>
              <w:spacing w:after="0" w:line="240" w:lineRule="auto"/>
              <w:ind w:firstLine="284"/>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зданий – по заданию на проектирование в соответствии с нормами технологического проектирования.</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Максимальная высота зданий 15 метров;</w:t>
            </w:r>
          </w:p>
          <w:p w:rsidR="00D40D29" w:rsidRPr="00D40D29" w:rsidRDefault="00D40D29" w:rsidP="00D40D29">
            <w:pPr>
              <w:widowControl w:val="0"/>
              <w:suppressAutoHyphens/>
              <w:spacing w:after="0" w:line="240" w:lineRule="auto"/>
              <w:ind w:firstLine="284"/>
              <w:rPr>
                <w:rFonts w:ascii="Times New Roman" w:eastAsia="SimSun" w:hAnsi="Times New Roman" w:cs="Times New Roman"/>
                <w:lang w:eastAsia="zh-CN"/>
              </w:rPr>
            </w:pPr>
            <w:r w:rsidRPr="00D40D29">
              <w:rPr>
                <w:rFonts w:ascii="Times New Roman CYR" w:eastAsia="Calibri" w:hAnsi="Times New Roman CYR" w:cs="Times New Roman CYR"/>
                <w:lang w:eastAsia="ru-RU"/>
              </w:rPr>
              <w:t>высота технологических сооружений устанавливается в соответствии с проектной документацией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uppressAutoHyphens/>
              <w:spacing w:after="0" w:line="240" w:lineRule="auto"/>
              <w:ind w:firstLine="351"/>
              <w:jc w:val="both"/>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w:t>
            </w:r>
            <w:proofErr w:type="gramEnd"/>
            <w:r w:rsidRPr="00D40D29">
              <w:rPr>
                <w:rFonts w:ascii="Times New Roman" w:eastAsia="SimSun" w:hAnsi="Times New Roman" w:cs="Times New Roman"/>
                <w:lang w:eastAsia="zh-CN"/>
              </w:rPr>
              <w:t xml:space="preserve"> стоянок и складов принимаются по нормам технологического проектирования предприятий.</w:t>
            </w:r>
          </w:p>
        </w:tc>
      </w:tr>
    </w:tbl>
    <w:p w:rsidR="00D40D29" w:rsidRPr="00D40D29" w:rsidRDefault="00D40D29" w:rsidP="00464BF5">
      <w:pPr>
        <w:suppressAutoHyphens/>
        <w:spacing w:after="0" w:line="240" w:lineRule="auto"/>
        <w:jc w:val="both"/>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5387"/>
        <w:gridCol w:w="4359"/>
      </w:tblGrid>
      <w:tr w:rsidR="00D40D29" w:rsidRPr="00D40D29" w:rsidTr="00464BF5">
        <w:trPr>
          <w:trHeight w:val="552"/>
        </w:trPr>
        <w:tc>
          <w:tcPr>
            <w:tcW w:w="5387"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4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c>
          <w:tcPr>
            <w:tcW w:w="5387"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Административные корпуса, конторы, лаборатории, производственно-лабораторные корпуса.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Times New Roman" w:hAnsi="Times New Roman" w:cs="Times New Roman"/>
                <w:color w:val="000000"/>
                <w:lang w:eastAsia="ru-RU"/>
              </w:rPr>
              <w:t>Объекты технического и инженерного обеспечения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обслуживания предприятия: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медицинский пункт (при списочной численности от 50 до 300 </w:t>
            </w:r>
            <w:proofErr w:type="gramStart"/>
            <w:r w:rsidRPr="00D40D29">
              <w:rPr>
                <w:rFonts w:ascii="Times New Roman" w:eastAsia="SimSun" w:hAnsi="Times New Roman" w:cs="Times New Roman"/>
                <w:color w:val="000000"/>
                <w:lang w:eastAsia="zh-CN"/>
              </w:rPr>
              <w:t>работающих</w:t>
            </w:r>
            <w:proofErr w:type="gramEnd"/>
            <w:r w:rsidRPr="00D40D29">
              <w:rPr>
                <w:rFonts w:ascii="Times New Roman" w:eastAsia="SimSun" w:hAnsi="Times New Roman" w:cs="Times New Roman"/>
                <w:color w:val="000000"/>
                <w:lang w:eastAsia="zh-CN"/>
              </w:rPr>
              <w:t>);</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фельдшерский или врачебный здравпункт (при списочной численности более 300 </w:t>
            </w:r>
            <w:proofErr w:type="gramStart"/>
            <w:r w:rsidRPr="00D40D29">
              <w:rPr>
                <w:rFonts w:ascii="Times New Roman" w:eastAsia="SimSun" w:hAnsi="Times New Roman" w:cs="Times New Roman"/>
                <w:color w:val="000000"/>
                <w:lang w:eastAsia="zh-CN"/>
              </w:rPr>
              <w:t>работающих</w:t>
            </w:r>
            <w:proofErr w:type="gramEnd"/>
            <w:r w:rsidRPr="00D40D29">
              <w:rPr>
                <w:rFonts w:ascii="Times New Roman" w:eastAsia="SimSun" w:hAnsi="Times New Roman" w:cs="Times New Roman"/>
                <w:color w:val="000000"/>
                <w:lang w:eastAsia="zh-CN"/>
              </w:rPr>
              <w:t>);</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комната приема пищи (при численности работающих в смену менее 30 человек);</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w:t>
            </w:r>
            <w:proofErr w:type="gramStart"/>
            <w:r w:rsidRPr="00D40D29">
              <w:rPr>
                <w:rFonts w:ascii="Times New Roman" w:eastAsia="SimSun" w:hAnsi="Times New Roman" w:cs="Times New Roman"/>
                <w:color w:val="000000"/>
                <w:lang w:eastAsia="zh-CN"/>
              </w:rPr>
              <w:t>столовая</w:t>
            </w:r>
            <w:proofErr w:type="gramEnd"/>
            <w:r w:rsidRPr="00D40D29">
              <w:rPr>
                <w:rFonts w:ascii="Times New Roman" w:eastAsia="SimSun" w:hAnsi="Times New Roman" w:cs="Times New Roman"/>
                <w:color w:val="000000"/>
                <w:lang w:eastAsia="zh-CN"/>
              </w:rPr>
              <w:t xml:space="preserve"> работающая на полуфабрикатах (при численности работающих в смену более 200 человек);</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общежития для служебного пользования;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складские помещения;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технического и инженерного обеспечения предприятий;</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благоустройства, фонтаны, малые архитектурные формы, скульптуры;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автостоянки для временного хранения грузовых автомобилей.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пожарной охраны;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бытового обслуживания сотрудников предприятия (химчистки, прачечные, банно-прачечные комбинаты);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здания и сооружения по обеспечению охраны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lang w:eastAsia="zh-CN"/>
              </w:rPr>
              <w:t>- площадки для сбора мусора;</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Санитарно-защитные зоны.</w:t>
            </w:r>
          </w:p>
        </w:tc>
        <w:tc>
          <w:tcPr>
            <w:tcW w:w="4359"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CYR" w:eastAsia="Calibri" w:hAnsi="Times New Roman CYR" w:cs="Times New Roman CYR"/>
                <w:lang w:eastAsia="ru-RU"/>
              </w:rPr>
              <w:t>Минимальная/максимальная площадь земельного участка – 2500/250000 кв. м, а также определяется по заданию на проектирование</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надземных этажей – 3 этажа.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Максимальная высота здания – 18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 70.</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p>
        </w:tc>
      </w:tr>
    </w:tbl>
    <w:p w:rsidR="00D40D29" w:rsidRPr="00D40D29" w:rsidRDefault="00D40D29" w:rsidP="00D40D29">
      <w:pPr>
        <w:suppressAutoHyphens/>
        <w:spacing w:after="0" w:line="240" w:lineRule="auto"/>
        <w:rPr>
          <w:rFonts w:ascii="Times New Roman" w:eastAsia="SimSun" w:hAnsi="Times New Roman" w:cs="Times New Roman"/>
          <w:b/>
          <w:lang w:eastAsia="zh-CN"/>
        </w:rPr>
      </w:pPr>
    </w:p>
    <w:p w:rsidR="00D40D29" w:rsidRPr="00D40D29" w:rsidRDefault="00D40D29" w:rsidP="00D40D29">
      <w:pPr>
        <w:suppressAutoHyphens/>
        <w:spacing w:after="0" w:line="240" w:lineRule="auto"/>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253"/>
        <w:gridCol w:w="5493"/>
      </w:tblGrid>
      <w:tr w:rsidR="00D40D29" w:rsidRPr="00D40D29" w:rsidTr="00464BF5">
        <w:trPr>
          <w:trHeight w:val="552"/>
        </w:trPr>
        <w:tc>
          <w:tcPr>
            <w:tcW w:w="4253"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49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493"/>
        </w:trPr>
        <w:tc>
          <w:tcPr>
            <w:tcW w:w="4253"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Профессионально-технические учебные заведения;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Проектные, научно-исследовательские, конструкторские и изыскательские организации;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Отдельно стоящие объекты бытового обслуживания,  </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объекты розничной торговли;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Аптеки;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Ветеринарные лечебницы с содержанием животных;</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Ветеринарные приемные пункты;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Антенны сотовой, радиорелейной, спутниковой связи.</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Гаражи и автостоянки для постоянного хранения грузовых автомобилей.</w:t>
            </w:r>
          </w:p>
        </w:tc>
        <w:tc>
          <w:tcPr>
            <w:tcW w:w="5493"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100/ 15 000 кв.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Максимальное количество надземных этажей  – не более 2 этажей.</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Максимальная высота – до 10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Максимальный процент застройки – 70.</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p>
        </w:tc>
      </w:tr>
    </w:tbl>
    <w:p w:rsidR="00D40D29" w:rsidRPr="00D40D29" w:rsidRDefault="00D40D29" w:rsidP="008E020A">
      <w:pPr>
        <w:tabs>
          <w:tab w:val="left" w:pos="2520"/>
        </w:tabs>
        <w:suppressAutoHyphens/>
        <w:spacing w:after="0" w:line="240" w:lineRule="auto"/>
        <w:ind w:firstLine="851"/>
        <w:jc w:val="center"/>
        <w:rPr>
          <w:rFonts w:ascii="Times New Roman" w:eastAsia="SimSun" w:hAnsi="Times New Roman" w:cs="Times New Roman"/>
          <w:b/>
          <w:color w:val="000000"/>
          <w:sz w:val="24"/>
          <w:szCs w:val="24"/>
          <w:u w:val="single"/>
          <w:lang w:eastAsia="zh-CN"/>
        </w:rPr>
      </w:pPr>
    </w:p>
    <w:p w:rsidR="008E020A" w:rsidRDefault="00D40D29"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8E020A" w:rsidRDefault="00D40D29" w:rsidP="008E020A">
      <w:pPr>
        <w:keepLines/>
        <w:suppressAutoHyphens/>
        <w:overflowPunct w:val="0"/>
        <w:autoSpaceDE w:val="0"/>
        <w:spacing w:after="0" w:line="240" w:lineRule="auto"/>
        <w:ind w:firstLine="851"/>
        <w:jc w:val="both"/>
        <w:rPr>
          <w:rFonts w:ascii="Times New Roman" w:eastAsia="SimSun" w:hAnsi="Times New Roman" w:cs="Times New Roman"/>
          <w:iCs/>
          <w:sz w:val="24"/>
          <w:szCs w:val="24"/>
          <w:lang w:eastAsia="zh-CN"/>
        </w:rPr>
      </w:pPr>
      <w:r w:rsidRPr="008E020A">
        <w:rPr>
          <w:rFonts w:ascii="Times New Roman" w:eastAsia="SimSun" w:hAnsi="Times New Roman" w:cs="Times New Roman"/>
          <w:b/>
          <w:color w:val="000000"/>
          <w:sz w:val="24"/>
          <w:szCs w:val="24"/>
          <w:lang w:eastAsia="zh-CN"/>
        </w:rPr>
        <w:t xml:space="preserve">ПК-4. Зона производственных, агропромышленных и коммунально-складских объектов </w:t>
      </w:r>
      <w:r w:rsidRPr="008E020A">
        <w:rPr>
          <w:rFonts w:ascii="Times New Roman" w:eastAsia="SimSun" w:hAnsi="Times New Roman" w:cs="Times New Roman"/>
          <w:b/>
          <w:color w:val="000000"/>
          <w:sz w:val="24"/>
          <w:szCs w:val="24"/>
          <w:lang w:val="en-US" w:eastAsia="zh-CN"/>
        </w:rPr>
        <w:t>V</w:t>
      </w:r>
      <w:r w:rsidRPr="008E020A">
        <w:rPr>
          <w:rFonts w:ascii="Times New Roman" w:eastAsia="SimSun" w:hAnsi="Times New Roman" w:cs="Times New Roman"/>
          <w:b/>
          <w:color w:val="000000"/>
          <w:sz w:val="24"/>
          <w:szCs w:val="24"/>
          <w:lang w:eastAsia="zh-CN"/>
        </w:rPr>
        <w:t xml:space="preserve"> класса опасности (вредности).</w:t>
      </w:r>
    </w:p>
    <w:p w:rsidR="00D40D29" w:rsidRPr="008E020A" w:rsidRDefault="00D40D29" w:rsidP="008E020A">
      <w:pPr>
        <w:widowControl w:val="0"/>
        <w:suppressAutoHyphens/>
        <w:spacing w:after="0" w:line="240" w:lineRule="auto"/>
        <w:ind w:firstLine="851"/>
        <w:jc w:val="both"/>
        <w:rPr>
          <w:rFonts w:ascii="Times New Roman" w:eastAsia="SimSun" w:hAnsi="Times New Roman" w:cs="Times New Roman"/>
          <w:iCs/>
          <w:sz w:val="24"/>
          <w:szCs w:val="24"/>
          <w:lang w:eastAsia="zh-CN"/>
        </w:rPr>
      </w:pPr>
    </w:p>
    <w:p w:rsidR="00D40D29" w:rsidRPr="008E020A" w:rsidRDefault="00D40D29" w:rsidP="008E020A">
      <w:pPr>
        <w:suppressAutoHyphens/>
        <w:spacing w:after="0" w:line="240" w:lineRule="auto"/>
        <w:ind w:firstLine="851"/>
        <w:jc w:val="both"/>
        <w:rPr>
          <w:rFonts w:ascii="Times New Roman" w:eastAsia="SimSun" w:hAnsi="Times New Roman" w:cs="Times New Roman"/>
          <w:iCs/>
          <w:sz w:val="24"/>
          <w:szCs w:val="24"/>
          <w:lang w:eastAsia="zh-CN"/>
        </w:rPr>
      </w:pPr>
      <w:r w:rsidRPr="008E020A">
        <w:rPr>
          <w:rFonts w:ascii="Times New Roman" w:eastAsia="SimSun" w:hAnsi="Times New Roman" w:cs="Times New Roman"/>
          <w:bCs/>
          <w:sz w:val="24"/>
          <w:szCs w:val="24"/>
          <w:lang w:eastAsia="zh-CN"/>
        </w:rPr>
        <w:t>Зона П-4 выделена для обеспечения правовых условий формирования предприятий, производств и объектов не выше V класса опасности в соответствии с классификацией объектов и предприятий согласно СанПиН 2.2.1/2.1.1.2739-10  "Изменения и дополнения N 3 к СанПиН 2.2.1/2.1.1.1200-03* "Санитарно-защитные зоны и санитарная классификация предприятий, сооружений и иных объектов. Новая редакция", с низкими уровнями шума и загрязнения, санитарно-защитная зона не более 50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40D29" w:rsidRPr="008E020A" w:rsidRDefault="00D40D29" w:rsidP="008E020A">
      <w:pPr>
        <w:suppressAutoHyphens/>
        <w:spacing w:after="0" w:line="240" w:lineRule="auto"/>
        <w:ind w:firstLine="851"/>
        <w:jc w:val="both"/>
        <w:rPr>
          <w:rFonts w:ascii="Times New Roman" w:eastAsia="SimSun" w:hAnsi="Times New Roman" w:cs="Times New Roman"/>
          <w:iCs/>
          <w:sz w:val="24"/>
          <w:szCs w:val="24"/>
          <w:lang w:eastAsia="zh-CN"/>
        </w:rPr>
      </w:pPr>
      <w:r w:rsidRPr="008E020A">
        <w:rPr>
          <w:rFonts w:ascii="Times New Roman" w:eastAsia="SimSun" w:hAnsi="Times New Roman" w:cs="Times New Roman"/>
          <w:iCs/>
          <w:sz w:val="24"/>
          <w:szCs w:val="24"/>
          <w:lang w:eastAsia="zh-CN"/>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D40D29" w:rsidRPr="008E020A" w:rsidRDefault="00D40D29" w:rsidP="008E020A">
      <w:pPr>
        <w:suppressAutoHyphens/>
        <w:spacing w:after="0" w:line="240" w:lineRule="auto"/>
        <w:ind w:firstLine="851"/>
        <w:jc w:val="both"/>
        <w:rPr>
          <w:rFonts w:ascii="Times New Roman" w:eastAsia="SimSun" w:hAnsi="Times New Roman" w:cs="Times New Roman"/>
          <w:iCs/>
          <w:sz w:val="24"/>
          <w:szCs w:val="24"/>
          <w:lang w:eastAsia="zh-CN"/>
        </w:rPr>
      </w:pPr>
      <w:r w:rsidRPr="008E020A">
        <w:rPr>
          <w:rFonts w:ascii="Times New Roman" w:eastAsia="SimSun" w:hAnsi="Times New Roman" w:cs="Times New Roman"/>
          <w:iCs/>
          <w:sz w:val="24"/>
          <w:szCs w:val="24"/>
          <w:lang w:eastAsia="zh-CN"/>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D40D29" w:rsidRPr="008E020A" w:rsidRDefault="00D40D29" w:rsidP="008E020A">
      <w:pPr>
        <w:suppressAutoHyphens/>
        <w:spacing w:after="0" w:line="240" w:lineRule="auto"/>
        <w:ind w:firstLine="851"/>
        <w:jc w:val="both"/>
        <w:rPr>
          <w:rFonts w:ascii="Times New Roman" w:eastAsia="SimSun" w:hAnsi="Times New Roman" w:cs="Times New Roman"/>
          <w:bCs/>
          <w:sz w:val="24"/>
          <w:szCs w:val="24"/>
          <w:lang w:eastAsia="zh-CN"/>
        </w:rPr>
      </w:pPr>
      <w:r w:rsidRPr="008E020A">
        <w:rPr>
          <w:rFonts w:ascii="Times New Roman" w:eastAsia="SimSun" w:hAnsi="Times New Roman" w:cs="Times New Roman"/>
          <w:iCs/>
          <w:sz w:val="24"/>
          <w:szCs w:val="24"/>
          <w:lang w:eastAsia="zh-CN"/>
        </w:rPr>
        <w:lastRenderedPageBreak/>
        <w:t xml:space="preserve">Для размещения </w:t>
      </w:r>
      <w:proofErr w:type="spellStart"/>
      <w:r w:rsidRPr="008E020A">
        <w:rPr>
          <w:rFonts w:ascii="Times New Roman" w:eastAsia="SimSun" w:hAnsi="Times New Roman" w:cs="Times New Roman"/>
          <w:iCs/>
          <w:sz w:val="24"/>
          <w:szCs w:val="24"/>
          <w:lang w:eastAsia="zh-CN"/>
        </w:rPr>
        <w:t>микропредприятий</w:t>
      </w:r>
      <w:proofErr w:type="spellEnd"/>
      <w:r w:rsidRPr="008E020A">
        <w:rPr>
          <w:rFonts w:ascii="Times New Roman" w:eastAsia="SimSun" w:hAnsi="Times New Roman" w:cs="Times New Roman"/>
          <w:iCs/>
          <w:sz w:val="24"/>
          <w:szCs w:val="24"/>
          <w:lang w:eastAsia="zh-CN"/>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D40D29" w:rsidRDefault="00D40D29" w:rsidP="008E020A">
      <w:pPr>
        <w:suppressAutoHyphens/>
        <w:spacing w:after="0" w:line="240" w:lineRule="auto"/>
        <w:ind w:firstLine="851"/>
        <w:jc w:val="both"/>
        <w:rPr>
          <w:rFonts w:ascii="Times New Roman" w:eastAsia="SimSun" w:hAnsi="Times New Roman" w:cs="Times New Roman"/>
          <w:b/>
          <w:lang w:eastAsia="zh-CN"/>
        </w:rPr>
      </w:pPr>
    </w:p>
    <w:p w:rsidR="00993AB9" w:rsidRPr="008E020A" w:rsidRDefault="00993AB9" w:rsidP="008E020A">
      <w:pPr>
        <w:suppressAutoHyphens/>
        <w:spacing w:after="0" w:line="240" w:lineRule="auto"/>
        <w:ind w:firstLine="851"/>
        <w:jc w:val="both"/>
        <w:rPr>
          <w:rFonts w:ascii="Times New Roman" w:eastAsia="SimSun" w:hAnsi="Times New Roman" w:cs="Times New Roman"/>
          <w:b/>
          <w:lang w:eastAsia="zh-CN"/>
        </w:rPr>
      </w:pPr>
    </w:p>
    <w:p w:rsidR="00D40D29" w:rsidRDefault="00D40D29" w:rsidP="008E020A">
      <w:pPr>
        <w:suppressAutoHyphens/>
        <w:spacing w:after="0" w:line="240" w:lineRule="auto"/>
        <w:ind w:firstLine="851"/>
        <w:rPr>
          <w:rFonts w:ascii="Times New Roman" w:eastAsia="SimSun" w:hAnsi="Times New Roman" w:cs="Times New Roman"/>
          <w:b/>
          <w:sz w:val="24"/>
          <w:szCs w:val="24"/>
          <w:lang w:eastAsia="zh-CN"/>
        </w:rPr>
      </w:pPr>
      <w:r w:rsidRPr="008E020A">
        <w:rPr>
          <w:rFonts w:ascii="Times New Roman" w:eastAsia="SimSun" w:hAnsi="Times New Roman" w:cs="Times New Roman"/>
          <w:b/>
          <w:sz w:val="24"/>
          <w:szCs w:val="24"/>
          <w:lang w:eastAsia="zh-CN"/>
        </w:rPr>
        <w:t>1. ОСНОВНЫЕ ВИДЫ И ПАРАМЕТРЫ РАЗРЕШЕННОГО ИСПОЛЬЗОВАНИЯ ЗЕМЕЛЬНЫХ УЧАСТКОВ И ОБЪЕКТОВ КАПИТАЛЬНОГО СТРОИТЕЛЬСТВА</w:t>
      </w:r>
    </w:p>
    <w:p w:rsidR="00993AB9" w:rsidRPr="008E020A" w:rsidRDefault="00993AB9" w:rsidP="008E020A">
      <w:pPr>
        <w:suppressAutoHyphens/>
        <w:spacing w:after="0" w:line="240" w:lineRule="auto"/>
        <w:ind w:firstLine="851"/>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3507"/>
        <w:gridCol w:w="6239"/>
      </w:tblGrid>
      <w:tr w:rsidR="00D40D29" w:rsidRPr="00D40D29" w:rsidTr="00464BF5">
        <w:trPr>
          <w:trHeight w:val="552"/>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93AB9" w:rsidRDefault="00993AB9" w:rsidP="00D40D29">
            <w:pPr>
              <w:tabs>
                <w:tab w:val="left" w:pos="2520"/>
              </w:tabs>
              <w:suppressAutoHyphens/>
              <w:spacing w:after="0" w:line="240" w:lineRule="auto"/>
              <w:jc w:val="center"/>
              <w:rPr>
                <w:rFonts w:ascii="Times New Roman" w:eastAsia="SimSun" w:hAnsi="Times New Roman" w:cs="Times New Roman"/>
                <w:b/>
                <w:lang w:eastAsia="zh-CN"/>
              </w:rPr>
            </w:pPr>
          </w:p>
          <w:p w:rsidR="00993AB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ПРЕДЕЛЬНЫЕ РАЗМЕРЫ ЗЕМЕЛЬНЫХ УЧАСТКОВ И ПРЕДЕЛЬНЫЕ ПАРАМЕТРЫ РАЗРЕШЕННОГО СТРОИТЕЛЬСТВА, ОГРАНИЧЕНИЯ ИСПОЛЬЗОВАНИЯ ЗЕМЕЛЬНЫХ УЧАСТКОВ И ОБЪЕКТОВ </w:t>
            </w: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КАПИТАЛЬНОГО СТРОИТЕЛЬСТВА</w:t>
            </w:r>
          </w:p>
          <w:p w:rsidR="00993AB9" w:rsidRPr="00D40D29" w:rsidRDefault="00993AB9"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464BF5">
        <w:trPr>
          <w:trHeight w:val="552"/>
        </w:trPr>
        <w:tc>
          <w:tcPr>
            <w:tcW w:w="0" w:type="auto"/>
            <w:tcBorders>
              <w:top w:val="single" w:sz="4" w:space="0" w:color="000000"/>
              <w:left w:val="single" w:sz="4" w:space="0" w:color="000000"/>
              <w:bottom w:val="single" w:sz="4" w:space="0" w:color="000000"/>
            </w:tcBorders>
            <w:shd w:val="clear" w:color="auto" w:fill="auto"/>
          </w:tcPr>
          <w:p w:rsidR="00993AB9" w:rsidRDefault="00993AB9" w:rsidP="00D40D29">
            <w:pPr>
              <w:shd w:val="clear" w:color="auto" w:fill="FFFFFF"/>
              <w:suppressAutoHyphens/>
              <w:spacing w:after="0" w:line="240" w:lineRule="auto"/>
              <w:rPr>
                <w:rFonts w:ascii="Times New Roman" w:eastAsia="Times New Roman" w:hAnsi="Times New Roman" w:cs="Times New Roman"/>
                <w:color w:val="000000"/>
                <w:lang w:eastAsia="ru-RU"/>
              </w:rPr>
            </w:pPr>
          </w:p>
          <w:p w:rsidR="00D40D29" w:rsidRPr="00D40D29" w:rsidRDefault="00D40D29" w:rsidP="00D40D29">
            <w:pPr>
              <w:shd w:val="clear" w:color="auto" w:fill="FFFFFF"/>
              <w:suppressAutoHyphens/>
              <w:spacing w:after="0" w:line="240" w:lineRule="auto"/>
              <w:rPr>
                <w:rFonts w:ascii="Times New Roman" w:eastAsia="Times New Roman" w:hAnsi="Times New Roman" w:cs="Times New Roman"/>
                <w:color w:val="000000"/>
                <w:lang w:eastAsia="ru-RU"/>
              </w:rPr>
            </w:pPr>
            <w:r w:rsidRPr="00D40D29">
              <w:rPr>
                <w:rFonts w:ascii="Times New Roman" w:eastAsia="Times New Roman" w:hAnsi="Times New Roman" w:cs="Times New Roman"/>
                <w:color w:val="000000"/>
                <w:lang w:eastAsia="ru-RU"/>
              </w:rPr>
              <w:t>Личное подсобное хозяйство</w:t>
            </w:r>
          </w:p>
          <w:p w:rsidR="00D40D29" w:rsidRPr="00D40D29" w:rsidRDefault="00D40D29" w:rsidP="00D40D29">
            <w:pPr>
              <w:shd w:val="clear" w:color="auto" w:fill="FFFFFF"/>
              <w:suppressAutoHyphens/>
              <w:spacing w:after="0" w:line="240" w:lineRule="auto"/>
              <w:rPr>
                <w:rFonts w:ascii="Times New Roman" w:eastAsia="SimSun" w:hAnsi="Times New Roman" w:cs="Times New Roman"/>
                <w:color w:val="000000"/>
                <w:lang w:eastAsia="zh-CN"/>
              </w:rPr>
            </w:pPr>
            <w:r w:rsidRPr="00D40D29">
              <w:rPr>
                <w:rFonts w:ascii="Times New Roman" w:eastAsia="Times New Roman" w:hAnsi="Times New Roman" w:cs="Times New Roman"/>
                <w:color w:val="000000"/>
                <w:lang w:eastAsia="ru-RU"/>
              </w:rPr>
              <w:t>Коммунально-складские, производственные, сельскохозяйственные предприятия и объекты V класса опасности различного профиля.</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Гаражи боксового типа, автостоянки на отдельном земельном участке;</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Станции технического обслуживания автомобилей, автомойки.</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Автозаправочные станции;</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Пожарные депо;</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Антенны сотовой радиорелейной спутниковой связи (при условии соблюдения требований технических регламентов) </w:t>
            </w:r>
          </w:p>
          <w:p w:rsidR="00D40D29" w:rsidRPr="00D40D29" w:rsidRDefault="00D40D29" w:rsidP="00D40D29">
            <w:pPr>
              <w:shd w:val="clear" w:color="auto" w:fill="FFFFFF"/>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Предприятия оптовой, мелкооптовой торговли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B9" w:rsidRDefault="00993AB9"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100/ 10 000 кв.</w:t>
            </w:r>
          </w:p>
          <w:p w:rsidR="00D40D29" w:rsidRPr="00D40D29" w:rsidRDefault="00D40D29" w:rsidP="00D40D29">
            <w:pPr>
              <w:widowControl w:val="0"/>
              <w:suppressAutoHyphens/>
              <w:spacing w:after="0" w:line="240" w:lineRule="auto"/>
              <w:ind w:firstLine="284"/>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зданий – не более 2 этажа.</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здания – до 12 м.</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 – 70.</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- 5м.</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Озеленение санитарно-защитной зоны для предприятий </w:t>
            </w:r>
            <w:r w:rsidRPr="00D40D29">
              <w:rPr>
                <w:rFonts w:ascii="Times New Roman" w:eastAsia="SimSun" w:hAnsi="Times New Roman" w:cs="Times New Roman"/>
                <w:lang w:val="en-US" w:eastAsia="zh-CN"/>
              </w:rPr>
              <w:t>V</w:t>
            </w:r>
            <w:r w:rsidRPr="00D40D29">
              <w:rPr>
                <w:rFonts w:ascii="Times New Roman" w:eastAsia="SimSun" w:hAnsi="Times New Roman" w:cs="Times New Roman"/>
                <w:lang w:eastAsia="zh-CN"/>
              </w:rPr>
              <w:t xml:space="preserve"> класса не менее 60 % площади.</w:t>
            </w: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xml:space="preserve">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не менее </w:t>
            </w:r>
            <w:r w:rsidRPr="00D40D29">
              <w:rPr>
                <w:rFonts w:ascii="Times New Roman" w:eastAsia="SimSun" w:hAnsi="Times New Roman" w:cs="Times New Roman"/>
                <w:b/>
                <w:lang w:eastAsia="zh-CN"/>
              </w:rPr>
              <w:t>50 м</w:t>
            </w:r>
            <w:r w:rsidRPr="00D40D29">
              <w:rPr>
                <w:rFonts w:ascii="Times New Roman" w:eastAsia="SimSun" w:hAnsi="Times New Roman" w:cs="Times New Roman"/>
                <w:lang w:eastAsia="zh-CN"/>
              </w:rPr>
              <w:t>.</w:t>
            </w:r>
          </w:p>
          <w:p w:rsidR="00D40D29" w:rsidRPr="00D40D29" w:rsidRDefault="00D40D29" w:rsidP="00D40D29">
            <w:pPr>
              <w:tabs>
                <w:tab w:val="left" w:pos="2520"/>
              </w:tabs>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Расстояние от границы земельного участка СТО до жилых и общественных зданий - </w:t>
            </w:r>
            <w:r w:rsidRPr="00D40D29">
              <w:rPr>
                <w:rFonts w:ascii="Times New Roman" w:eastAsia="SimSun" w:hAnsi="Times New Roman" w:cs="Times New Roman"/>
                <w:b/>
                <w:color w:val="000000"/>
                <w:lang w:eastAsia="zh-CN"/>
              </w:rPr>
              <w:t>15 м</w:t>
            </w:r>
            <w:r w:rsidRPr="00D40D29">
              <w:rPr>
                <w:rFonts w:ascii="Times New Roman" w:eastAsia="SimSun" w:hAnsi="Times New Roman" w:cs="Times New Roman"/>
                <w:color w:val="000000"/>
                <w:lang w:eastAsia="zh-CN"/>
              </w:rPr>
              <w:t>.</w:t>
            </w:r>
          </w:p>
          <w:p w:rsidR="00D40D29" w:rsidRPr="00D40D29" w:rsidRDefault="00D40D29" w:rsidP="00D40D29">
            <w:pPr>
              <w:suppressAutoHyphens/>
              <w:spacing w:after="0" w:line="240" w:lineRule="auto"/>
              <w:ind w:firstLine="317"/>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Расстояние от границы земельного участка СТО до общеобразовательных школ и дошкольных образовательных учреждений,  лечебных учреждений со стационаром - </w:t>
            </w:r>
            <w:r w:rsidRPr="00D40D29">
              <w:rPr>
                <w:rFonts w:ascii="Times New Roman" w:eastAsia="SimSun" w:hAnsi="Times New Roman" w:cs="Times New Roman"/>
                <w:b/>
                <w:color w:val="000000"/>
                <w:lang w:eastAsia="zh-CN"/>
              </w:rPr>
              <w:t>50 м</w:t>
            </w:r>
            <w:r w:rsidRPr="00D40D29">
              <w:rPr>
                <w:rFonts w:ascii="Times New Roman" w:eastAsia="SimSun" w:hAnsi="Times New Roman" w:cs="Times New Roman"/>
                <w:color w:val="000000"/>
                <w:lang w:eastAsia="zh-CN"/>
              </w:rPr>
              <w:t>.</w:t>
            </w:r>
          </w:p>
          <w:p w:rsidR="00D40D29" w:rsidRDefault="00D40D29" w:rsidP="00D40D29">
            <w:pPr>
              <w:suppressAutoHyphens/>
              <w:spacing w:after="0" w:line="240" w:lineRule="auto"/>
              <w:ind w:firstLine="351"/>
              <w:jc w:val="both"/>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w:t>
            </w:r>
            <w:proofErr w:type="gramEnd"/>
            <w:r w:rsidRPr="00D40D29">
              <w:rPr>
                <w:rFonts w:ascii="Times New Roman" w:eastAsia="SimSun" w:hAnsi="Times New Roman" w:cs="Times New Roman"/>
                <w:lang w:eastAsia="zh-CN"/>
              </w:rPr>
              <w:t xml:space="preserve"> стоянок и складов принимаются по нормам технологического проектирования предприятий.</w:t>
            </w:r>
          </w:p>
          <w:p w:rsidR="00993AB9" w:rsidRDefault="00993AB9" w:rsidP="00D40D29">
            <w:pPr>
              <w:suppressAutoHyphens/>
              <w:spacing w:after="0" w:line="240" w:lineRule="auto"/>
              <w:ind w:firstLine="351"/>
              <w:jc w:val="both"/>
              <w:rPr>
                <w:rFonts w:ascii="Times New Roman" w:eastAsia="SimSun" w:hAnsi="Times New Roman" w:cs="Times New Roman"/>
                <w:lang w:eastAsia="zh-CN"/>
              </w:rPr>
            </w:pPr>
          </w:p>
          <w:p w:rsidR="00993AB9" w:rsidRPr="00D40D29" w:rsidRDefault="00993AB9" w:rsidP="00D40D29">
            <w:pPr>
              <w:suppressAutoHyphens/>
              <w:spacing w:after="0" w:line="240" w:lineRule="auto"/>
              <w:ind w:firstLine="351"/>
              <w:jc w:val="both"/>
              <w:rPr>
                <w:rFonts w:ascii="Times New Roman" w:eastAsia="SimSun" w:hAnsi="Times New Roman" w:cs="Times New Roman"/>
                <w:lang w:eastAsia="zh-CN"/>
              </w:rPr>
            </w:pPr>
          </w:p>
        </w:tc>
      </w:tr>
    </w:tbl>
    <w:p w:rsidR="00D40D29" w:rsidRPr="00D40D29" w:rsidRDefault="00D40D29" w:rsidP="00D40D29">
      <w:pPr>
        <w:pageBreakBefore/>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sz w:val="24"/>
          <w:szCs w:val="24"/>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678"/>
        <w:gridCol w:w="5068"/>
      </w:tblGrid>
      <w:tr w:rsidR="00D40D29" w:rsidRPr="00D40D29" w:rsidTr="00464BF5">
        <w:trPr>
          <w:trHeight w:val="245"/>
        </w:trPr>
        <w:tc>
          <w:tcPr>
            <w:tcW w:w="4678"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c>
          <w:tcPr>
            <w:tcW w:w="4678"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Объекты обслуживания предприятия: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медицинский пункт (при списочной численности от 50 до 300 </w:t>
            </w:r>
            <w:proofErr w:type="gramStart"/>
            <w:r w:rsidRPr="00D40D29">
              <w:rPr>
                <w:rFonts w:ascii="Times New Roman" w:eastAsia="SimSun" w:hAnsi="Times New Roman" w:cs="Times New Roman"/>
                <w:color w:val="000000"/>
                <w:lang w:eastAsia="zh-CN"/>
              </w:rPr>
              <w:t>работающих</w:t>
            </w:r>
            <w:proofErr w:type="gramEnd"/>
            <w:r w:rsidRPr="00D40D29">
              <w:rPr>
                <w:rFonts w:ascii="Times New Roman" w:eastAsia="SimSun" w:hAnsi="Times New Roman" w:cs="Times New Roman"/>
                <w:color w:val="000000"/>
                <w:lang w:eastAsia="zh-CN"/>
              </w:rPr>
              <w:t>);</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 фельдшерский или врачебный здравпункт (при списочной численности более 300 </w:t>
            </w:r>
            <w:proofErr w:type="gramStart"/>
            <w:r w:rsidRPr="00D40D29">
              <w:rPr>
                <w:rFonts w:ascii="Times New Roman" w:eastAsia="SimSun" w:hAnsi="Times New Roman" w:cs="Times New Roman"/>
                <w:color w:val="000000"/>
                <w:lang w:eastAsia="zh-CN"/>
              </w:rPr>
              <w:t>работающих</w:t>
            </w:r>
            <w:proofErr w:type="gramEnd"/>
            <w:r w:rsidRPr="00D40D29">
              <w:rPr>
                <w:rFonts w:ascii="Times New Roman" w:eastAsia="SimSun" w:hAnsi="Times New Roman" w:cs="Times New Roman"/>
                <w:color w:val="000000"/>
                <w:lang w:eastAsia="zh-CN"/>
              </w:rPr>
              <w:t>);</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общежития для служебного пользования;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складские помещения;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технического и инженерного обеспечения предприятий;</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благоустройства, фонтаны, малые архитектурные формы, скульптуры;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пожарной охраны;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производственно-лабораторные корпуса;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бытового обслуживания сотрудников предприятия (химчистки, прачечные, банно-прачечные комбинаты);</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здания и сооружения по обеспечению охраны предприятий;</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площадки для сбора мусора.</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Санитарно-технические сооружения и установки коммунального назначения;</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Офисы, конторы, административные службы, административные здания;</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Проектные, научно-исследовательские, конструкторские и изыскательские организации и лаборатории;</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Спортплощадки, площадки отдыха для персонала предприятий;</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Предприятия общественного питания (кафе, столовые, буфеты), связанные с непосредственным обслуживанием предприятия;</w:t>
            </w:r>
          </w:p>
          <w:p w:rsidR="00D40D29" w:rsidRPr="00D40D29" w:rsidRDefault="00D40D29" w:rsidP="00D40D29">
            <w:pPr>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вспомогательного инженерного назначения.</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Площадки для сбора мусора.</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lang w:eastAsia="zh-CN"/>
              </w:rPr>
              <w:t>Автостоянки для временного хранения автотранспорта.</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Объекты благоустройства (фонтаны, беседки и пр.);</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Магазины розничной торговли по продаже товаров собственного производства предприятий;</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Санитарно-защитные зоны.</w:t>
            </w:r>
          </w:p>
        </w:tc>
        <w:tc>
          <w:tcPr>
            <w:tcW w:w="5068"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CYR" w:eastAsia="Calibri" w:hAnsi="Times New Roman CYR" w:cs="Times New Roman CYR"/>
                <w:lang w:eastAsia="ru-RU"/>
              </w:rPr>
              <w:t>Минимальная/максимальная площадь земельного участка – 2500/250000 кв. м, а также определяется по заданию на проектирование</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надземных этажей –2 этажа.</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Максимальная высота здания – 12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 70.</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p>
        </w:tc>
      </w:tr>
    </w:tbl>
    <w:p w:rsidR="00D40D29" w:rsidRPr="00D40D29" w:rsidRDefault="00D40D29" w:rsidP="00D40D29">
      <w:pPr>
        <w:tabs>
          <w:tab w:val="left" w:pos="2520"/>
        </w:tabs>
        <w:suppressAutoHyphens/>
        <w:spacing w:after="0" w:line="240" w:lineRule="auto"/>
        <w:ind w:left="142" w:hanging="142"/>
        <w:rPr>
          <w:rFonts w:ascii="Times New Roman" w:eastAsia="SimSun" w:hAnsi="Times New Roman" w:cs="Times New Roman"/>
          <w:b/>
          <w:sz w:val="24"/>
          <w:szCs w:val="24"/>
          <w:lang w:eastAsia="zh-CN"/>
        </w:rPr>
      </w:pPr>
    </w:p>
    <w:p w:rsidR="00D40D29" w:rsidRPr="00D40D29" w:rsidRDefault="00D40D29" w:rsidP="00D40D29">
      <w:pPr>
        <w:suppressAutoHyphens/>
        <w:spacing w:after="0" w:line="240" w:lineRule="auto"/>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lastRenderedPageBreak/>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820"/>
        <w:gridCol w:w="4926"/>
      </w:tblGrid>
      <w:tr w:rsidR="00D40D29" w:rsidRPr="00D40D29" w:rsidTr="00464BF5">
        <w:trPr>
          <w:trHeight w:val="552"/>
        </w:trPr>
        <w:tc>
          <w:tcPr>
            <w:tcW w:w="4820"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49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264"/>
        </w:trPr>
        <w:tc>
          <w:tcPr>
            <w:tcW w:w="4820"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УВД, РОВД, отделы ГИБДД, военные комиссариаты, отделения, участковые пункты полиции;</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Аптеки;</w:t>
            </w:r>
          </w:p>
          <w:p w:rsidR="00D40D29" w:rsidRPr="00D40D29" w:rsidRDefault="00D40D29" w:rsidP="00D40D29">
            <w:pPr>
              <w:shd w:val="clear" w:color="auto" w:fill="FFFFFF"/>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объекты бытового обслуживания;</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Питомники растений для озеленения производственных территорий и санитарно-защитных зон;</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Магазины строительных материалов;</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Отдельно стоящие гипермаркеты, супермаркеты, торговые комплексы и центры, предприятия общественного питания, мелкооптовые рынки, рынки продовольственных и промышленных товаров, многофункциональные комплексы</w:t>
            </w:r>
          </w:p>
        </w:tc>
        <w:tc>
          <w:tcPr>
            <w:tcW w:w="4926" w:type="dxa"/>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100/ 10 000 кв.</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Максимальное количество надземных этажей  – 1.</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Максимальная высота здания – 8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 60.</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hd w:val="clear" w:color="auto" w:fill="FFFFFF"/>
              <w:suppressAutoHyphens/>
              <w:spacing w:after="0" w:line="240" w:lineRule="auto"/>
              <w:ind w:firstLine="426"/>
              <w:jc w:val="both"/>
              <w:rPr>
                <w:rFonts w:ascii="Times New Roman" w:eastAsia="SimSun" w:hAnsi="Times New Roman" w:cs="Times New Roman"/>
                <w:lang w:eastAsia="zh-CN"/>
              </w:rPr>
            </w:pPr>
          </w:p>
        </w:tc>
      </w:tr>
    </w:tbl>
    <w:p w:rsidR="00D40D29" w:rsidRPr="00D40D29" w:rsidRDefault="00D40D29" w:rsidP="00D40D29">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8E020A" w:rsidRDefault="00D40D29"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bookmarkStart w:id="6" w:name="_Toc380957076"/>
    </w:p>
    <w:p w:rsidR="00D40D29" w:rsidRPr="008E020A" w:rsidRDefault="00D40D29" w:rsidP="000B1F40">
      <w:pPr>
        <w:keepLines/>
        <w:suppressAutoHyphens/>
        <w:overflowPunct w:val="0"/>
        <w:autoSpaceDE w:val="0"/>
        <w:spacing w:after="0" w:line="240" w:lineRule="auto"/>
        <w:jc w:val="both"/>
        <w:rPr>
          <w:rFonts w:ascii="Times New Roman" w:eastAsia="Times New Roman" w:hAnsi="Times New Roman" w:cs="Times New Roman"/>
          <w:b/>
          <w:bCs/>
          <w:iCs/>
          <w:sz w:val="24"/>
          <w:szCs w:val="28"/>
          <w:lang w:val="x-none" w:eastAsia="zh-CN"/>
        </w:rPr>
      </w:pPr>
      <w:r w:rsidRPr="008E020A">
        <w:rPr>
          <w:rFonts w:ascii="Times New Roman" w:eastAsia="Times New Roman" w:hAnsi="Times New Roman" w:cs="Times New Roman"/>
          <w:b/>
          <w:bCs/>
          <w:iCs/>
          <w:sz w:val="24"/>
          <w:szCs w:val="28"/>
          <w:lang w:val="x-none" w:eastAsia="zh-CN"/>
        </w:rPr>
        <w:t>Статья 61. Градостроительные регламенты. Зоны инженерной и транспортной инфраструктур.</w:t>
      </w:r>
      <w:bookmarkEnd w:id="6"/>
    </w:p>
    <w:p w:rsidR="00D40D29" w:rsidRPr="008E020A" w:rsidRDefault="00D40D29" w:rsidP="008E020A">
      <w:pPr>
        <w:suppressAutoHyphens/>
        <w:spacing w:after="0" w:line="240" w:lineRule="auto"/>
        <w:ind w:firstLine="851"/>
        <w:jc w:val="both"/>
        <w:rPr>
          <w:rFonts w:ascii="Times New Roman" w:eastAsia="Times New Roman" w:hAnsi="Times New Roman" w:cs="Times New Roman"/>
          <w:iCs/>
          <w:sz w:val="24"/>
          <w:szCs w:val="24"/>
          <w:lang w:eastAsia="zh-CN"/>
        </w:rPr>
      </w:pPr>
      <w:r w:rsidRPr="008E020A">
        <w:rPr>
          <w:rFonts w:ascii="Times New Roman" w:eastAsia="SimSun" w:hAnsi="Times New Roman" w:cs="Times New Roman"/>
          <w:iCs/>
          <w:sz w:val="24"/>
          <w:szCs w:val="24"/>
          <w:lang w:eastAsia="zh-CN"/>
        </w:rPr>
        <w:t xml:space="preserve">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объектов и территорий, необходимых для их технического обслуживания. </w:t>
      </w:r>
    </w:p>
    <w:p w:rsidR="00D40D29" w:rsidRPr="008E020A" w:rsidRDefault="00D40D29" w:rsidP="008E020A">
      <w:pPr>
        <w:suppressAutoHyphens/>
        <w:spacing w:after="0" w:line="240" w:lineRule="auto"/>
        <w:ind w:firstLine="851"/>
        <w:jc w:val="both"/>
        <w:rPr>
          <w:rFonts w:ascii="Times New Roman" w:eastAsia="Times New Roman" w:hAnsi="Times New Roman" w:cs="Times New Roman"/>
          <w:iCs/>
          <w:sz w:val="24"/>
          <w:szCs w:val="24"/>
          <w:lang w:eastAsia="zh-CN"/>
        </w:rPr>
      </w:pPr>
      <w:r w:rsidRPr="008E020A">
        <w:rPr>
          <w:rFonts w:ascii="Times New Roman" w:eastAsia="SimSun" w:hAnsi="Times New Roman" w:cs="Times New Roman"/>
          <w:iCs/>
          <w:sz w:val="24"/>
          <w:szCs w:val="24"/>
          <w:lang w:eastAsia="zh-CN"/>
        </w:rPr>
        <w:t xml:space="preserve">Размещение на территории зоны инженерной инфраструктуры объектов жилого, общественно-делового назначения, объектов образования, объектов здравоохранения не допускается. </w:t>
      </w:r>
    </w:p>
    <w:p w:rsidR="00D40D29" w:rsidRPr="008E020A" w:rsidRDefault="00D40D29" w:rsidP="008E020A">
      <w:pPr>
        <w:suppressAutoHyphens/>
        <w:spacing w:after="0" w:line="240" w:lineRule="auto"/>
        <w:ind w:firstLine="851"/>
        <w:jc w:val="both"/>
        <w:rPr>
          <w:rFonts w:ascii="Times New Roman" w:eastAsia="Times New Roman" w:hAnsi="Times New Roman" w:cs="Times New Roman"/>
          <w:iCs/>
          <w:sz w:val="24"/>
          <w:szCs w:val="24"/>
          <w:lang w:eastAsia="zh-CN"/>
        </w:rPr>
      </w:pPr>
      <w:r w:rsidRPr="008E020A">
        <w:rPr>
          <w:rFonts w:ascii="Times New Roman" w:eastAsia="SimSun" w:hAnsi="Times New Roman" w:cs="Times New Roman"/>
          <w:iCs/>
          <w:sz w:val="24"/>
          <w:szCs w:val="24"/>
          <w:lang w:eastAsia="zh-CN"/>
        </w:rPr>
        <w:t>Проектирование и строительство инженерных коммуникаций осуществляется в соответствии с генеральным планом поселения, схемой территориального планирования муниципального образования Кавказский район, схемой территориального планирования Краснодарского края, схемами территориального планирования Российской Федерации, строительными нормами и правилами, техническими регламентами.</w:t>
      </w:r>
    </w:p>
    <w:p w:rsidR="00D40D29" w:rsidRPr="008E020A" w:rsidRDefault="00D40D29" w:rsidP="008E020A">
      <w:pPr>
        <w:suppressAutoHyphens/>
        <w:spacing w:after="0" w:line="240" w:lineRule="auto"/>
        <w:ind w:firstLine="851"/>
        <w:jc w:val="both"/>
        <w:rPr>
          <w:rFonts w:ascii="Times New Roman" w:eastAsia="SimSun" w:hAnsi="Times New Roman" w:cs="Times New Roman"/>
          <w:b/>
          <w:color w:val="000000"/>
          <w:sz w:val="24"/>
          <w:szCs w:val="24"/>
          <w:u w:val="single"/>
          <w:lang w:eastAsia="zh-CN"/>
        </w:rPr>
      </w:pPr>
      <w:r w:rsidRPr="008E020A">
        <w:rPr>
          <w:rFonts w:ascii="Times New Roman" w:eastAsia="SimSun" w:hAnsi="Times New Roman" w:cs="Times New Roman"/>
          <w:iCs/>
          <w:sz w:val="24"/>
          <w:szCs w:val="24"/>
          <w:lang w:eastAsia="zh-CN"/>
        </w:rPr>
        <w:t>При прокладке коммуникаций по благоустроенным территориям в проектной документации должны предусматриваться мероприятия по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застройщика до ввода в эксплуатацию данного объекта.</w:t>
      </w:r>
    </w:p>
    <w:p w:rsidR="00D40D29" w:rsidRPr="008E020A" w:rsidRDefault="00D40D29" w:rsidP="008E020A">
      <w:pPr>
        <w:tabs>
          <w:tab w:val="left" w:pos="2520"/>
        </w:tabs>
        <w:suppressAutoHyphens/>
        <w:spacing w:after="0" w:line="240" w:lineRule="auto"/>
        <w:ind w:firstLine="851"/>
        <w:jc w:val="center"/>
        <w:rPr>
          <w:rFonts w:ascii="Times New Roman" w:eastAsia="SimSun" w:hAnsi="Times New Roman" w:cs="Times New Roman"/>
          <w:b/>
          <w:color w:val="000000"/>
          <w:sz w:val="24"/>
          <w:szCs w:val="24"/>
          <w:lang w:eastAsia="zh-CN"/>
        </w:rPr>
      </w:pPr>
    </w:p>
    <w:p w:rsidR="00D40D29" w:rsidRPr="008E020A" w:rsidRDefault="00D40D29" w:rsidP="008E020A">
      <w:pPr>
        <w:suppressAutoHyphens/>
        <w:spacing w:after="0" w:line="240" w:lineRule="auto"/>
        <w:ind w:firstLine="851"/>
        <w:jc w:val="center"/>
        <w:rPr>
          <w:rFonts w:ascii="Times New Roman" w:eastAsia="SimSun" w:hAnsi="Times New Roman" w:cs="Times New Roman"/>
          <w:b/>
          <w:color w:val="000000"/>
          <w:sz w:val="24"/>
          <w:szCs w:val="24"/>
          <w:lang w:eastAsia="zh-CN"/>
        </w:rPr>
      </w:pPr>
      <w:r w:rsidRPr="008E020A">
        <w:rPr>
          <w:rFonts w:ascii="Times New Roman" w:eastAsia="SimSun" w:hAnsi="Times New Roman" w:cs="Times New Roman"/>
          <w:b/>
          <w:color w:val="000000"/>
          <w:sz w:val="24"/>
          <w:szCs w:val="24"/>
          <w:lang w:eastAsia="zh-CN"/>
        </w:rPr>
        <w:t>ИТ-1. Зона объектов придорожного сервиса.</w:t>
      </w:r>
    </w:p>
    <w:p w:rsidR="00D40D29" w:rsidRPr="00D40D29" w:rsidRDefault="00D40D29" w:rsidP="008E020A">
      <w:pPr>
        <w:tabs>
          <w:tab w:val="left" w:pos="2520"/>
        </w:tabs>
        <w:suppressAutoHyphens/>
        <w:spacing w:after="0" w:line="240" w:lineRule="auto"/>
        <w:ind w:firstLine="851"/>
        <w:jc w:val="center"/>
        <w:rPr>
          <w:rFonts w:ascii="Times New Roman" w:eastAsia="SimSun" w:hAnsi="Times New Roman" w:cs="Times New Roman"/>
          <w:b/>
          <w:color w:val="000000"/>
          <w:sz w:val="24"/>
          <w:szCs w:val="24"/>
          <w:u w:val="single"/>
          <w:lang w:eastAsia="zh-CN"/>
        </w:rPr>
      </w:pPr>
    </w:p>
    <w:p w:rsidR="00D40D29" w:rsidRPr="00D40D29" w:rsidRDefault="00D40D29" w:rsidP="008E020A">
      <w:pPr>
        <w:suppressAutoHyphens/>
        <w:spacing w:after="0" w:line="240" w:lineRule="auto"/>
        <w:ind w:firstLine="851"/>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lastRenderedPageBreak/>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260"/>
        <w:gridCol w:w="6486"/>
      </w:tblGrid>
      <w:tr w:rsidR="00D40D29" w:rsidRPr="00D40D29" w:rsidTr="008E020A">
        <w:trPr>
          <w:trHeight w:val="552"/>
          <w:tblHeader/>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8E020A">
        <w:trPr>
          <w:trHeight w:val="552"/>
        </w:trPr>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Автозаправочные станции;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Авторемонтные и сервисные мастерские (СТО), автомойки;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Объекты торговли (магазины продовольственных и непродовольственных товаров, рынки и иные);</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Объекты общественного питания (кафе, столовые, рестораны и иные);</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Объекты временного проживания (гостиницы, мотели, гостевые дома). Автосалоны. Автостоянки. Гаражи</w:t>
            </w:r>
          </w:p>
          <w:p w:rsidR="00D40D29" w:rsidRPr="00D40D29" w:rsidRDefault="00D40D29" w:rsidP="00464BF5">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Автобусные кассы, автостанции, автовокзалы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 15 000 кв.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Этажность – не более 3 этажей.</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Высота здания – не более 18 м.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 – 70.</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Озеленение – не менее 10 % от площади земельного участка.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Расстояние от АЗС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не менее </w:t>
            </w:r>
            <w:r w:rsidRPr="00D40D29">
              <w:rPr>
                <w:rFonts w:ascii="Times New Roman" w:eastAsia="SimSun" w:hAnsi="Times New Roman" w:cs="Times New Roman"/>
                <w:b/>
                <w:lang w:eastAsia="zh-CN"/>
              </w:rPr>
              <w:t>50 м</w:t>
            </w:r>
            <w:r w:rsidRPr="00D40D29">
              <w:rPr>
                <w:rFonts w:ascii="Times New Roman" w:eastAsia="SimSun" w:hAnsi="Times New Roman" w:cs="Times New Roman"/>
                <w:lang w:eastAsia="zh-CN"/>
              </w:rPr>
              <w:t>. Указанное расстояние следует определять от топливораздаточных колонок и подземных резервуаров для хранения жидкого топлива.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Размещаются в соответствии с СанПиН 2.2.1/2.1.1.2739-10. При условии наличия подключения к системе централизованной канализации или локальной системы водоочистки.</w:t>
            </w:r>
          </w:p>
        </w:tc>
      </w:tr>
    </w:tbl>
    <w:p w:rsidR="00D40D29" w:rsidRPr="00D40D29" w:rsidRDefault="00D40D29" w:rsidP="00D40D29">
      <w:pPr>
        <w:suppressAutoHyphens/>
        <w:rPr>
          <w:rFonts w:ascii="Times New Roman" w:eastAsia="SimSun" w:hAnsi="Times New Roman" w:cs="Times New Roman"/>
          <w:b/>
          <w:lang w:eastAsia="zh-CN"/>
        </w:rPr>
      </w:pPr>
    </w:p>
    <w:p w:rsidR="00D40D29" w:rsidRP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sz w:val="24"/>
          <w:szCs w:val="24"/>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395"/>
        <w:gridCol w:w="5351"/>
      </w:tblGrid>
      <w:tr w:rsidR="00D40D29" w:rsidRPr="00D40D29" w:rsidTr="00464BF5">
        <w:trPr>
          <w:trHeight w:val="245"/>
        </w:trPr>
        <w:tc>
          <w:tcPr>
            <w:tcW w:w="4395"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3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c>
          <w:tcPr>
            <w:tcW w:w="4395"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Гаражи, склады, объекты хозяйственного назначения;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санитарно-технического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пожарной охраны, пожарные водоемы;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вспомогательного инженерного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Санитарно-защитные зоны.</w:t>
            </w:r>
          </w:p>
        </w:tc>
        <w:tc>
          <w:tcPr>
            <w:tcW w:w="5351"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 5 000 кв.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1.</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  6 м.</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D40D29" w:rsidRPr="00D40D29" w:rsidRDefault="00D40D29" w:rsidP="00D40D29">
      <w:pPr>
        <w:tabs>
          <w:tab w:val="left" w:pos="2520"/>
        </w:tabs>
        <w:suppressAutoHyphens/>
        <w:spacing w:after="0" w:line="240" w:lineRule="auto"/>
        <w:ind w:left="142" w:hanging="142"/>
        <w:rPr>
          <w:rFonts w:ascii="Times New Roman" w:eastAsia="SimSun" w:hAnsi="Times New Roman" w:cs="Times New Roman"/>
          <w:b/>
          <w:sz w:val="24"/>
          <w:szCs w:val="24"/>
          <w:lang w:eastAsia="zh-CN"/>
        </w:rPr>
      </w:pPr>
    </w:p>
    <w:p w:rsidR="00D40D29" w:rsidRPr="00D40D29" w:rsidRDefault="00D40D29" w:rsidP="00464BF5">
      <w:pPr>
        <w:suppressAutoHyphens/>
        <w:spacing w:after="0" w:line="240" w:lineRule="auto"/>
        <w:jc w:val="both"/>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379"/>
        <w:gridCol w:w="5367"/>
      </w:tblGrid>
      <w:tr w:rsidR="00D40D29" w:rsidRPr="00D40D29" w:rsidTr="008E020A">
        <w:trPr>
          <w:trHeight w:val="552"/>
        </w:trPr>
        <w:tc>
          <w:tcPr>
            <w:tcW w:w="4379"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8E020A">
        <w:trPr>
          <w:trHeight w:val="264"/>
        </w:trPr>
        <w:tc>
          <w:tcPr>
            <w:tcW w:w="4379"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Объекты социального и коммунально-бытового назначения, предпринимательской деятельности,  объектов делового,  финансового назначения, общественные организационные пункты охраны, страховые фирмы и прочие подобные организации, офисы.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 5 000 кв.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2.</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–12 м.</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 60.</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p>
        </w:tc>
      </w:tr>
    </w:tbl>
    <w:p w:rsidR="00D40D29" w:rsidRPr="00D40D29" w:rsidRDefault="00D40D29" w:rsidP="00D40D29">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8E020A" w:rsidRDefault="00D40D29"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Default="00D40D29" w:rsidP="008E020A">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lang w:eastAsia="zh-CN"/>
        </w:rPr>
      </w:pPr>
      <w:r w:rsidRPr="008E020A">
        <w:rPr>
          <w:rFonts w:ascii="Times New Roman" w:eastAsia="SimSun" w:hAnsi="Times New Roman" w:cs="Times New Roman"/>
          <w:b/>
          <w:color w:val="000000"/>
          <w:sz w:val="24"/>
          <w:szCs w:val="24"/>
          <w:lang w:eastAsia="zh-CN"/>
        </w:rPr>
        <w:t>ИТ-2. Зона объектов транспорта.</w:t>
      </w:r>
    </w:p>
    <w:p w:rsidR="00993AB9" w:rsidRPr="008E020A" w:rsidRDefault="00993AB9" w:rsidP="008E020A">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lang w:eastAsia="zh-CN"/>
        </w:rPr>
      </w:pPr>
    </w:p>
    <w:p w:rsidR="00D40D29" w:rsidRDefault="00D40D29" w:rsidP="008E020A">
      <w:pPr>
        <w:suppressAutoHyphens/>
        <w:spacing w:after="0" w:line="240" w:lineRule="auto"/>
        <w:ind w:firstLine="851"/>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1. ОСНОВНЫЕ ВИДЫ И ПАРАМЕТРЫ РАЗРЕШЕННОГО ИСПОЛЬЗОВАНИЯ ЗЕМЕЛЬНЫХ УЧАСТКОВ И ОБЪЕКТОВ КАПИТАЛЬНОГО СТРОИТЕЛЬСТВА</w:t>
      </w:r>
    </w:p>
    <w:p w:rsidR="00993AB9" w:rsidRPr="00D40D29" w:rsidRDefault="00993AB9" w:rsidP="008E020A">
      <w:pPr>
        <w:suppressAutoHyphens/>
        <w:spacing w:after="0" w:line="240" w:lineRule="auto"/>
        <w:ind w:firstLine="851"/>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4211"/>
        <w:gridCol w:w="5535"/>
      </w:tblGrid>
      <w:tr w:rsidR="00D40D29" w:rsidRPr="00D40D29" w:rsidTr="00464BF5">
        <w:trPr>
          <w:trHeight w:val="552"/>
          <w:tblHeader/>
        </w:trPr>
        <w:tc>
          <w:tcPr>
            <w:tcW w:w="4211"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552"/>
        </w:trPr>
        <w:tc>
          <w:tcPr>
            <w:tcW w:w="4211"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Логистические  комплексы, логистические центры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Автобусные парки и таксопарки, гаражи общественного транспорта, автостоянки общественного транспорта;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 xml:space="preserve">Автобусные вокзалы, автостанции, </w:t>
            </w:r>
            <w:proofErr w:type="spellStart"/>
            <w:r w:rsidRPr="00D40D29">
              <w:rPr>
                <w:rFonts w:ascii="Times New Roman" w:eastAsia="SimSun" w:hAnsi="Times New Roman" w:cs="Times New Roman"/>
                <w:lang w:eastAsia="zh-CN"/>
              </w:rPr>
              <w:t>автокассы</w:t>
            </w:r>
            <w:proofErr w:type="spellEnd"/>
            <w:r w:rsidRPr="00D40D29">
              <w:rPr>
                <w:rFonts w:ascii="Times New Roman" w:eastAsia="SimSun" w:hAnsi="Times New Roman" w:cs="Times New Roman"/>
                <w:lang w:eastAsia="zh-CN"/>
              </w:rPr>
              <w:t>, железнодорожные вокзалы, объекты технологического назначения транспортного узла (информационные центры, справочные бюро, кассы, залы ожидания, таможня, службы регистрации, службы оформления</w:t>
            </w:r>
            <w:proofErr w:type="gramEnd"/>
          </w:p>
          <w:p w:rsidR="00D40D29" w:rsidRPr="00D40D29" w:rsidRDefault="00D40D29" w:rsidP="00D40D29">
            <w:pPr>
              <w:widowControl w:val="0"/>
              <w:suppressAutoHyphens/>
              <w:overflowPunct w:val="0"/>
              <w:autoSpaceDE w:val="0"/>
              <w:spacing w:after="0" w:line="240" w:lineRule="auto"/>
              <w:jc w:val="both"/>
              <w:textAlignment w:val="baseline"/>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заказов), камеры хранения;</w:t>
            </w:r>
          </w:p>
          <w:p w:rsidR="00D40D29" w:rsidRPr="00D40D29" w:rsidRDefault="00D40D29" w:rsidP="00D40D29">
            <w:pPr>
              <w:widowControl w:val="0"/>
              <w:suppressAutoHyphens/>
              <w:overflowPunct w:val="0"/>
              <w:autoSpaceDE w:val="0"/>
              <w:spacing w:after="0" w:line="240" w:lineRule="auto"/>
              <w:jc w:val="both"/>
              <w:textAlignment w:val="baseline"/>
              <w:rPr>
                <w:rFonts w:ascii="Times New Roman" w:eastAsia="SimSun" w:hAnsi="Times New Roman" w:cs="Times New Roman"/>
                <w:sz w:val="20"/>
                <w:szCs w:val="20"/>
                <w:lang w:eastAsia="zh-CN"/>
              </w:rPr>
            </w:pPr>
            <w:r w:rsidRPr="00D40D29">
              <w:rPr>
                <w:rFonts w:ascii="Times New Roman" w:eastAsia="SimSun" w:hAnsi="Times New Roman" w:cs="Times New Roman"/>
                <w:sz w:val="24"/>
                <w:szCs w:val="24"/>
                <w:lang w:eastAsia="zh-CN"/>
              </w:rPr>
              <w:t>Объекты складского назначения различного</w:t>
            </w:r>
          </w:p>
          <w:p w:rsidR="00D40D29" w:rsidRPr="00D40D29" w:rsidRDefault="00D40D29" w:rsidP="00D40D29">
            <w:pPr>
              <w:widowControl w:val="0"/>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профиля, </w:t>
            </w:r>
          </w:p>
          <w:p w:rsidR="00D40D29" w:rsidRPr="00D40D29" w:rsidRDefault="00D40D29" w:rsidP="00D40D29">
            <w:pPr>
              <w:widowControl w:val="0"/>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Автозаправочные станции, авторемонтные и сервисные мастерские, автомойки легкового и грузового транспорта;</w:t>
            </w:r>
          </w:p>
          <w:p w:rsidR="00D40D29" w:rsidRPr="00D40D29" w:rsidRDefault="00D40D29" w:rsidP="00D40D29">
            <w:pPr>
              <w:widowControl w:val="0"/>
              <w:suppressAutoHyphens/>
              <w:spacing w:after="0" w:line="240" w:lineRule="auto"/>
              <w:jc w:val="both"/>
              <w:rPr>
                <w:rFonts w:ascii="Peterburg" w:eastAsia="Times New Roman" w:hAnsi="Peterburg" w:cs="Peterburg"/>
                <w:lang w:eastAsia="zh-CN"/>
              </w:rPr>
            </w:pPr>
            <w:r w:rsidRPr="00D40D29">
              <w:rPr>
                <w:rFonts w:ascii="Times New Roman" w:eastAsia="SimSun" w:hAnsi="Times New Roman" w:cs="Times New Roman"/>
                <w:lang w:eastAsia="zh-CN"/>
              </w:rPr>
              <w:t>Туристические агентства;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Транспортные агентства по продаже ави</w:t>
            </w:r>
            <w:proofErr w:type="gramStart"/>
            <w:r w:rsidRPr="00D40D29">
              <w:rPr>
                <w:rFonts w:ascii="Times New Roman" w:eastAsia="SimSun" w:hAnsi="Times New Roman" w:cs="Times New Roman"/>
                <w:lang w:eastAsia="zh-CN"/>
              </w:rPr>
              <w:t>а-</w:t>
            </w:r>
            <w:proofErr w:type="gramEnd"/>
            <w:r w:rsidRPr="00D40D29">
              <w:rPr>
                <w:rFonts w:ascii="Times New Roman" w:eastAsia="SimSun" w:hAnsi="Times New Roman" w:cs="Times New Roman"/>
                <w:lang w:eastAsia="zh-CN"/>
              </w:rPr>
              <w:t xml:space="preserve"> и железнодорожных билетов и предоставлению прочих сервисных услуг.</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500/ 50 000 кв.</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 xml:space="preserve">Максимальное количество надземных этажей зданий – 5 </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Максимальная высота зданий – 18 м</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 80</w:t>
            </w:r>
          </w:p>
          <w:p w:rsidR="00D40D29" w:rsidRPr="00D40D29" w:rsidRDefault="00D40D29" w:rsidP="00D40D29">
            <w:pPr>
              <w:autoSpaceDE w:val="0"/>
              <w:autoSpaceDN w:val="0"/>
              <w:adjustRightInd w:val="0"/>
              <w:spacing w:after="0" w:line="240" w:lineRule="auto"/>
              <w:rPr>
                <w:rFonts w:ascii="Times New Roman" w:eastAsia="SimSun" w:hAnsi="Times New Roman" w:cs="Times New Roman"/>
                <w:lang w:eastAsia="zh-CN"/>
              </w:rPr>
            </w:pPr>
            <w:r w:rsidRPr="00D40D29">
              <w:rPr>
                <w:rFonts w:ascii="Times New Roman CYR" w:eastAsia="Calibri" w:hAnsi="Times New Roman CYR" w:cs="Times New Roman CYR"/>
                <w:lang w:eastAsia="ru-RU"/>
              </w:rPr>
              <w:t xml:space="preserve">Минимальный отступ строений от красной линии участка или границ участка </w:t>
            </w:r>
            <w:r w:rsidRPr="00D40D29">
              <w:rPr>
                <w:rFonts w:ascii="Times New Roman" w:eastAsia="Calibri" w:hAnsi="Times New Roman" w:cs="Times New Roman"/>
                <w:lang w:eastAsia="ru-RU"/>
              </w:rPr>
              <w:t xml:space="preserve">10-15 </w:t>
            </w:r>
            <w:r w:rsidRPr="00D40D29">
              <w:rPr>
                <w:rFonts w:ascii="Times New Roman CYR" w:eastAsia="Calibri" w:hAnsi="Times New Roman CYR" w:cs="Times New Roman CYR"/>
                <w:lang w:eastAsia="ru-RU"/>
              </w:rPr>
              <w:t>м.</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Озеленение – не менее 10% от площади земельного участка.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Расстояние от АЗС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не менее 50 м. Указанное расстояние следует определять от топливораздаточных колонок и подземных резервуаров для хранения жидкого топлива.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Размещаются в соответствии с СанПиН 2.2.1/2.1.1.2739-10. При условии наличия подключения к системе централизованной канализации или локальной системы водоочистки.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Высота ограждения - 2 м.</w:t>
            </w:r>
          </w:p>
        </w:tc>
      </w:tr>
    </w:tbl>
    <w:p w:rsidR="00D40D29" w:rsidRPr="00D40D29" w:rsidRDefault="00D40D29" w:rsidP="00D40D29">
      <w:pPr>
        <w:pageBreakBefore/>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sz w:val="24"/>
          <w:szCs w:val="24"/>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321"/>
        <w:gridCol w:w="6425"/>
      </w:tblGrid>
      <w:tr w:rsidR="00D40D29" w:rsidRPr="00D40D29" w:rsidTr="00464BF5">
        <w:trPr>
          <w:trHeight w:val="245"/>
        </w:trPr>
        <w:tc>
          <w:tcPr>
            <w:tcW w:w="3321"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c>
          <w:tcPr>
            <w:tcW w:w="3321"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Сооружения и коммуникации железнодорожного, автомобильного и пр. транспорта;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Перроны, привокзальные площади;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Служебно-технические и вспомогательные помещения и сооружения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Гаражи, склады, объекты хозяйственного назначения;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Наземные автостоянки, парковки для временного хранения автотранспорта, многоуровневые парковки.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санитарно-технического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пожарной охраны, пожарные водоемы;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вспомогательного инженерного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Санитарно-защитные зоны.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 5 000 кв.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1.</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  6 м.</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D40D29" w:rsidRPr="00D40D29" w:rsidRDefault="00D40D29" w:rsidP="00D40D29">
      <w:pPr>
        <w:tabs>
          <w:tab w:val="left" w:pos="2520"/>
        </w:tabs>
        <w:suppressAutoHyphens/>
        <w:spacing w:after="0" w:line="240" w:lineRule="auto"/>
        <w:ind w:left="142" w:hanging="142"/>
        <w:rPr>
          <w:rFonts w:ascii="Times New Roman" w:eastAsia="SimSun" w:hAnsi="Times New Roman" w:cs="Times New Roman"/>
          <w:b/>
          <w:sz w:val="24"/>
          <w:szCs w:val="24"/>
          <w:lang w:eastAsia="zh-CN"/>
        </w:rPr>
      </w:pPr>
    </w:p>
    <w:p w:rsidR="00D40D29" w:rsidRPr="00D40D29" w:rsidRDefault="00D40D29" w:rsidP="00D40D29">
      <w:pPr>
        <w:suppressAutoHyphens/>
        <w:spacing w:after="0" w:line="240" w:lineRule="auto"/>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377"/>
        <w:gridCol w:w="5369"/>
      </w:tblGrid>
      <w:tr w:rsidR="00D40D29" w:rsidRPr="00D40D29" w:rsidTr="00464BF5">
        <w:trPr>
          <w:trHeight w:val="552"/>
        </w:trPr>
        <w:tc>
          <w:tcPr>
            <w:tcW w:w="4377"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264"/>
        </w:trPr>
        <w:tc>
          <w:tcPr>
            <w:tcW w:w="4377"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социального и коммунально-бытового назначения, предпринимательской деятельности,  объектов делового,  финансового назначения, общественные организационные пункты охраны, страховые фирмы и прочие подобные организации, офисы.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торговли, общественного питания, социального и коммунально-бытового назначения.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 5 000 кв.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2.</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–12 м.</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Максимальный процент застройки – 60.</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p>
        </w:tc>
      </w:tr>
    </w:tbl>
    <w:p w:rsidR="00D40D29" w:rsidRPr="00D40D29" w:rsidRDefault="00D40D29" w:rsidP="00D40D29">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8E020A" w:rsidRDefault="00D40D29"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8E020A" w:rsidRDefault="00D40D29" w:rsidP="008E020A">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lang w:eastAsia="zh-CN"/>
        </w:rPr>
      </w:pPr>
      <w:r w:rsidRPr="008E020A">
        <w:rPr>
          <w:rFonts w:ascii="Times New Roman" w:eastAsia="SimSun" w:hAnsi="Times New Roman" w:cs="Times New Roman"/>
          <w:b/>
          <w:color w:val="000000"/>
          <w:sz w:val="24"/>
          <w:szCs w:val="24"/>
          <w:lang w:eastAsia="zh-CN"/>
        </w:rPr>
        <w:t>ИТ-3. Зона инженерно-технических объектов и сооружений жилищно-коммунального хозяйства.</w:t>
      </w:r>
    </w:p>
    <w:p w:rsidR="00D40D29" w:rsidRPr="00D40D29" w:rsidRDefault="00D40D29" w:rsidP="008E020A">
      <w:pPr>
        <w:suppressAutoHyphens/>
        <w:spacing w:after="0" w:line="240" w:lineRule="auto"/>
        <w:jc w:val="both"/>
        <w:rPr>
          <w:rFonts w:ascii="Times New Roman" w:eastAsia="SimSun" w:hAnsi="Times New Roman" w:cs="Times New Roman"/>
          <w:b/>
          <w:sz w:val="24"/>
          <w:szCs w:val="24"/>
          <w:lang w:eastAsia="zh-CN"/>
        </w:rPr>
      </w:pPr>
      <w:r w:rsidRPr="008E020A">
        <w:rPr>
          <w:rFonts w:ascii="Times New Roman" w:eastAsia="SimSun" w:hAnsi="Times New Roman" w:cs="Times New Roman"/>
          <w:b/>
          <w:sz w:val="24"/>
          <w:szCs w:val="24"/>
          <w:lang w:eastAsia="zh-CN"/>
        </w:rPr>
        <w:t>1. ОСНОВНЫЕ ВИДЫ И ПАРАМЕТРЫ РАЗРЕШЕННОГО ИСПОЛЬЗОВАНИЯ</w:t>
      </w:r>
      <w:r w:rsidRPr="00D40D29">
        <w:rPr>
          <w:rFonts w:ascii="Times New Roman" w:eastAsia="SimSun" w:hAnsi="Times New Roman" w:cs="Times New Roman"/>
          <w:b/>
          <w:sz w:val="24"/>
          <w:szCs w:val="24"/>
          <w:lang w:eastAsia="zh-CN"/>
        </w:rPr>
        <w:t xml:space="preserve">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737"/>
        <w:gridCol w:w="6009"/>
      </w:tblGrid>
      <w:tr w:rsidR="00D40D29" w:rsidRPr="00D40D29" w:rsidTr="00464BF5">
        <w:trPr>
          <w:trHeight w:val="552"/>
          <w:tblHeader/>
        </w:trPr>
        <w:tc>
          <w:tcPr>
            <w:tcW w:w="3737"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552"/>
        </w:trPr>
        <w:tc>
          <w:tcPr>
            <w:tcW w:w="3737"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Головные объекты (энергоснабжения, газоснабжения, водоснабжения, канализации, теплоснабжения):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тепловые электроцентрали  (ПГУ-ТЭЦ</w:t>
            </w:r>
            <w:proofErr w:type="gramStart"/>
            <w:r w:rsidRPr="00D40D29">
              <w:rPr>
                <w:rFonts w:ascii="Times New Roman" w:eastAsia="SimSun" w:hAnsi="Times New Roman" w:cs="Times New Roman"/>
                <w:lang w:eastAsia="zh-CN"/>
              </w:rPr>
              <w:t>,Т</w:t>
            </w:r>
            <w:proofErr w:type="gramEnd"/>
            <w:r w:rsidRPr="00D40D29">
              <w:rPr>
                <w:rFonts w:ascii="Times New Roman" w:eastAsia="SimSun" w:hAnsi="Times New Roman" w:cs="Times New Roman"/>
                <w:lang w:eastAsia="zh-CN"/>
              </w:rPr>
              <w:t>ЭЦ),</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котельные, бойлерные,</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центральные распределительные подстанции (ЦРП),</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распределительные подстанции (РП),</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трансформаторные подстанции  (ТП),</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водозаборы, резервуары  для хранения воды,</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насосные станции водоснабжения,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канализационные насосные станции,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очистные сооружения,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линейные объекты (инженерные коммуникации водоснабжения, водоотведения);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газораспределительные станции  (ГРС), </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газораспределительные пункты  (ГРП),</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линейные объекты (инженерные коммуникации газоснабжения);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автоматические телефонные станции,</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  антенны, башни сотовой радиорелейной и спутниковой связи.</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Метеорологические станции</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ru-RU"/>
              </w:rPr>
            </w:pPr>
            <w:r w:rsidRPr="00D40D29">
              <w:rPr>
                <w:rFonts w:ascii="Times New Roman" w:eastAsia="SimSun" w:hAnsi="Times New Roman" w:cs="Times New Roman"/>
                <w:lang w:eastAsia="zh-CN"/>
              </w:rPr>
              <w:t>Аэрологические станции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 50 000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5</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 18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p>
          <w:p w:rsidR="00D40D29" w:rsidRPr="00D40D29" w:rsidRDefault="00D40D29" w:rsidP="00D40D29">
            <w:pPr>
              <w:suppressAutoHyphens/>
              <w:spacing w:after="0" w:line="240" w:lineRule="auto"/>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p>
        </w:tc>
      </w:tr>
      <w:tr w:rsidR="00D40D29" w:rsidRPr="00D40D29" w:rsidTr="00464BF5">
        <w:trPr>
          <w:trHeight w:val="552"/>
        </w:trPr>
        <w:tc>
          <w:tcPr>
            <w:tcW w:w="3737"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Офисы, конторы, административные службы (энергоснабжения, газоснабжения, водоснабжения, канализации, теплоснабжения).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Минимальный/максимальный размер земельного участка – 200/ 5000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p>
        </w:tc>
      </w:tr>
    </w:tbl>
    <w:p w:rsidR="00D40D29" w:rsidRPr="00D40D29" w:rsidRDefault="00D40D29" w:rsidP="00D40D29">
      <w:pPr>
        <w:suppressAutoHyphens/>
        <w:rPr>
          <w:rFonts w:ascii="Times New Roman" w:eastAsia="SimSun" w:hAnsi="Times New Roman" w:cs="Times New Roman"/>
          <w:b/>
          <w:sz w:val="24"/>
          <w:szCs w:val="24"/>
          <w:lang w:eastAsia="zh-CN"/>
        </w:rPr>
      </w:pPr>
    </w:p>
    <w:p w:rsidR="006F765C" w:rsidRDefault="006F765C" w:rsidP="00D40D29">
      <w:pPr>
        <w:suppressAutoHyphens/>
        <w:spacing w:after="0" w:line="240" w:lineRule="auto"/>
        <w:ind w:firstLine="567"/>
        <w:jc w:val="both"/>
        <w:rPr>
          <w:rFonts w:ascii="Times New Roman" w:eastAsia="SimSun" w:hAnsi="Times New Roman" w:cs="Times New Roman"/>
          <w:b/>
          <w:sz w:val="24"/>
          <w:szCs w:val="24"/>
          <w:lang w:eastAsia="zh-CN"/>
        </w:rPr>
      </w:pPr>
    </w:p>
    <w:p w:rsidR="00D40D29" w:rsidRDefault="00D40D29" w:rsidP="00D40D29">
      <w:pPr>
        <w:suppressAutoHyphens/>
        <w:spacing w:after="0" w:line="240" w:lineRule="auto"/>
        <w:ind w:firstLine="567"/>
        <w:jc w:val="both"/>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2. ВСПОМОГАТЕЛЬНЫЕ ВИДЫ И ПАРАМЕТРЫ РАЗРЕШЕННОГО ИСПОЛЬЗОВАНИЯ ЗЕМЕЛЬНЫХ УЧАСТКОВ И ОБЪЕКТОВ КАПИТАЛЬНОГО СТРОИТЕЛЬСТВА</w:t>
      </w:r>
    </w:p>
    <w:p w:rsidR="006F765C" w:rsidRDefault="006F765C" w:rsidP="00D40D29">
      <w:pPr>
        <w:suppressAutoHyphens/>
        <w:spacing w:after="0" w:line="240" w:lineRule="auto"/>
        <w:ind w:firstLine="567"/>
        <w:jc w:val="both"/>
        <w:rPr>
          <w:rFonts w:ascii="Times New Roman" w:eastAsia="SimSun" w:hAnsi="Times New Roman" w:cs="Times New Roman"/>
          <w:b/>
          <w:lang w:eastAsia="zh-CN"/>
        </w:rPr>
      </w:pPr>
    </w:p>
    <w:p w:rsidR="006F765C" w:rsidRPr="00D40D29" w:rsidRDefault="006F765C" w:rsidP="00D40D29">
      <w:pPr>
        <w:suppressAutoHyphens/>
        <w:spacing w:after="0" w:line="240" w:lineRule="auto"/>
        <w:ind w:firstLine="567"/>
        <w:jc w:val="both"/>
        <w:rPr>
          <w:rFonts w:ascii="Times New Roman" w:eastAsia="SimSun" w:hAnsi="Times New Roman" w:cs="Times New Roman"/>
          <w:b/>
          <w:lang w:eastAsia="zh-CN"/>
        </w:rPr>
      </w:pPr>
    </w:p>
    <w:tbl>
      <w:tblPr>
        <w:tblW w:w="0" w:type="auto"/>
        <w:tblInd w:w="108" w:type="dxa"/>
        <w:tblLook w:val="0000" w:firstRow="0" w:lastRow="0" w:firstColumn="0" w:lastColumn="0" w:noHBand="0" w:noVBand="0"/>
      </w:tblPr>
      <w:tblGrid>
        <w:gridCol w:w="3423"/>
        <w:gridCol w:w="6323"/>
      </w:tblGrid>
      <w:tr w:rsidR="00D40D29" w:rsidRPr="00D40D29" w:rsidTr="008E020A">
        <w:trPr>
          <w:trHeight w:val="245"/>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6F765C" w:rsidRPr="00D40D29" w:rsidRDefault="006F765C"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8E020A">
        <w:tc>
          <w:tcPr>
            <w:tcW w:w="0" w:type="auto"/>
            <w:tcBorders>
              <w:top w:val="single" w:sz="4" w:space="0" w:color="000000"/>
              <w:left w:val="single" w:sz="4" w:space="0" w:color="000000"/>
              <w:bottom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Служебно-технические и вспомогательные помещения и сооружения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Гаражи, склады, объекты хозяйственного назначения;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Наземные автостоянки, парковки для временного хранения автотранспорта.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санитарно-технического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пожарной охраны, пожарные водоемы;</w:t>
            </w:r>
          </w:p>
          <w:p w:rsid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вспомогательного инженерного назначения.</w:t>
            </w:r>
          </w:p>
          <w:p w:rsidR="006F765C" w:rsidRDefault="006F765C" w:rsidP="00D40D29">
            <w:pPr>
              <w:suppressAutoHyphens/>
              <w:spacing w:after="0" w:line="240" w:lineRule="auto"/>
              <w:jc w:val="both"/>
              <w:rPr>
                <w:rFonts w:ascii="Times New Roman" w:eastAsia="SimSun" w:hAnsi="Times New Roman" w:cs="Times New Roman"/>
                <w:lang w:eastAsia="zh-CN"/>
              </w:rPr>
            </w:pPr>
          </w:p>
          <w:p w:rsidR="006F765C" w:rsidRDefault="006F765C" w:rsidP="00D40D29">
            <w:pPr>
              <w:suppressAutoHyphens/>
              <w:spacing w:after="0" w:line="240" w:lineRule="auto"/>
              <w:jc w:val="both"/>
              <w:rPr>
                <w:rFonts w:ascii="Times New Roman" w:eastAsia="SimSun" w:hAnsi="Times New Roman" w:cs="Times New Roman"/>
                <w:lang w:eastAsia="zh-CN"/>
              </w:rPr>
            </w:pPr>
          </w:p>
          <w:p w:rsidR="006F765C" w:rsidRDefault="006F765C" w:rsidP="00D40D29">
            <w:pPr>
              <w:suppressAutoHyphens/>
              <w:spacing w:after="0" w:line="240" w:lineRule="auto"/>
              <w:jc w:val="both"/>
              <w:rPr>
                <w:rFonts w:ascii="Times New Roman" w:eastAsia="SimSun" w:hAnsi="Times New Roman" w:cs="Times New Roman"/>
                <w:lang w:eastAsia="zh-CN"/>
              </w:rPr>
            </w:pPr>
          </w:p>
          <w:p w:rsidR="006F765C" w:rsidRPr="00D40D29" w:rsidRDefault="006F765C" w:rsidP="00D40D29">
            <w:pPr>
              <w:suppressAutoHyphens/>
              <w:spacing w:after="0" w:line="240" w:lineRule="auto"/>
              <w:jc w:val="both"/>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D40D29" w:rsidRPr="00D40D29" w:rsidRDefault="00D40D29" w:rsidP="00D40D29">
      <w:pPr>
        <w:tabs>
          <w:tab w:val="left" w:pos="2520"/>
        </w:tabs>
        <w:suppressAutoHyphens/>
        <w:spacing w:after="0" w:line="240" w:lineRule="auto"/>
        <w:ind w:left="142" w:hanging="142"/>
        <w:rPr>
          <w:rFonts w:ascii="Times New Roman" w:eastAsia="SimSun" w:hAnsi="Times New Roman" w:cs="Times New Roman"/>
          <w:b/>
          <w:sz w:val="24"/>
          <w:szCs w:val="24"/>
          <w:lang w:eastAsia="zh-CN"/>
        </w:rPr>
      </w:pPr>
    </w:p>
    <w:p w:rsidR="00D40D29" w:rsidRPr="00D40D29" w:rsidRDefault="00D40D29" w:rsidP="008E020A">
      <w:pPr>
        <w:numPr>
          <w:ilvl w:val="0"/>
          <w:numId w:val="6"/>
        </w:numPr>
        <w:suppressAutoHyphens/>
        <w:spacing w:after="0" w:line="240" w:lineRule="auto"/>
        <w:ind w:left="0" w:firstLine="851"/>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УСЛОВНО РАЗРЕШЕННЫЕ ВИДЫ И ПАРАМЕТРЫ ИСПОЛЬЗОВАНИЯ ЗЕМЕЛЬНЫХ УЧАСТКОВ И ОБЪЕКТОВ КАПИТАЛЬНОГО СТРОИТЕЛЬСТВА – нет.</w:t>
      </w:r>
    </w:p>
    <w:p w:rsidR="00D40D29" w:rsidRPr="00D40D29" w:rsidRDefault="00D40D29" w:rsidP="008E020A">
      <w:pPr>
        <w:suppressAutoHyphens/>
        <w:spacing w:after="0" w:line="240" w:lineRule="auto"/>
        <w:ind w:firstLine="851"/>
        <w:rPr>
          <w:rFonts w:ascii="Times New Roman" w:eastAsia="SimSun" w:hAnsi="Times New Roman" w:cs="Times New Roman"/>
          <w:b/>
          <w:sz w:val="24"/>
          <w:szCs w:val="24"/>
          <w:lang w:eastAsia="zh-CN"/>
        </w:rPr>
      </w:pPr>
    </w:p>
    <w:p w:rsidR="008E020A" w:rsidRDefault="00D40D29"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F765C" w:rsidRDefault="006F765C"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D40D29" w:rsidRPr="006F765C" w:rsidRDefault="00D40D29" w:rsidP="008E020A">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lang w:eastAsia="zh-CN"/>
        </w:rPr>
      </w:pPr>
      <w:r w:rsidRPr="006F765C">
        <w:rPr>
          <w:rFonts w:ascii="Times New Roman" w:eastAsia="SimSun" w:hAnsi="Times New Roman" w:cs="Times New Roman"/>
          <w:b/>
          <w:color w:val="000000"/>
          <w:sz w:val="24"/>
          <w:szCs w:val="24"/>
          <w:lang w:eastAsia="zh-CN"/>
        </w:rPr>
        <w:t>ИТ-4. Зона водозаборных сооружений.</w:t>
      </w:r>
    </w:p>
    <w:p w:rsidR="006F765C" w:rsidRDefault="006F765C" w:rsidP="008E020A">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u w:val="single"/>
          <w:lang w:eastAsia="zh-CN"/>
        </w:rPr>
      </w:pPr>
    </w:p>
    <w:p w:rsidR="006F765C" w:rsidRPr="00D40D29" w:rsidRDefault="006F765C" w:rsidP="008E020A">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u w:val="single"/>
          <w:lang w:eastAsia="zh-CN"/>
        </w:rPr>
      </w:pPr>
    </w:p>
    <w:p w:rsidR="00D40D29" w:rsidRDefault="00D40D29" w:rsidP="008E020A">
      <w:pPr>
        <w:suppressAutoHyphens/>
        <w:spacing w:after="0" w:line="240" w:lineRule="auto"/>
        <w:ind w:firstLine="851"/>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lastRenderedPageBreak/>
        <w:t>1. ОСНОВНЫЕ ВИДЫ И ПАРАМЕТРЫ РАЗРЕШЕННОГО ИСПОЛЬЗОВАНИЯ ЗЕМЕЛЬНЫХ УЧАСТКОВ И ОБЪЕКТОВ КАПИТАЛЬНОГО СТРОИТЕЛЬСТВА</w:t>
      </w:r>
    </w:p>
    <w:p w:rsidR="006F765C" w:rsidRPr="00D40D29" w:rsidRDefault="006F765C" w:rsidP="008E020A">
      <w:pPr>
        <w:suppressAutoHyphens/>
        <w:spacing w:after="0" w:line="240" w:lineRule="auto"/>
        <w:ind w:firstLine="851"/>
        <w:rPr>
          <w:rFonts w:ascii="Times New Roman" w:eastAsia="SimSun" w:hAnsi="Times New Roman" w:cs="Times New Roman"/>
          <w:b/>
          <w:sz w:val="24"/>
          <w:szCs w:val="24"/>
          <w:lang w:eastAsia="zh-CN"/>
        </w:rPr>
      </w:pPr>
    </w:p>
    <w:tbl>
      <w:tblPr>
        <w:tblW w:w="0" w:type="auto"/>
        <w:tblInd w:w="250" w:type="dxa"/>
        <w:tblLook w:val="0000" w:firstRow="0" w:lastRow="0" w:firstColumn="0" w:lastColumn="0" w:noHBand="0" w:noVBand="0"/>
      </w:tblPr>
      <w:tblGrid>
        <w:gridCol w:w="2568"/>
        <w:gridCol w:w="7036"/>
      </w:tblGrid>
      <w:tr w:rsidR="00D40D29" w:rsidRPr="00D40D29" w:rsidTr="008E020A">
        <w:trPr>
          <w:trHeight w:val="552"/>
          <w:tblHeader/>
        </w:trPr>
        <w:tc>
          <w:tcPr>
            <w:tcW w:w="2568"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6F765C" w:rsidRPr="00D40D29" w:rsidRDefault="006F765C"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8E020A">
        <w:trPr>
          <w:trHeight w:val="552"/>
        </w:trPr>
        <w:tc>
          <w:tcPr>
            <w:tcW w:w="2568" w:type="dxa"/>
            <w:tcBorders>
              <w:top w:val="single" w:sz="4" w:space="0" w:color="000000"/>
              <w:left w:val="single" w:sz="4" w:space="0" w:color="000000"/>
              <w:bottom w:val="single" w:sz="4" w:space="0" w:color="000000"/>
            </w:tcBorders>
            <w:shd w:val="clear" w:color="auto" w:fill="auto"/>
          </w:tcPr>
          <w:p w:rsidR="006F765C" w:rsidRDefault="006F765C" w:rsidP="00D40D29">
            <w:pPr>
              <w:tabs>
                <w:tab w:val="left" w:pos="0"/>
              </w:tabs>
              <w:suppressAutoHyphens/>
              <w:spacing w:after="0" w:line="200" w:lineRule="atLeast"/>
              <w:rPr>
                <w:rFonts w:ascii="Times New Roman" w:eastAsia="SimSun" w:hAnsi="Times New Roman" w:cs="Times New Roman"/>
                <w:lang w:eastAsia="zh-CN"/>
              </w:rPr>
            </w:pP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Водозаборные сооружения</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Артезианские скважины</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Станции водоподготовки</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Водонапорные башни</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Резервуары, баки, водоемы</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Пожарные резервуары, пожарные водоемы</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Насосные станции</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Зоны санитарной охраны первого пояса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 50 000 кв.</w:t>
            </w:r>
          </w:p>
          <w:p w:rsidR="00D40D29" w:rsidRPr="00D40D29" w:rsidRDefault="00D40D29" w:rsidP="00D40D29">
            <w:pPr>
              <w:shd w:val="clear" w:color="auto" w:fill="FFFFFF"/>
              <w:suppressAutoHyphens/>
              <w:spacing w:after="0" w:line="240" w:lineRule="auto"/>
              <w:ind w:firstLine="351"/>
              <w:rPr>
                <w:rFonts w:ascii="Times New Roman" w:eastAsia="SimSun" w:hAnsi="Times New Roman" w:cs="Times New Roman"/>
                <w:lang w:eastAsia="zh-CN"/>
              </w:rPr>
            </w:pPr>
            <w:r w:rsidRPr="00D40D29">
              <w:rPr>
                <w:rFonts w:ascii="Times New Roman" w:eastAsia="SimSun" w:hAnsi="Times New Roman" w:cs="Times New Roman"/>
                <w:lang w:eastAsia="zh-CN"/>
              </w:rPr>
              <w:t>Расчет систем водоснабжения, в том числе выбор источников хозяйственно-питьевого и производственного водоснабжения, размещение водозаборных сооружений и д</w:t>
            </w:r>
            <w:r w:rsidRPr="00D40D29">
              <w:rPr>
                <w:rFonts w:ascii="Times New Roman" w:eastAsia="SimSun" w:hAnsi="Times New Roman" w:cs="Times New Roman"/>
                <w:color w:val="000000"/>
                <w:lang w:eastAsia="zh-CN"/>
              </w:rPr>
              <w:t xml:space="preserve">ругих, следует производить в соответствии с требованиями СНиП 2.04.01-85* "Внутренний водопровод и канализация зданий", СНиП 2.04.02-84* "Водоснабжение. Наружные сети и сооружения", </w:t>
            </w:r>
            <w:hyperlink r:id="rId9" w:history="1">
              <w:r w:rsidRPr="00D40D29">
                <w:rPr>
                  <w:rFonts w:ascii="Times New Roman" w:eastAsia="SimSun" w:hAnsi="Times New Roman" w:cs="Times New Roman"/>
                  <w:color w:val="000000"/>
                  <w:u w:val="single"/>
                  <w:lang w:eastAsia="zh-CN"/>
                </w:rPr>
                <w:t>СанПиН 2.1.4.1074-01</w:t>
              </w:r>
            </w:hyperlink>
            <w:r w:rsidRPr="00D40D29">
              <w:rPr>
                <w:rFonts w:ascii="Times New Roman" w:eastAsia="SimSun" w:hAnsi="Times New Roman" w:cs="Times New Roman"/>
                <w:color w:val="000000"/>
                <w:lang w:eastAsia="zh-CN"/>
              </w:rPr>
              <w:t xml:space="preserve"> "Санитарно-эпидемиологические правила и нормы", </w:t>
            </w:r>
            <w:hyperlink r:id="rId10" w:history="1">
              <w:r w:rsidRPr="00D40D29">
                <w:rPr>
                  <w:rFonts w:ascii="Times New Roman" w:eastAsia="SimSun" w:hAnsi="Times New Roman" w:cs="Times New Roman"/>
                  <w:color w:val="000000"/>
                  <w:u w:val="single"/>
                  <w:lang w:eastAsia="zh-CN"/>
                </w:rPr>
                <w:t>СанПиН 2.1.4.1110-02</w:t>
              </w:r>
            </w:hyperlink>
            <w:r w:rsidRPr="00D40D29">
              <w:rPr>
                <w:rFonts w:ascii="Times New Roman" w:eastAsia="SimSun" w:hAnsi="Times New Roman" w:cs="Times New Roman"/>
                <w:color w:val="000000"/>
                <w:lang w:eastAsia="zh-CN"/>
              </w:rPr>
              <w:t xml:space="preserve"> "Зоны санитарной охраны источников водоснабжения и водопроводов питьевого назначения", </w:t>
            </w:r>
            <w:hyperlink r:id="rId11" w:history="1">
              <w:r w:rsidRPr="00D40D29">
                <w:rPr>
                  <w:rFonts w:ascii="Times New Roman" w:eastAsia="SimSun" w:hAnsi="Times New Roman" w:cs="Times New Roman"/>
                  <w:color w:val="000000"/>
                  <w:u w:val="single"/>
                  <w:lang w:eastAsia="zh-CN"/>
                </w:rPr>
                <w:t>СанПиН 2.1.4.1175-02</w:t>
              </w:r>
            </w:hyperlink>
            <w:r w:rsidRPr="00D40D29">
              <w:rPr>
                <w:rFonts w:ascii="Times New Roman" w:eastAsia="SimSun" w:hAnsi="Times New Roman" w:cs="Times New Roman"/>
                <w:color w:val="000000"/>
                <w:lang w:eastAsia="zh-CN"/>
              </w:rP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2" w:history="1">
              <w:r w:rsidRPr="00D40D29">
                <w:rPr>
                  <w:rFonts w:ascii="Times New Roman" w:eastAsia="SimSun" w:hAnsi="Times New Roman" w:cs="Times New Roman"/>
                  <w:color w:val="000000"/>
                  <w:u w:val="single"/>
                  <w:lang w:eastAsia="zh-CN"/>
                </w:rPr>
                <w:t>разделом 8</w:t>
              </w:r>
            </w:hyperlink>
            <w:r w:rsidRPr="00D40D29">
              <w:rPr>
                <w:rFonts w:ascii="Times New Roman" w:eastAsia="SimSun" w:hAnsi="Times New Roman" w:cs="Times New Roman"/>
                <w:color w:val="000000"/>
                <w:lang w:eastAsia="zh-CN"/>
              </w:rPr>
              <w:t xml:space="preserve"> СП 8.13130.2009 "Системы противопожарной защиты. Источники наружного</w:t>
            </w:r>
            <w:r w:rsidRPr="00D40D29">
              <w:rPr>
                <w:rFonts w:ascii="Times New Roman" w:eastAsia="SimSun" w:hAnsi="Times New Roman" w:cs="Times New Roman"/>
                <w:lang w:eastAsia="zh-CN"/>
              </w:rPr>
              <w:t xml:space="preserve"> противопожарного водоснабжения. Требования пожарной безопасности". </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5</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 18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Предельная высота ограждения – 2м.</w:t>
            </w:r>
          </w:p>
          <w:p w:rsidR="006F765C" w:rsidRDefault="006F765C" w:rsidP="00D40D29">
            <w:pPr>
              <w:suppressAutoHyphens/>
              <w:spacing w:after="0" w:line="240" w:lineRule="auto"/>
              <w:rPr>
                <w:rFonts w:ascii="Times New Roman" w:eastAsia="SimSun" w:hAnsi="Times New Roman" w:cs="Times New Roman"/>
                <w:lang w:eastAsia="zh-CN"/>
              </w:rPr>
            </w:pPr>
          </w:p>
          <w:p w:rsidR="006F765C" w:rsidRPr="00D40D29" w:rsidRDefault="006F765C" w:rsidP="00D40D29">
            <w:pPr>
              <w:suppressAutoHyphens/>
              <w:spacing w:after="0" w:line="240" w:lineRule="auto"/>
              <w:rPr>
                <w:rFonts w:ascii="Times New Roman" w:eastAsia="SimSun" w:hAnsi="Times New Roman" w:cs="Times New Roman"/>
                <w:lang w:eastAsia="zh-CN"/>
              </w:rPr>
            </w:pPr>
          </w:p>
        </w:tc>
      </w:tr>
      <w:tr w:rsidR="00D40D29" w:rsidRPr="00D40D29" w:rsidTr="008E020A">
        <w:trPr>
          <w:trHeight w:val="552"/>
        </w:trPr>
        <w:tc>
          <w:tcPr>
            <w:tcW w:w="2568" w:type="dxa"/>
            <w:tcBorders>
              <w:top w:val="single" w:sz="4" w:space="0" w:color="000000"/>
              <w:left w:val="single" w:sz="4" w:space="0" w:color="000000"/>
              <w:bottom w:val="single" w:sz="4" w:space="0" w:color="000000"/>
            </w:tcBorders>
            <w:shd w:val="clear" w:color="auto" w:fill="auto"/>
          </w:tcPr>
          <w:p w:rsidR="006F765C" w:rsidRDefault="006F765C" w:rsidP="00D40D29">
            <w:pPr>
              <w:tabs>
                <w:tab w:val="left" w:pos="0"/>
              </w:tabs>
              <w:suppressAutoHyphens/>
              <w:spacing w:after="0" w:line="200" w:lineRule="atLeast"/>
              <w:rPr>
                <w:rFonts w:ascii="Times New Roman" w:eastAsia="SimSun" w:hAnsi="Times New Roman" w:cs="Times New Roman"/>
                <w:lang w:eastAsia="zh-CN"/>
              </w:rPr>
            </w:pP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Конторы, административные службы  водоснабжения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5000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Default="00D40D29" w:rsidP="008E020A">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Pr="00D40D29" w:rsidRDefault="006F765C" w:rsidP="008E020A">
            <w:pPr>
              <w:suppressAutoHyphens/>
              <w:spacing w:after="0" w:line="240" w:lineRule="auto"/>
              <w:rPr>
                <w:rFonts w:ascii="Times New Roman" w:eastAsia="SimSun" w:hAnsi="Times New Roman" w:cs="Times New Roman"/>
                <w:lang w:eastAsia="zh-CN"/>
              </w:rPr>
            </w:pPr>
          </w:p>
        </w:tc>
      </w:tr>
    </w:tbl>
    <w:p w:rsidR="00D40D29" w:rsidRPr="00D40D29" w:rsidRDefault="00D40D29" w:rsidP="00D40D29">
      <w:pPr>
        <w:pageBreakBefore/>
        <w:suppressAutoHyphens/>
        <w:spacing w:after="0" w:line="240" w:lineRule="auto"/>
        <w:jc w:val="both"/>
        <w:rPr>
          <w:rFonts w:ascii="Times New Roman" w:eastAsia="SimSun" w:hAnsi="Times New Roman" w:cs="Times New Roman"/>
          <w:b/>
          <w:lang w:eastAsia="zh-CN"/>
        </w:rPr>
      </w:pPr>
      <w:r w:rsidRPr="00D40D29">
        <w:rPr>
          <w:rFonts w:ascii="Times New Roman" w:eastAsia="SimSun" w:hAnsi="Times New Roman" w:cs="Times New Roman"/>
          <w:b/>
          <w:sz w:val="24"/>
          <w:szCs w:val="24"/>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320"/>
        <w:gridCol w:w="6426"/>
      </w:tblGrid>
      <w:tr w:rsidR="00D40D29" w:rsidRPr="00D40D29" w:rsidTr="008E020A">
        <w:trPr>
          <w:trHeight w:val="245"/>
        </w:trPr>
        <w:tc>
          <w:tcPr>
            <w:tcW w:w="3320"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6F765C" w:rsidRPr="00D40D29" w:rsidRDefault="006F765C"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8E020A">
        <w:tc>
          <w:tcPr>
            <w:tcW w:w="3320" w:type="dxa"/>
            <w:tcBorders>
              <w:top w:val="single" w:sz="4" w:space="0" w:color="000000"/>
              <w:left w:val="single" w:sz="4" w:space="0" w:color="000000"/>
              <w:bottom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Служебно-технические и вспомогательные помещения и сооружения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пожарной охраны, пожарные водоемы;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вспомогательного инженерного назначения.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 5 000 кв.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1.</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  6 м.</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 xml:space="preserve">Размещение объектов производить в соответствии с требованиями </w:t>
            </w:r>
            <w:proofErr w:type="spellStart"/>
            <w:r w:rsidRPr="00D40D29">
              <w:rPr>
                <w:rFonts w:ascii="Times New Roman" w:eastAsia="SimSun" w:hAnsi="Times New Roman" w:cs="Times New Roman"/>
                <w:lang w:eastAsia="zh-CN"/>
              </w:rPr>
              <w:t>СанПин</w:t>
            </w:r>
            <w:proofErr w:type="spellEnd"/>
            <w:r w:rsidRPr="00D40D29">
              <w:rPr>
                <w:rFonts w:ascii="Times New Roman" w:eastAsia="SimSun" w:hAnsi="Times New Roman" w:cs="Times New Roman"/>
                <w:lang w:eastAsia="zh-CN"/>
              </w:rPr>
              <w:fldChar w:fldCharType="begin"/>
            </w:r>
            <w:r w:rsidRPr="00D40D29">
              <w:rPr>
                <w:rFonts w:ascii="Times New Roman" w:eastAsia="SimSun" w:hAnsi="Times New Roman" w:cs="Times New Roman"/>
                <w:lang w:eastAsia="zh-CN"/>
              </w:rPr>
              <w:instrText>HYPERLINK "consultantplus://offline/ref=F549F553840E60448F83AB56A94A0592430FC872C1389DB4FCEEB21225DFADF4E8BFC6F2F4AC55SEA2L"</w:instrText>
            </w:r>
            <w:r w:rsidRPr="00D40D29">
              <w:rPr>
                <w:rFonts w:ascii="Times New Roman" w:eastAsia="SimSun" w:hAnsi="Times New Roman" w:cs="Times New Roman"/>
                <w:lang w:eastAsia="zh-CN"/>
              </w:rPr>
              <w:fldChar w:fldCharType="separate"/>
            </w:r>
            <w:r w:rsidRPr="00D40D29">
              <w:rPr>
                <w:rFonts w:ascii="Times New Roman" w:eastAsia="SimSun" w:hAnsi="Times New Roman" w:cs="Times New Roman"/>
                <w:color w:val="000000"/>
                <w:u w:val="single"/>
                <w:lang w:eastAsia="zh-CN"/>
              </w:rPr>
              <w:t xml:space="preserve"> 2.1.4.1110-02</w:t>
            </w:r>
            <w:r w:rsidRPr="00D40D29">
              <w:rPr>
                <w:rFonts w:ascii="Times New Roman" w:eastAsia="SimSun" w:hAnsi="Times New Roman" w:cs="Times New Roman"/>
                <w:lang w:eastAsia="zh-CN"/>
              </w:rPr>
              <w:fldChar w:fldCharType="end"/>
            </w:r>
            <w:r w:rsidRPr="00D40D29">
              <w:rPr>
                <w:rFonts w:ascii="Times New Roman" w:eastAsia="SimSun" w:hAnsi="Times New Roman" w:cs="Times New Roman"/>
                <w:color w:val="000000"/>
                <w:lang w:eastAsia="zh-CN"/>
              </w:rPr>
              <w:t xml:space="preserve"> "Зоны санитарной охраны источников водоснабжения и водопроводов питьевого назначения"</w:t>
            </w:r>
          </w:p>
          <w:p w:rsidR="006F765C" w:rsidRDefault="006F765C" w:rsidP="00D40D29">
            <w:pPr>
              <w:suppressAutoHyphens/>
              <w:spacing w:after="0" w:line="240" w:lineRule="auto"/>
              <w:rPr>
                <w:rFonts w:ascii="Times New Roman" w:eastAsia="SimSun" w:hAnsi="Times New Roman" w:cs="Times New Roman"/>
                <w:color w:val="000000"/>
                <w:lang w:eastAsia="zh-CN"/>
              </w:rPr>
            </w:pPr>
          </w:p>
          <w:p w:rsidR="006F765C" w:rsidRPr="00D40D29" w:rsidRDefault="006F765C" w:rsidP="00D40D29">
            <w:pPr>
              <w:suppressAutoHyphens/>
              <w:spacing w:after="0" w:line="240" w:lineRule="auto"/>
              <w:rPr>
                <w:rFonts w:ascii="Times New Roman" w:eastAsia="SimSun" w:hAnsi="Times New Roman" w:cs="Times New Roman"/>
                <w:lang w:eastAsia="zh-CN"/>
              </w:rPr>
            </w:pPr>
          </w:p>
        </w:tc>
      </w:tr>
    </w:tbl>
    <w:p w:rsidR="00D40D29" w:rsidRDefault="00D40D29" w:rsidP="008E020A">
      <w:pPr>
        <w:tabs>
          <w:tab w:val="left" w:pos="2520"/>
        </w:tabs>
        <w:suppressAutoHyphens/>
        <w:spacing w:after="0" w:line="240" w:lineRule="auto"/>
        <w:ind w:firstLine="851"/>
        <w:rPr>
          <w:rFonts w:ascii="Times New Roman" w:eastAsia="SimSun" w:hAnsi="Times New Roman" w:cs="Times New Roman"/>
          <w:b/>
          <w:sz w:val="24"/>
          <w:szCs w:val="24"/>
          <w:lang w:eastAsia="zh-CN"/>
        </w:rPr>
      </w:pPr>
    </w:p>
    <w:p w:rsidR="006F765C" w:rsidRPr="00D40D29" w:rsidRDefault="006F765C" w:rsidP="008E020A">
      <w:pPr>
        <w:tabs>
          <w:tab w:val="left" w:pos="2520"/>
        </w:tabs>
        <w:suppressAutoHyphens/>
        <w:spacing w:after="0" w:line="240" w:lineRule="auto"/>
        <w:ind w:firstLine="851"/>
        <w:rPr>
          <w:rFonts w:ascii="Times New Roman" w:eastAsia="SimSun" w:hAnsi="Times New Roman" w:cs="Times New Roman"/>
          <w:b/>
          <w:sz w:val="24"/>
          <w:szCs w:val="24"/>
          <w:lang w:eastAsia="zh-CN"/>
        </w:rPr>
      </w:pPr>
    </w:p>
    <w:p w:rsidR="00D40D29" w:rsidRPr="00D40D29" w:rsidRDefault="00D40D29" w:rsidP="008E020A">
      <w:pPr>
        <w:numPr>
          <w:ilvl w:val="0"/>
          <w:numId w:val="21"/>
        </w:numPr>
        <w:suppressAutoHyphens/>
        <w:spacing w:after="0" w:line="240" w:lineRule="auto"/>
        <w:ind w:left="0" w:firstLine="851"/>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УСЛОВНО РАЗРЕШЕННЫЕ ВИДЫ И ПАРАМЕТРЫ ИСПОЛЬЗОВАНИЯ ЗЕМЕЛЬНЫХ УЧАСТКОВ И ОБЪЕКТОВ КАПИТАЛЬНОГО СТРОИТЕЛЬСТВА – нет.</w:t>
      </w:r>
    </w:p>
    <w:p w:rsidR="00D40D29" w:rsidRPr="00D40D29" w:rsidRDefault="00D40D29" w:rsidP="008E020A">
      <w:pPr>
        <w:suppressAutoHyphens/>
        <w:spacing w:after="0" w:line="240" w:lineRule="auto"/>
        <w:ind w:firstLine="851"/>
        <w:rPr>
          <w:rFonts w:ascii="Times New Roman" w:eastAsia="SimSun" w:hAnsi="Times New Roman" w:cs="Times New Roman"/>
          <w:b/>
          <w:sz w:val="24"/>
          <w:szCs w:val="24"/>
          <w:lang w:eastAsia="zh-CN"/>
        </w:rPr>
      </w:pPr>
    </w:p>
    <w:p w:rsidR="008E020A" w:rsidRDefault="00D40D29"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6F765C" w:rsidRDefault="006F765C"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6F765C" w:rsidRDefault="006F765C" w:rsidP="008E020A">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D40D29" w:rsidRPr="006F765C" w:rsidRDefault="00D40D29" w:rsidP="008E020A">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lang w:eastAsia="zh-CN"/>
        </w:rPr>
      </w:pPr>
      <w:r w:rsidRPr="006F765C">
        <w:rPr>
          <w:rFonts w:ascii="Times New Roman" w:eastAsia="SimSun" w:hAnsi="Times New Roman" w:cs="Times New Roman"/>
          <w:b/>
          <w:color w:val="000000"/>
          <w:sz w:val="24"/>
          <w:szCs w:val="24"/>
          <w:lang w:eastAsia="zh-CN"/>
        </w:rPr>
        <w:t>ИТ-5. Зона очистных сооружений.</w:t>
      </w:r>
    </w:p>
    <w:p w:rsidR="00D40D29" w:rsidRPr="00D40D29" w:rsidRDefault="00D40D29" w:rsidP="008E020A">
      <w:pPr>
        <w:tabs>
          <w:tab w:val="left" w:pos="2520"/>
        </w:tabs>
        <w:suppressAutoHyphens/>
        <w:spacing w:after="0" w:line="240" w:lineRule="auto"/>
        <w:ind w:firstLine="851"/>
        <w:jc w:val="center"/>
        <w:rPr>
          <w:rFonts w:ascii="Times New Roman" w:eastAsia="SimSun" w:hAnsi="Times New Roman" w:cs="Times New Roman"/>
          <w:b/>
          <w:sz w:val="24"/>
          <w:szCs w:val="24"/>
          <w:lang w:eastAsia="zh-CN"/>
        </w:rPr>
      </w:pPr>
    </w:p>
    <w:p w:rsidR="00D40D29" w:rsidRDefault="00D40D29" w:rsidP="008E020A">
      <w:pPr>
        <w:suppressAutoHyphens/>
        <w:spacing w:after="0" w:line="240" w:lineRule="auto"/>
        <w:ind w:firstLine="851"/>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1. ОСНОВНЫЕ ВИДЫ И ПАРАМЕТРЫ РАЗРЕШЕННОГО ИСПОЛЬЗОВАНИЯ ЗЕМЕЛЬНЫХ УЧАСТКОВ И ОБЪЕКТОВ КАПИТАЛЬНОГО СТРОИТЕЛЬСТВА</w:t>
      </w:r>
    </w:p>
    <w:p w:rsidR="006F765C" w:rsidRDefault="006F765C" w:rsidP="008E020A">
      <w:pPr>
        <w:suppressAutoHyphens/>
        <w:spacing w:after="0" w:line="240" w:lineRule="auto"/>
        <w:ind w:firstLine="851"/>
        <w:rPr>
          <w:rFonts w:ascii="Times New Roman" w:eastAsia="SimSun" w:hAnsi="Times New Roman" w:cs="Times New Roman"/>
          <w:b/>
          <w:sz w:val="24"/>
          <w:szCs w:val="24"/>
          <w:lang w:eastAsia="zh-CN"/>
        </w:rPr>
      </w:pPr>
    </w:p>
    <w:p w:rsidR="006F765C" w:rsidRPr="00D40D29" w:rsidRDefault="006F765C" w:rsidP="008E020A">
      <w:pPr>
        <w:suppressAutoHyphens/>
        <w:spacing w:after="0" w:line="240" w:lineRule="auto"/>
        <w:ind w:firstLine="851"/>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2901"/>
        <w:gridCol w:w="6845"/>
      </w:tblGrid>
      <w:tr w:rsidR="00D40D29" w:rsidRPr="00D40D29" w:rsidTr="008E020A">
        <w:trPr>
          <w:trHeight w:val="552"/>
          <w:tblHeader/>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6F765C" w:rsidRPr="00D40D29" w:rsidRDefault="006F765C"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8E020A">
        <w:trPr>
          <w:trHeight w:val="552"/>
        </w:trPr>
        <w:tc>
          <w:tcPr>
            <w:tcW w:w="0" w:type="auto"/>
            <w:tcBorders>
              <w:top w:val="single" w:sz="4" w:space="0" w:color="000000"/>
              <w:left w:val="single" w:sz="4" w:space="0" w:color="000000"/>
              <w:bottom w:val="single" w:sz="4" w:space="0" w:color="000000"/>
            </w:tcBorders>
            <w:shd w:val="clear" w:color="auto" w:fill="auto"/>
          </w:tcPr>
          <w:p w:rsidR="006F765C" w:rsidRDefault="006F765C" w:rsidP="00D40D29">
            <w:pPr>
              <w:suppressAutoHyphens/>
              <w:autoSpaceDE w:val="0"/>
              <w:spacing w:after="0" w:line="240" w:lineRule="auto"/>
              <w:jc w:val="both"/>
              <w:rPr>
                <w:rFonts w:ascii="Times New Roman" w:eastAsia="SimSun" w:hAnsi="Times New Roman" w:cs="Times New Roman"/>
                <w:bCs/>
                <w:lang w:eastAsia="ru-RU"/>
              </w:rPr>
            </w:pPr>
          </w:p>
          <w:p w:rsidR="00D40D29" w:rsidRPr="00D40D29"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Очистные сооружения производственной канализации</w:t>
            </w:r>
          </w:p>
          <w:p w:rsidR="006F765C"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 xml:space="preserve">Очистные сооружения </w:t>
            </w:r>
          </w:p>
          <w:p w:rsidR="006F765C" w:rsidRDefault="006F765C" w:rsidP="00D40D29">
            <w:pPr>
              <w:suppressAutoHyphens/>
              <w:autoSpaceDE w:val="0"/>
              <w:spacing w:after="0" w:line="240" w:lineRule="auto"/>
              <w:jc w:val="both"/>
              <w:rPr>
                <w:rFonts w:ascii="Times New Roman" w:eastAsia="SimSun" w:hAnsi="Times New Roman" w:cs="Times New Roman"/>
                <w:bCs/>
                <w:lang w:eastAsia="ru-RU"/>
              </w:rPr>
            </w:pPr>
          </w:p>
          <w:p w:rsidR="006F765C" w:rsidRDefault="006F765C" w:rsidP="00D40D29">
            <w:pPr>
              <w:suppressAutoHyphens/>
              <w:autoSpaceDE w:val="0"/>
              <w:spacing w:after="0" w:line="240" w:lineRule="auto"/>
              <w:jc w:val="both"/>
              <w:rPr>
                <w:rFonts w:ascii="Times New Roman" w:eastAsia="SimSun" w:hAnsi="Times New Roman" w:cs="Times New Roman"/>
                <w:bCs/>
                <w:lang w:eastAsia="ru-RU"/>
              </w:rPr>
            </w:pPr>
          </w:p>
          <w:p w:rsidR="00D40D29" w:rsidRPr="00D40D29"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дождевой канализации</w:t>
            </w:r>
          </w:p>
          <w:p w:rsidR="006F765C"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Локальные очистные</w:t>
            </w:r>
          </w:p>
          <w:p w:rsidR="006F765C" w:rsidRDefault="006F765C" w:rsidP="00D40D29">
            <w:pPr>
              <w:suppressAutoHyphens/>
              <w:autoSpaceDE w:val="0"/>
              <w:spacing w:after="0" w:line="240" w:lineRule="auto"/>
              <w:jc w:val="both"/>
              <w:rPr>
                <w:rFonts w:ascii="Times New Roman" w:eastAsia="SimSun" w:hAnsi="Times New Roman" w:cs="Times New Roman"/>
                <w:bCs/>
                <w:lang w:eastAsia="ru-RU"/>
              </w:rPr>
            </w:pPr>
          </w:p>
          <w:p w:rsidR="006F765C" w:rsidRDefault="006F765C" w:rsidP="00D40D29">
            <w:pPr>
              <w:suppressAutoHyphens/>
              <w:autoSpaceDE w:val="0"/>
              <w:spacing w:after="0" w:line="240" w:lineRule="auto"/>
              <w:jc w:val="both"/>
              <w:rPr>
                <w:rFonts w:ascii="Times New Roman" w:eastAsia="SimSun" w:hAnsi="Times New Roman" w:cs="Times New Roman"/>
                <w:bCs/>
                <w:lang w:eastAsia="ru-RU"/>
              </w:rPr>
            </w:pPr>
          </w:p>
          <w:p w:rsidR="00D40D29" w:rsidRPr="00D40D29"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 xml:space="preserve"> сооружения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Канализационные очистные сооружения</w:t>
            </w:r>
          </w:p>
          <w:p w:rsidR="00D40D29" w:rsidRPr="00D40D29"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Насосные станции и аварийно-регулирующие резервуары</w:t>
            </w:r>
          </w:p>
          <w:p w:rsidR="00D40D29" w:rsidRPr="00D40D29"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Помещения для механической и термомеханической обработки осадка</w:t>
            </w:r>
          </w:p>
          <w:p w:rsidR="00D40D29" w:rsidRPr="00D40D29" w:rsidRDefault="00D40D29" w:rsidP="00D40D29">
            <w:pPr>
              <w:suppressAutoHyphens/>
              <w:autoSpaceDE w:val="0"/>
              <w:spacing w:after="0" w:line="240" w:lineRule="auto"/>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Иловые площадки</w:t>
            </w:r>
          </w:p>
          <w:p w:rsidR="00D40D29" w:rsidRPr="00D40D29" w:rsidRDefault="00D40D29" w:rsidP="00D40D29">
            <w:pPr>
              <w:tabs>
                <w:tab w:val="left" w:pos="0"/>
              </w:tabs>
              <w:suppressAutoHyphens/>
              <w:autoSpaceDE w:val="0"/>
              <w:spacing w:after="0" w:line="200" w:lineRule="atLeast"/>
              <w:jc w:val="both"/>
              <w:rPr>
                <w:rFonts w:ascii="Times New Roman" w:eastAsia="SimSun" w:hAnsi="Times New Roman" w:cs="Times New Roman"/>
                <w:bCs/>
                <w:lang w:eastAsia="ru-RU"/>
              </w:rPr>
            </w:pPr>
            <w:r w:rsidRPr="00D40D29">
              <w:rPr>
                <w:rFonts w:ascii="Times New Roman" w:eastAsia="SimSun" w:hAnsi="Times New Roman" w:cs="Times New Roman"/>
                <w:bCs/>
                <w:lang w:eastAsia="ru-RU"/>
              </w:rPr>
              <w:t>Поля фильтрации, поля орошения</w:t>
            </w:r>
          </w:p>
          <w:p w:rsidR="00D40D29" w:rsidRPr="00D40D29" w:rsidRDefault="00D40D29" w:rsidP="00D40D29">
            <w:pPr>
              <w:tabs>
                <w:tab w:val="left" w:pos="0"/>
              </w:tabs>
              <w:suppressAutoHyphens/>
              <w:autoSpaceDE w:val="0"/>
              <w:spacing w:after="0" w:line="200" w:lineRule="atLeast"/>
              <w:jc w:val="both"/>
              <w:rPr>
                <w:rFonts w:ascii="Times New Roman" w:eastAsia="SimSun" w:hAnsi="Times New Roman" w:cs="Times New Roman"/>
                <w:lang w:eastAsia="zh-CN"/>
              </w:rPr>
            </w:pPr>
            <w:r w:rsidRPr="00D40D29">
              <w:rPr>
                <w:rFonts w:ascii="Times New Roman" w:eastAsia="SimSun" w:hAnsi="Times New Roman" w:cs="Times New Roman"/>
                <w:bCs/>
                <w:lang w:eastAsia="ru-RU"/>
              </w:rPr>
              <w:t>Биологические пруды</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Резервуары, баки, водоемы</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Сливные станции</w:t>
            </w: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Пожарные резервуары, пожарные водоемы</w:t>
            </w:r>
          </w:p>
          <w:p w:rsid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Санитарно-защитные зоны</w:t>
            </w:r>
          </w:p>
          <w:p w:rsidR="006F765C" w:rsidRDefault="006F765C" w:rsidP="00D40D29">
            <w:pPr>
              <w:tabs>
                <w:tab w:val="left" w:pos="0"/>
              </w:tabs>
              <w:suppressAutoHyphens/>
              <w:spacing w:after="0" w:line="200" w:lineRule="atLeast"/>
              <w:rPr>
                <w:rFonts w:ascii="Times New Roman" w:eastAsia="SimSun" w:hAnsi="Times New Roman" w:cs="Times New Roman"/>
                <w:lang w:eastAsia="zh-CN"/>
              </w:rPr>
            </w:pPr>
          </w:p>
          <w:p w:rsidR="006F765C" w:rsidRPr="00D40D29" w:rsidRDefault="006F765C" w:rsidP="00D40D29">
            <w:pPr>
              <w:tabs>
                <w:tab w:val="left" w:pos="0"/>
              </w:tabs>
              <w:suppressAutoHyphens/>
              <w:spacing w:after="0" w:line="200" w:lineRule="atLeast"/>
              <w:rPr>
                <w:rFonts w:ascii="Times New Roman" w:eastAsia="SimSun" w:hAnsi="Times New Roman" w:cs="Times New Roman"/>
                <w:bCs/>
                <w:lang w:eastAsia="ru-RU"/>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50/ 50 000 кв.</w:t>
            </w:r>
          </w:p>
          <w:p w:rsidR="006F765C" w:rsidRDefault="00D40D29" w:rsidP="00D40D29">
            <w:pPr>
              <w:suppressAutoHyphens/>
              <w:autoSpaceDE w:val="0"/>
              <w:spacing w:after="0" w:line="240" w:lineRule="auto"/>
              <w:ind w:firstLine="540"/>
              <w:jc w:val="both"/>
              <w:rPr>
                <w:rFonts w:ascii="Times New Roman" w:eastAsia="SimSun" w:hAnsi="Times New Roman" w:cs="Times New Roman"/>
                <w:bCs/>
                <w:sz w:val="24"/>
                <w:szCs w:val="24"/>
                <w:lang w:eastAsia="ru-RU"/>
              </w:rPr>
            </w:pPr>
            <w:r w:rsidRPr="00D40D29">
              <w:rPr>
                <w:rFonts w:ascii="Times New Roman" w:eastAsia="SimSun" w:hAnsi="Times New Roman" w:cs="Times New Roman"/>
                <w:bCs/>
                <w:sz w:val="24"/>
                <w:szCs w:val="24"/>
                <w:lang w:eastAsia="ru-RU"/>
              </w:rPr>
              <w:t xml:space="preserve">Расчет систем канализации, их резервных территорий, а также размещение очистных сооружений следует производить </w:t>
            </w:r>
            <w:proofErr w:type="gramStart"/>
            <w:r w:rsidRPr="00D40D29">
              <w:rPr>
                <w:rFonts w:ascii="Times New Roman" w:eastAsia="SimSun" w:hAnsi="Times New Roman" w:cs="Times New Roman"/>
                <w:bCs/>
                <w:sz w:val="24"/>
                <w:szCs w:val="24"/>
                <w:lang w:eastAsia="ru-RU"/>
              </w:rPr>
              <w:t>в</w:t>
            </w:r>
            <w:proofErr w:type="gramEnd"/>
            <w:r w:rsidRPr="00D40D29">
              <w:rPr>
                <w:rFonts w:ascii="Times New Roman" w:eastAsia="SimSun" w:hAnsi="Times New Roman" w:cs="Times New Roman"/>
                <w:bCs/>
                <w:sz w:val="24"/>
                <w:szCs w:val="24"/>
                <w:lang w:eastAsia="ru-RU"/>
              </w:rPr>
              <w:t xml:space="preserve"> </w:t>
            </w:r>
          </w:p>
          <w:p w:rsidR="006F765C" w:rsidRDefault="006F765C" w:rsidP="006F765C">
            <w:pPr>
              <w:suppressAutoHyphens/>
              <w:autoSpaceDE w:val="0"/>
              <w:spacing w:after="0" w:line="240" w:lineRule="auto"/>
              <w:jc w:val="both"/>
              <w:rPr>
                <w:rFonts w:ascii="Times New Roman" w:eastAsia="SimSun" w:hAnsi="Times New Roman" w:cs="Times New Roman"/>
                <w:bCs/>
                <w:sz w:val="24"/>
                <w:szCs w:val="24"/>
                <w:lang w:eastAsia="ru-RU"/>
              </w:rPr>
            </w:pPr>
          </w:p>
          <w:p w:rsidR="006F765C" w:rsidRDefault="006F765C" w:rsidP="006F765C">
            <w:pPr>
              <w:suppressAutoHyphens/>
              <w:autoSpaceDE w:val="0"/>
              <w:spacing w:after="0" w:line="240" w:lineRule="auto"/>
              <w:jc w:val="both"/>
              <w:rPr>
                <w:rFonts w:ascii="Times New Roman" w:eastAsia="SimSun" w:hAnsi="Times New Roman" w:cs="Times New Roman"/>
                <w:bCs/>
                <w:sz w:val="24"/>
                <w:szCs w:val="24"/>
                <w:lang w:eastAsia="ru-RU"/>
              </w:rPr>
            </w:pPr>
          </w:p>
          <w:p w:rsidR="00D40D29" w:rsidRPr="00D40D29" w:rsidRDefault="00D40D29" w:rsidP="006F765C">
            <w:pPr>
              <w:suppressAutoHyphens/>
              <w:autoSpaceDE w:val="0"/>
              <w:spacing w:after="0" w:line="240" w:lineRule="auto"/>
              <w:jc w:val="both"/>
              <w:rPr>
                <w:rFonts w:ascii="Times New Roman" w:eastAsia="SimSun" w:hAnsi="Times New Roman" w:cs="Times New Roman"/>
                <w:bCs/>
                <w:sz w:val="24"/>
                <w:szCs w:val="24"/>
                <w:lang w:eastAsia="ru-RU"/>
              </w:rPr>
            </w:pPr>
            <w:proofErr w:type="gramStart"/>
            <w:r w:rsidRPr="00D40D29">
              <w:rPr>
                <w:rFonts w:ascii="Times New Roman" w:eastAsia="SimSun" w:hAnsi="Times New Roman" w:cs="Times New Roman"/>
                <w:bCs/>
                <w:sz w:val="24"/>
                <w:szCs w:val="24"/>
                <w:lang w:eastAsia="ru-RU"/>
              </w:rPr>
              <w:t>соответствии</w:t>
            </w:r>
            <w:proofErr w:type="gramEnd"/>
            <w:r w:rsidRPr="00D40D29">
              <w:rPr>
                <w:rFonts w:ascii="Times New Roman" w:eastAsia="SimSun" w:hAnsi="Times New Roman" w:cs="Times New Roman"/>
                <w:bCs/>
                <w:sz w:val="24"/>
                <w:szCs w:val="24"/>
                <w:lang w:eastAsia="ru-RU"/>
              </w:rPr>
              <w:t xml:space="preserve"> со СНиП 2.04.03-85 и </w:t>
            </w:r>
            <w:hyperlink r:id="rId13" w:history="1">
              <w:r w:rsidRPr="00D40D29">
                <w:rPr>
                  <w:rFonts w:ascii="Times New Roman" w:eastAsia="SimSun" w:hAnsi="Times New Roman" w:cs="Times New Roman"/>
                  <w:bCs/>
                  <w:color w:val="0000FF"/>
                  <w:sz w:val="24"/>
                  <w:szCs w:val="24"/>
                  <w:u w:val="single"/>
                  <w:lang w:eastAsia="ru-RU"/>
                </w:rPr>
                <w:t>СанПиН 2.2.1/2.1.1.1200-03</w:t>
              </w:r>
            </w:hyperlink>
            <w:r w:rsidRPr="00D40D29">
              <w:rPr>
                <w:rFonts w:ascii="Times New Roman" w:eastAsia="SimSun" w:hAnsi="Times New Roman" w:cs="Times New Roman"/>
                <w:bCs/>
                <w:sz w:val="24"/>
                <w:szCs w:val="24"/>
                <w:lang w:eastAsia="ru-RU"/>
              </w:rPr>
              <w:t>.</w:t>
            </w:r>
          </w:p>
          <w:p w:rsidR="006F765C" w:rsidRDefault="00D40D29" w:rsidP="00D40D29">
            <w:pPr>
              <w:suppressAutoHyphens/>
              <w:autoSpaceDE w:val="0"/>
              <w:spacing w:after="0" w:line="240" w:lineRule="auto"/>
              <w:ind w:firstLine="540"/>
              <w:jc w:val="both"/>
              <w:rPr>
                <w:rFonts w:ascii="Times New Roman" w:eastAsia="SimSun" w:hAnsi="Times New Roman" w:cs="Times New Roman"/>
                <w:bCs/>
                <w:sz w:val="24"/>
                <w:szCs w:val="24"/>
                <w:lang w:eastAsia="ru-RU"/>
              </w:rPr>
            </w:pPr>
            <w:r w:rsidRPr="00D40D29">
              <w:rPr>
                <w:rFonts w:ascii="Times New Roman" w:eastAsia="SimSun" w:hAnsi="Times New Roman" w:cs="Times New Roman"/>
                <w:bCs/>
                <w:sz w:val="24"/>
                <w:szCs w:val="24"/>
                <w:lang w:eastAsia="ru-RU"/>
              </w:rPr>
              <w:t>Выбор площадок для строительства сооружений</w:t>
            </w:r>
          </w:p>
          <w:p w:rsidR="006F765C" w:rsidRDefault="006F765C" w:rsidP="00D40D29">
            <w:pPr>
              <w:suppressAutoHyphens/>
              <w:autoSpaceDE w:val="0"/>
              <w:spacing w:after="0" w:line="240" w:lineRule="auto"/>
              <w:ind w:firstLine="540"/>
              <w:jc w:val="both"/>
              <w:rPr>
                <w:rFonts w:ascii="Times New Roman" w:eastAsia="SimSun" w:hAnsi="Times New Roman" w:cs="Times New Roman"/>
                <w:bCs/>
                <w:sz w:val="24"/>
                <w:szCs w:val="24"/>
                <w:lang w:eastAsia="ru-RU"/>
              </w:rPr>
            </w:pPr>
          </w:p>
          <w:p w:rsidR="006F765C" w:rsidRDefault="006F765C" w:rsidP="00D40D29">
            <w:pPr>
              <w:suppressAutoHyphens/>
              <w:autoSpaceDE w:val="0"/>
              <w:spacing w:after="0" w:line="240" w:lineRule="auto"/>
              <w:ind w:firstLine="540"/>
              <w:jc w:val="both"/>
              <w:rPr>
                <w:rFonts w:ascii="Times New Roman" w:eastAsia="SimSun" w:hAnsi="Times New Roman" w:cs="Times New Roman"/>
                <w:bCs/>
                <w:sz w:val="24"/>
                <w:szCs w:val="24"/>
                <w:lang w:eastAsia="ru-RU"/>
              </w:rPr>
            </w:pPr>
          </w:p>
          <w:p w:rsidR="00D40D29" w:rsidRPr="00D40D29" w:rsidRDefault="00D40D29" w:rsidP="006F765C">
            <w:pPr>
              <w:suppressAutoHyphens/>
              <w:autoSpaceDE w:val="0"/>
              <w:spacing w:after="0" w:line="240" w:lineRule="auto"/>
              <w:jc w:val="both"/>
              <w:rPr>
                <w:rFonts w:ascii="Times New Roman" w:eastAsia="SimSun" w:hAnsi="Times New Roman" w:cs="Times New Roman"/>
                <w:bCs/>
                <w:sz w:val="24"/>
                <w:szCs w:val="24"/>
                <w:lang w:eastAsia="ru-RU"/>
              </w:rPr>
            </w:pPr>
            <w:r w:rsidRPr="00D40D29">
              <w:rPr>
                <w:rFonts w:ascii="Times New Roman" w:eastAsia="SimSun" w:hAnsi="Times New Roman" w:cs="Times New Roman"/>
                <w:bCs/>
                <w:sz w:val="24"/>
                <w:szCs w:val="24"/>
                <w:lang w:eastAsia="ru-RU"/>
              </w:rPr>
              <w:t xml:space="preserve"> канализации, планировку, застройку и благоустройство их территории следует выполнять в соответствии с требованиями </w:t>
            </w:r>
            <w:hyperlink r:id="rId14" w:history="1">
              <w:r w:rsidRPr="00D40D29">
                <w:rPr>
                  <w:rFonts w:ascii="Times New Roman" w:eastAsia="SimSun" w:hAnsi="Times New Roman" w:cs="Times New Roman"/>
                  <w:bCs/>
                  <w:color w:val="0000FF"/>
                  <w:sz w:val="24"/>
                  <w:szCs w:val="24"/>
                  <w:u w:val="single"/>
                  <w:lang w:eastAsia="ru-RU"/>
                </w:rPr>
                <w:t>раздела 3</w:t>
              </w:r>
            </w:hyperlink>
            <w:r w:rsidRPr="00D40D29">
              <w:rPr>
                <w:rFonts w:ascii="Times New Roman" w:eastAsia="SimSun" w:hAnsi="Times New Roman" w:cs="Times New Roman"/>
                <w:bCs/>
                <w:sz w:val="24"/>
                <w:szCs w:val="24"/>
                <w:lang w:eastAsia="ru-RU"/>
              </w:rPr>
              <w:t xml:space="preserve"> "Производственная территория" Нормативов градостроительного проектирования Краснодарского края и требованиями к устройству санитарно-защитных зон </w:t>
            </w:r>
            <w:hyperlink r:id="rId15" w:history="1">
              <w:r w:rsidRPr="00D40D29">
                <w:rPr>
                  <w:rFonts w:ascii="Times New Roman" w:eastAsia="SimSun" w:hAnsi="Times New Roman" w:cs="Times New Roman"/>
                  <w:bCs/>
                  <w:color w:val="0000FF"/>
                  <w:sz w:val="24"/>
                  <w:szCs w:val="24"/>
                  <w:u w:val="single"/>
                  <w:lang w:eastAsia="ru-RU"/>
                </w:rPr>
                <w:t>СанПиН 2.2.1/2.1.1.1200-03</w:t>
              </w:r>
            </w:hyperlink>
            <w:r w:rsidRPr="00D40D29">
              <w:rPr>
                <w:rFonts w:ascii="Times New Roman" w:eastAsia="SimSun" w:hAnsi="Times New Roman" w:cs="Times New Roman"/>
                <w:bCs/>
                <w:sz w:val="24"/>
                <w:szCs w:val="24"/>
                <w:lang w:eastAsia="ru-RU"/>
              </w:rPr>
              <w:t>.</w:t>
            </w:r>
          </w:p>
          <w:p w:rsidR="006F765C" w:rsidRDefault="006F765C" w:rsidP="00D40D29">
            <w:pPr>
              <w:suppressAutoHyphens/>
              <w:spacing w:after="0" w:line="240" w:lineRule="auto"/>
              <w:rPr>
                <w:rFonts w:ascii="Times New Roman CYR" w:eastAsia="Calibri" w:hAnsi="Times New Roman CYR" w:cs="Times New Roman CYR"/>
                <w:lang w:eastAsia="ru-RU"/>
              </w:rPr>
            </w:pP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5</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 18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Default="00D40D29" w:rsidP="00D40D29">
            <w:pPr>
              <w:suppressAutoHyphens/>
              <w:spacing w:after="0" w:line="240" w:lineRule="auto"/>
              <w:ind w:firstLine="351"/>
              <w:rPr>
                <w:rFonts w:ascii="Times New Roman" w:eastAsia="SimSun" w:hAnsi="Times New Roman" w:cs="Times New Roman"/>
                <w:bCs/>
                <w:lang w:eastAsia="ru-RU"/>
              </w:rPr>
            </w:pPr>
            <w:r w:rsidRPr="00D40D29">
              <w:rPr>
                <w:rFonts w:ascii="Times New Roman" w:eastAsia="SimSun" w:hAnsi="Times New Roman" w:cs="Times New Roman"/>
                <w:bCs/>
                <w:lang w:eastAsia="ru-RU"/>
              </w:rPr>
              <w:t>Предельная высота ограждения – 2м, ограждение участка обязательно.</w:t>
            </w: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Default="006F765C" w:rsidP="00D40D29">
            <w:pPr>
              <w:suppressAutoHyphens/>
              <w:spacing w:after="0" w:line="240" w:lineRule="auto"/>
              <w:ind w:firstLine="351"/>
              <w:rPr>
                <w:rFonts w:ascii="Times New Roman" w:eastAsia="SimSun" w:hAnsi="Times New Roman" w:cs="Times New Roman"/>
                <w:bCs/>
                <w:lang w:eastAsia="ru-RU"/>
              </w:rPr>
            </w:pPr>
          </w:p>
          <w:p w:rsidR="006F765C" w:rsidRPr="00D40D29" w:rsidRDefault="006F765C" w:rsidP="00D40D29">
            <w:pPr>
              <w:suppressAutoHyphens/>
              <w:spacing w:after="0" w:line="240" w:lineRule="auto"/>
              <w:ind w:firstLine="351"/>
              <w:rPr>
                <w:rFonts w:ascii="Times New Roman" w:eastAsia="SimSun" w:hAnsi="Times New Roman" w:cs="Times New Roman"/>
                <w:lang w:eastAsia="zh-CN"/>
              </w:rPr>
            </w:pPr>
          </w:p>
        </w:tc>
      </w:tr>
      <w:tr w:rsidR="00D40D29" w:rsidRPr="00D40D29" w:rsidTr="008E020A">
        <w:trPr>
          <w:trHeight w:val="552"/>
        </w:trPr>
        <w:tc>
          <w:tcPr>
            <w:tcW w:w="0" w:type="auto"/>
            <w:tcBorders>
              <w:top w:val="single" w:sz="4" w:space="0" w:color="000000"/>
              <w:left w:val="single" w:sz="4" w:space="0" w:color="000000"/>
              <w:bottom w:val="single" w:sz="4" w:space="0" w:color="000000"/>
            </w:tcBorders>
            <w:shd w:val="clear" w:color="auto" w:fill="auto"/>
          </w:tcPr>
          <w:p w:rsidR="006F765C" w:rsidRDefault="006F765C" w:rsidP="00D40D29">
            <w:pPr>
              <w:tabs>
                <w:tab w:val="left" w:pos="0"/>
              </w:tabs>
              <w:suppressAutoHyphens/>
              <w:spacing w:after="0" w:line="200" w:lineRule="atLeast"/>
              <w:rPr>
                <w:rFonts w:ascii="Times New Roman" w:eastAsia="SimSun" w:hAnsi="Times New Roman" w:cs="Times New Roman"/>
                <w:lang w:eastAsia="zh-CN"/>
              </w:rPr>
            </w:pPr>
          </w:p>
          <w:p w:rsidR="006F765C" w:rsidRDefault="006F765C" w:rsidP="00D40D29">
            <w:pPr>
              <w:tabs>
                <w:tab w:val="left" w:pos="0"/>
              </w:tabs>
              <w:suppressAutoHyphens/>
              <w:spacing w:after="0" w:line="200" w:lineRule="atLeast"/>
              <w:rPr>
                <w:rFonts w:ascii="Times New Roman" w:eastAsia="SimSun" w:hAnsi="Times New Roman" w:cs="Times New Roman"/>
                <w:lang w:eastAsia="zh-CN"/>
              </w:rPr>
            </w:pPr>
          </w:p>
          <w:p w:rsidR="00D40D29" w:rsidRPr="00D40D29" w:rsidRDefault="00D40D29" w:rsidP="00D40D29">
            <w:pPr>
              <w:tabs>
                <w:tab w:val="left" w:pos="0"/>
              </w:tabs>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Конторы, административные службы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5000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Default="00D40D29" w:rsidP="008E020A">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Default="006F765C" w:rsidP="008E020A">
            <w:pPr>
              <w:suppressAutoHyphens/>
              <w:spacing w:after="0" w:line="240" w:lineRule="auto"/>
              <w:rPr>
                <w:rFonts w:ascii="Times New Roman CYR" w:eastAsia="Calibri" w:hAnsi="Times New Roman CYR" w:cs="Times New Roman CYR"/>
                <w:lang w:eastAsia="ru-RU"/>
              </w:rPr>
            </w:pPr>
          </w:p>
          <w:p w:rsidR="006F765C" w:rsidRPr="00D40D29" w:rsidRDefault="006F765C" w:rsidP="008E020A">
            <w:pPr>
              <w:suppressAutoHyphens/>
              <w:spacing w:after="0" w:line="240" w:lineRule="auto"/>
              <w:rPr>
                <w:rFonts w:ascii="Times New Roman" w:eastAsia="SimSun" w:hAnsi="Times New Roman" w:cs="Times New Roman"/>
                <w:lang w:eastAsia="zh-CN"/>
              </w:rPr>
            </w:pPr>
          </w:p>
        </w:tc>
      </w:tr>
    </w:tbl>
    <w:p w:rsidR="00D40D29" w:rsidRPr="00D40D29" w:rsidRDefault="00D40D29" w:rsidP="00D40D29">
      <w:pPr>
        <w:pageBreakBefore/>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sz w:val="24"/>
          <w:szCs w:val="24"/>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423"/>
        <w:gridCol w:w="6323"/>
      </w:tblGrid>
      <w:tr w:rsidR="00D40D29" w:rsidRPr="00D40D29" w:rsidTr="008E020A">
        <w:trPr>
          <w:trHeight w:val="245"/>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6F765C" w:rsidRPr="00D40D29" w:rsidRDefault="006F765C"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8E020A">
        <w:tc>
          <w:tcPr>
            <w:tcW w:w="0" w:type="auto"/>
            <w:tcBorders>
              <w:top w:val="single" w:sz="4" w:space="0" w:color="000000"/>
              <w:left w:val="single" w:sz="4" w:space="0" w:color="000000"/>
              <w:bottom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Служебно-технические и вспомогательные помещения и сооружения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Гаражи, склады, объекты хозяйственного назначения;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санитарно-технического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пожарной охраны, пожарные водоемы;</w:t>
            </w:r>
          </w:p>
          <w:p w:rsid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вспомогательного инженерного назначения.</w:t>
            </w:r>
          </w:p>
          <w:p w:rsidR="006F765C" w:rsidRDefault="006F765C" w:rsidP="00D40D29">
            <w:pPr>
              <w:suppressAutoHyphens/>
              <w:spacing w:after="0" w:line="240" w:lineRule="auto"/>
              <w:jc w:val="both"/>
              <w:rPr>
                <w:rFonts w:ascii="Times New Roman" w:eastAsia="SimSun" w:hAnsi="Times New Roman" w:cs="Times New Roman"/>
                <w:lang w:eastAsia="zh-CN"/>
              </w:rPr>
            </w:pPr>
          </w:p>
          <w:p w:rsidR="006F765C" w:rsidRPr="00D40D29" w:rsidRDefault="006F765C" w:rsidP="00D40D29">
            <w:pPr>
              <w:suppressAutoHyphens/>
              <w:spacing w:after="0" w:line="240" w:lineRule="auto"/>
              <w:jc w:val="both"/>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 5 000 кв.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1.</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  6 м.</w:t>
            </w:r>
          </w:p>
          <w:p w:rsidR="00D40D29" w:rsidRPr="00D40D29" w:rsidRDefault="00D40D29" w:rsidP="00D40D29">
            <w:pPr>
              <w:shd w:val="clear" w:color="auto" w:fill="FFFFFF"/>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зданий, строений и сооружений от красной линии улиц, проездов - 5 м.</w:t>
            </w:r>
          </w:p>
          <w:p w:rsidR="00D40D29" w:rsidRPr="00D40D29" w:rsidRDefault="00D40D29" w:rsidP="00D40D29">
            <w:pPr>
              <w:suppressAutoHyphens/>
              <w:spacing w:after="0" w:line="240" w:lineRule="auto"/>
              <w:rPr>
                <w:rFonts w:ascii="Times New Roman" w:eastAsia="SimSun" w:hAnsi="Times New Roman" w:cs="Times New Roman"/>
                <w:lang w:eastAsia="zh-CN"/>
              </w:rPr>
            </w:pP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D40D29" w:rsidRDefault="00D40D29" w:rsidP="00EE1029">
      <w:pPr>
        <w:tabs>
          <w:tab w:val="left" w:pos="2520"/>
        </w:tabs>
        <w:suppressAutoHyphens/>
        <w:spacing w:after="0" w:line="240" w:lineRule="auto"/>
        <w:ind w:firstLine="851"/>
        <w:rPr>
          <w:rFonts w:ascii="Times New Roman" w:eastAsia="SimSun" w:hAnsi="Times New Roman" w:cs="Times New Roman"/>
          <w:b/>
          <w:sz w:val="24"/>
          <w:szCs w:val="24"/>
          <w:lang w:eastAsia="zh-CN"/>
        </w:rPr>
      </w:pPr>
    </w:p>
    <w:p w:rsidR="006F765C" w:rsidRPr="00D40D29" w:rsidRDefault="006F765C" w:rsidP="00EE1029">
      <w:pPr>
        <w:tabs>
          <w:tab w:val="left" w:pos="2520"/>
        </w:tabs>
        <w:suppressAutoHyphens/>
        <w:spacing w:after="0" w:line="240" w:lineRule="auto"/>
        <w:ind w:firstLine="851"/>
        <w:rPr>
          <w:rFonts w:ascii="Times New Roman" w:eastAsia="SimSun" w:hAnsi="Times New Roman" w:cs="Times New Roman"/>
          <w:b/>
          <w:sz w:val="24"/>
          <w:szCs w:val="24"/>
          <w:lang w:eastAsia="zh-CN"/>
        </w:rPr>
      </w:pPr>
    </w:p>
    <w:p w:rsidR="00D40D29" w:rsidRPr="00D40D29" w:rsidRDefault="00D40D29" w:rsidP="00EE1029">
      <w:pPr>
        <w:suppressAutoHyphens/>
        <w:spacing w:after="0" w:line="240" w:lineRule="auto"/>
        <w:ind w:firstLine="851"/>
        <w:rPr>
          <w:rFonts w:ascii="Times New Roman" w:eastAsia="SimSun" w:hAnsi="Times New Roman" w:cs="Times New Roman"/>
          <w:b/>
          <w:sz w:val="24"/>
          <w:szCs w:val="24"/>
          <w:lang w:eastAsia="zh-CN"/>
        </w:rPr>
      </w:pPr>
      <w:r w:rsidRPr="00D40D29">
        <w:rPr>
          <w:rFonts w:ascii="Times New Roman" w:eastAsia="SimSun" w:hAnsi="Times New Roman" w:cs="Times New Roman"/>
          <w:b/>
          <w:sz w:val="24"/>
          <w:szCs w:val="24"/>
          <w:lang w:eastAsia="zh-CN"/>
        </w:rPr>
        <w:t>3. УСЛОВНО РАЗРЕШЕННЫЕ ВИДЫ И ПАРАМЕТРЫ ИСПОЛЬЗОВАНИЯ ЗЕМЕЛЬНЫХ УЧАСТКОВ И ОБЪЕКТОВ КАПИТАЛЬНОГО СТРОИТЕЛЬСТВА – нет.</w:t>
      </w:r>
    </w:p>
    <w:p w:rsidR="00D40D29" w:rsidRPr="00D40D29" w:rsidRDefault="00D40D29" w:rsidP="00EE1029">
      <w:pPr>
        <w:suppressAutoHyphens/>
        <w:spacing w:after="0" w:line="240" w:lineRule="auto"/>
        <w:ind w:firstLine="851"/>
        <w:rPr>
          <w:rFonts w:ascii="Times New Roman" w:eastAsia="SimSun" w:hAnsi="Times New Roman" w:cs="Times New Roman"/>
          <w:b/>
          <w:sz w:val="24"/>
          <w:szCs w:val="24"/>
          <w:lang w:eastAsia="zh-CN"/>
        </w:rPr>
      </w:pPr>
    </w:p>
    <w:p w:rsidR="00EE1029" w:rsidRDefault="00D40D29" w:rsidP="00EE102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bookmarkStart w:id="7" w:name="_Toc380957077"/>
    </w:p>
    <w:p w:rsidR="006F765C" w:rsidRDefault="006F765C" w:rsidP="00EE102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6F765C" w:rsidRDefault="006F765C" w:rsidP="00EE102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D40D29" w:rsidRDefault="00D40D29" w:rsidP="006F765C">
      <w:pPr>
        <w:keepLines/>
        <w:suppressAutoHyphens/>
        <w:overflowPunct w:val="0"/>
        <w:autoSpaceDE w:val="0"/>
        <w:spacing w:after="0" w:line="240" w:lineRule="auto"/>
        <w:jc w:val="both"/>
        <w:rPr>
          <w:rFonts w:ascii="Times New Roman" w:eastAsia="Times New Roman" w:hAnsi="Times New Roman" w:cs="Times New Roman"/>
          <w:b/>
          <w:bCs/>
          <w:iCs/>
          <w:sz w:val="24"/>
          <w:szCs w:val="28"/>
          <w:lang w:eastAsia="zh-CN"/>
        </w:rPr>
      </w:pPr>
      <w:r w:rsidRPr="00EE1029">
        <w:rPr>
          <w:rFonts w:ascii="Times New Roman" w:eastAsia="Times New Roman" w:hAnsi="Times New Roman" w:cs="Times New Roman"/>
          <w:b/>
          <w:bCs/>
          <w:iCs/>
          <w:sz w:val="24"/>
          <w:szCs w:val="28"/>
          <w:lang w:val="x-none" w:eastAsia="zh-CN"/>
        </w:rPr>
        <w:t>Статья 62. Градостроительные регламенты. Сельскохозяйственные зоны.</w:t>
      </w:r>
      <w:bookmarkEnd w:id="7"/>
    </w:p>
    <w:p w:rsidR="006F765C" w:rsidRPr="006F765C" w:rsidRDefault="006F765C" w:rsidP="006F765C">
      <w:pPr>
        <w:keepLines/>
        <w:suppressAutoHyphens/>
        <w:overflowPunct w:val="0"/>
        <w:autoSpaceDE w:val="0"/>
        <w:spacing w:after="0" w:line="240" w:lineRule="auto"/>
        <w:jc w:val="both"/>
        <w:rPr>
          <w:rFonts w:ascii="Times New Roman" w:eastAsia="Times New Roman" w:hAnsi="Times New Roman" w:cs="Times New Roman"/>
          <w:b/>
          <w:bCs/>
          <w:iCs/>
          <w:color w:val="000000"/>
          <w:sz w:val="24"/>
          <w:szCs w:val="28"/>
          <w:lang w:eastAsia="zh-CN"/>
        </w:rPr>
      </w:pPr>
    </w:p>
    <w:p w:rsidR="00D40D29" w:rsidRPr="00EE1029" w:rsidRDefault="00D40D29" w:rsidP="006F765C">
      <w:pPr>
        <w:tabs>
          <w:tab w:val="left" w:pos="2520"/>
        </w:tabs>
        <w:suppressAutoHyphens/>
        <w:spacing w:after="0" w:line="240" w:lineRule="auto"/>
        <w:jc w:val="both"/>
        <w:rPr>
          <w:rFonts w:ascii="Times New Roman" w:eastAsia="SimSun" w:hAnsi="Times New Roman" w:cs="Times New Roman"/>
          <w:b/>
          <w:color w:val="000000"/>
          <w:sz w:val="24"/>
          <w:szCs w:val="24"/>
          <w:lang w:eastAsia="zh-CN"/>
        </w:rPr>
      </w:pPr>
      <w:r w:rsidRPr="00EE1029">
        <w:rPr>
          <w:rFonts w:ascii="Times New Roman" w:eastAsia="SimSun" w:hAnsi="Times New Roman" w:cs="Times New Roman"/>
          <w:b/>
          <w:color w:val="000000"/>
          <w:sz w:val="24"/>
          <w:szCs w:val="24"/>
          <w:lang w:eastAsia="zh-CN"/>
        </w:rPr>
        <w:t xml:space="preserve">СХ-1. Зона объектов сельскохозяйственного производства </w:t>
      </w:r>
      <w:proofErr w:type="gramStart"/>
      <w:r w:rsidRPr="00EE1029">
        <w:rPr>
          <w:rFonts w:ascii="Times New Roman" w:eastAsia="SimSun" w:hAnsi="Times New Roman" w:cs="Times New Roman"/>
          <w:b/>
          <w:color w:val="000000"/>
          <w:sz w:val="24"/>
          <w:szCs w:val="24"/>
          <w:lang w:val="en-US" w:eastAsia="zh-CN"/>
        </w:rPr>
        <w:t>IV</w:t>
      </w:r>
      <w:proofErr w:type="gramEnd"/>
      <w:r w:rsidRPr="00EE1029">
        <w:rPr>
          <w:rFonts w:ascii="Times New Roman" w:eastAsia="SimSun" w:hAnsi="Times New Roman" w:cs="Times New Roman"/>
          <w:b/>
          <w:color w:val="000000"/>
          <w:sz w:val="24"/>
          <w:szCs w:val="24"/>
          <w:lang w:eastAsia="zh-CN"/>
        </w:rPr>
        <w:t>класса опасности (вредности).</w:t>
      </w:r>
    </w:p>
    <w:p w:rsidR="00D40D29" w:rsidRDefault="00D40D29" w:rsidP="00EE1029">
      <w:pPr>
        <w:tabs>
          <w:tab w:val="left" w:pos="2520"/>
        </w:tabs>
        <w:suppressAutoHyphens/>
        <w:spacing w:after="0" w:line="240" w:lineRule="auto"/>
        <w:ind w:firstLine="851"/>
        <w:jc w:val="both"/>
        <w:rPr>
          <w:rFonts w:ascii="Times New Roman" w:eastAsia="SimSun" w:hAnsi="Times New Roman" w:cs="Times New Roman"/>
          <w:b/>
          <w:color w:val="000000"/>
          <w:sz w:val="24"/>
          <w:szCs w:val="24"/>
          <w:u w:val="single"/>
          <w:lang w:eastAsia="zh-CN"/>
        </w:rPr>
      </w:pPr>
    </w:p>
    <w:p w:rsidR="006F765C" w:rsidRPr="00EE1029" w:rsidRDefault="006F765C" w:rsidP="00EE1029">
      <w:pPr>
        <w:tabs>
          <w:tab w:val="left" w:pos="2520"/>
        </w:tabs>
        <w:suppressAutoHyphens/>
        <w:spacing w:after="0" w:line="240" w:lineRule="auto"/>
        <w:ind w:firstLine="851"/>
        <w:jc w:val="both"/>
        <w:rPr>
          <w:rFonts w:ascii="Times New Roman" w:eastAsia="SimSun" w:hAnsi="Times New Roman" w:cs="Times New Roman"/>
          <w:b/>
          <w:color w:val="000000"/>
          <w:sz w:val="24"/>
          <w:szCs w:val="24"/>
          <w:u w:val="single"/>
          <w:lang w:eastAsia="zh-CN"/>
        </w:rPr>
      </w:pPr>
    </w:p>
    <w:p w:rsidR="00D40D29" w:rsidRPr="00EE1029" w:rsidRDefault="00D40D29" w:rsidP="00EE1029">
      <w:pPr>
        <w:suppressAutoHyphens/>
        <w:spacing w:after="0" w:line="240" w:lineRule="auto"/>
        <w:ind w:firstLine="851"/>
        <w:jc w:val="both"/>
        <w:rPr>
          <w:rFonts w:ascii="Times New Roman" w:eastAsia="SimSun" w:hAnsi="Times New Roman" w:cs="Times New Roman"/>
          <w:iCs/>
          <w:sz w:val="28"/>
          <w:szCs w:val="28"/>
          <w:lang w:eastAsia="zh-CN"/>
        </w:rPr>
      </w:pPr>
      <w:r w:rsidRPr="00EE1029">
        <w:rPr>
          <w:rFonts w:ascii="Times New Roman" w:eastAsia="SimSun" w:hAnsi="Times New Roman" w:cs="Times New Roman"/>
          <w:iCs/>
          <w:sz w:val="24"/>
          <w:szCs w:val="24"/>
          <w:lang w:eastAsia="zh-CN"/>
        </w:rPr>
        <w:t>Зона СХ-1 предназначена для размещения и развития объектов сельскохозяйственного производства и агропромышленного комплекса IV-V класса опасности (вредности), в соответствии с требованиями СанПиН 2.2.1/2.1.1.2739-10 «Санитарно-защитные зоны и санитарная классификация предприятий, сооружений и иных объектов. Новая редакция», с санитарно-защитными зонами соответственно 100, 50 метров.</w:t>
      </w:r>
    </w:p>
    <w:p w:rsidR="00D40D29" w:rsidRPr="00EE1029" w:rsidRDefault="00D40D29" w:rsidP="00EE1029">
      <w:pPr>
        <w:suppressAutoHyphens/>
        <w:spacing w:after="0" w:line="240" w:lineRule="auto"/>
        <w:ind w:firstLine="851"/>
        <w:jc w:val="both"/>
        <w:rPr>
          <w:rFonts w:ascii="Times New Roman" w:eastAsia="SimSun" w:hAnsi="Times New Roman" w:cs="Times New Roman"/>
          <w:iCs/>
          <w:sz w:val="28"/>
          <w:szCs w:val="28"/>
          <w:lang w:eastAsia="zh-CN"/>
        </w:rPr>
      </w:pPr>
    </w:p>
    <w:p w:rsidR="006F765C" w:rsidRDefault="006F765C" w:rsidP="00EE1029">
      <w:pPr>
        <w:suppressAutoHyphens/>
        <w:spacing w:after="0" w:line="240" w:lineRule="auto"/>
        <w:ind w:firstLine="851"/>
        <w:jc w:val="both"/>
        <w:rPr>
          <w:rFonts w:ascii="Times New Roman" w:eastAsia="SimSun" w:hAnsi="Times New Roman" w:cs="Times New Roman"/>
          <w:b/>
          <w:lang w:eastAsia="zh-CN"/>
        </w:rPr>
      </w:pPr>
    </w:p>
    <w:p w:rsidR="006F765C" w:rsidRDefault="006F765C" w:rsidP="00EE1029">
      <w:pPr>
        <w:suppressAutoHyphens/>
        <w:spacing w:after="0" w:line="240" w:lineRule="auto"/>
        <w:ind w:firstLine="851"/>
        <w:jc w:val="both"/>
        <w:rPr>
          <w:rFonts w:ascii="Times New Roman" w:eastAsia="SimSun" w:hAnsi="Times New Roman" w:cs="Times New Roman"/>
          <w:b/>
          <w:lang w:eastAsia="zh-CN"/>
        </w:rPr>
      </w:pPr>
    </w:p>
    <w:p w:rsidR="00D40D29" w:rsidRDefault="00D40D29" w:rsidP="00EE1029">
      <w:pPr>
        <w:suppressAutoHyphens/>
        <w:spacing w:after="0" w:line="240" w:lineRule="auto"/>
        <w:ind w:firstLine="851"/>
        <w:jc w:val="both"/>
        <w:rPr>
          <w:rFonts w:ascii="Times New Roman" w:eastAsia="SimSun" w:hAnsi="Times New Roman" w:cs="Times New Roman"/>
          <w:b/>
          <w:lang w:eastAsia="zh-CN"/>
        </w:rPr>
      </w:pPr>
      <w:r w:rsidRPr="00EE10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p w:rsidR="006F765C" w:rsidRDefault="006F765C" w:rsidP="00EE1029">
      <w:pPr>
        <w:suppressAutoHyphens/>
        <w:spacing w:after="0" w:line="240" w:lineRule="auto"/>
        <w:ind w:firstLine="851"/>
        <w:jc w:val="both"/>
        <w:rPr>
          <w:rFonts w:ascii="Times New Roman" w:eastAsia="SimSun" w:hAnsi="Times New Roman" w:cs="Times New Roman"/>
          <w:b/>
          <w:lang w:eastAsia="zh-CN"/>
        </w:rPr>
      </w:pPr>
    </w:p>
    <w:p w:rsidR="006F765C" w:rsidRPr="00EE1029" w:rsidRDefault="006F765C" w:rsidP="00EE1029">
      <w:pPr>
        <w:suppressAutoHyphens/>
        <w:spacing w:after="0" w:line="240" w:lineRule="auto"/>
        <w:ind w:firstLine="851"/>
        <w:jc w:val="both"/>
        <w:rPr>
          <w:rFonts w:ascii="Times New Roman" w:eastAsia="SimSun" w:hAnsi="Times New Roman" w:cs="Times New Roman"/>
          <w:b/>
          <w:lang w:eastAsia="zh-CN"/>
        </w:rPr>
      </w:pPr>
    </w:p>
    <w:tbl>
      <w:tblPr>
        <w:tblW w:w="0" w:type="auto"/>
        <w:tblInd w:w="108" w:type="dxa"/>
        <w:tblLook w:val="0000" w:firstRow="0" w:lastRow="0" w:firstColumn="0" w:lastColumn="0" w:noHBand="0" w:noVBand="0"/>
      </w:tblPr>
      <w:tblGrid>
        <w:gridCol w:w="4781"/>
        <w:gridCol w:w="4965"/>
      </w:tblGrid>
      <w:tr w:rsidR="00D40D29" w:rsidRPr="00D40D29" w:rsidTr="00464BF5">
        <w:trPr>
          <w:trHeight w:val="552"/>
        </w:trPr>
        <w:tc>
          <w:tcPr>
            <w:tcW w:w="4781"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6F765C" w:rsidRDefault="006F765C" w:rsidP="00D40D29">
            <w:pPr>
              <w:tabs>
                <w:tab w:val="left" w:pos="2520"/>
              </w:tabs>
              <w:suppressAutoHyphens/>
              <w:spacing w:after="0" w:line="240" w:lineRule="auto"/>
              <w:jc w:val="center"/>
              <w:rPr>
                <w:rFonts w:ascii="Times New Roman" w:eastAsia="SimSun" w:hAnsi="Times New Roman" w:cs="Times New Roman"/>
                <w:b/>
                <w:lang w:eastAsia="zh-CN"/>
              </w:rPr>
            </w:pPr>
          </w:p>
          <w:p w:rsidR="006F765C" w:rsidRPr="00D40D29" w:rsidRDefault="006F765C"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464BF5">
        <w:trPr>
          <w:trHeight w:val="552"/>
        </w:trPr>
        <w:tc>
          <w:tcPr>
            <w:tcW w:w="4781" w:type="dxa"/>
            <w:tcBorders>
              <w:top w:val="single" w:sz="4" w:space="0" w:color="000000"/>
              <w:left w:val="single" w:sz="4" w:space="0" w:color="000000"/>
              <w:bottom w:val="single" w:sz="4" w:space="0" w:color="000000"/>
            </w:tcBorders>
            <w:shd w:val="clear" w:color="auto" w:fill="auto"/>
          </w:tcPr>
          <w:p w:rsidR="006F765C" w:rsidRDefault="006F765C" w:rsidP="00D40D29">
            <w:pPr>
              <w:suppressAutoHyphens/>
              <w:spacing w:after="0" w:line="240" w:lineRule="auto"/>
              <w:rPr>
                <w:rFonts w:ascii="Times New Roman" w:eastAsia="SimSun" w:hAnsi="Times New Roman" w:cs="Times New Roman"/>
                <w:lang w:eastAsia="zh-CN"/>
              </w:rPr>
            </w:pP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Тепличные и парниковые хозяйства.</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Склады для хранения минеральных удобрений, ядохимикатов до 50 т.</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Склады сухих минеральных удобрений и химических средств защиты растений (зона устанавливается и до производств по переработке и хранению пищевой продукции).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Мелиоративные объекты с использованием животноводческих стоков.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Цехи по приготовлению кормов, включая использование пищевых отходов.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Хозяйства с содержанием животных (свинарники, коровники, питомники, конюшни, зверофермы) до 100 голов.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Склады горюче-смазочных материалов.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Ветлечебницы с содержанием животных, виварии, питомники, кинологические центры, пункты передержки животных.</w:t>
            </w:r>
          </w:p>
          <w:p w:rsidR="00D40D29" w:rsidRPr="00D40D29" w:rsidRDefault="00D40D29" w:rsidP="00D40D29">
            <w:pPr>
              <w:suppressAutoHyphens/>
              <w:spacing w:after="0" w:line="240" w:lineRule="auto"/>
              <w:rPr>
                <w:rFonts w:ascii="Arial" w:eastAsia="SimSun" w:hAnsi="Arial" w:cs="Times New Roman"/>
                <w:lang w:eastAsia="zh-CN"/>
              </w:rPr>
            </w:pPr>
            <w:r w:rsidRPr="00D40D29">
              <w:rPr>
                <w:rFonts w:ascii="Times New Roman" w:eastAsia="SimSun" w:hAnsi="Times New Roman" w:cs="Times New Roman"/>
                <w:lang w:eastAsia="zh-CN"/>
              </w:rPr>
              <w:t xml:space="preserve">Склады и открытые места разгрузки зерна.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Элеваторы.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Производство пищевого спирта.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Кукурузно-крахмальные, кукурузно-паточные производства.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Производство крахмала.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Производство первичного вина.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Производство столового уксуса.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Молочные и маслобойные производства.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Сыродельные производства.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Мельницы производительностью от 0,5 до 2 т/час.</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Рыбоводческие хозяйства, рыбопитомники.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Цветочно-оранжерейные хозяйства.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Питомники, дендрарии для выращивания, селекции и воспроизводства садовых и огородных культур, декоративных и лекарственных растений.</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Полевые станы.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Кормоцеха.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Склады грубых кормов.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Промежуточные расходные склады.  </w:t>
            </w:r>
          </w:p>
          <w:p w:rsidR="00BE691D"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клады и хранилища </w:t>
            </w:r>
            <w:proofErr w:type="gramStart"/>
            <w:r w:rsidRPr="00D40D29">
              <w:rPr>
                <w:rFonts w:ascii="Times New Roman" w:eastAsia="SimSun" w:hAnsi="Times New Roman" w:cs="Times New Roman"/>
                <w:lang w:eastAsia="zh-CN"/>
              </w:rPr>
              <w:t>сельскохозяйственной</w:t>
            </w:r>
            <w:proofErr w:type="gramEnd"/>
          </w:p>
          <w:p w:rsidR="00BE691D" w:rsidRDefault="00BE691D"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продукции.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Машиноиспытательные станции, промысловые цеха, материальные склады, транспортные, энергетические и другие объекты, связанные с сельскохозяйственным производством (вспомогательные производства и хозяйства), а также коммуникации, обеспечивающие внутренние и внешние связи указанных объектов.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Производства по ремонту, техническому обслуживанию и хранению сельскохозяйственных машин и автомобилей.</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Хранилища фруктов, овощей, картофеля, зерна.</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Материальные склады.</w:t>
            </w:r>
          </w:p>
          <w:p w:rsidR="00D40D29" w:rsidRPr="00D40D29" w:rsidRDefault="00D40D29" w:rsidP="00D40D29">
            <w:pPr>
              <w:suppressAutoHyphens/>
              <w:spacing w:after="0"/>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Хозяйства с содержанием животных (свинарники, коровники, питомники, конюшни, зверофермы) до 50 голов. </w:t>
            </w:r>
          </w:p>
          <w:p w:rsidR="00D40D29" w:rsidRPr="00D40D29" w:rsidRDefault="00D40D29" w:rsidP="00D40D29">
            <w:pPr>
              <w:suppressAutoHyphens/>
              <w:spacing w:after="0"/>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Склады хранения пищевых продуктов (мясных, молочных, кондитерских, овощей, фруктов, напитков и др.), лекарственных, промышленных и хозяйственных товаров.</w:t>
            </w:r>
            <w:proofErr w:type="gramEnd"/>
          </w:p>
          <w:p w:rsidR="00D40D29" w:rsidRPr="00D40D29" w:rsidRDefault="00D40D29" w:rsidP="00D40D29">
            <w:pPr>
              <w:suppressAutoHyphens/>
              <w:spacing w:after="0"/>
              <w:rPr>
                <w:rFonts w:ascii="Arial" w:eastAsia="SimSun" w:hAnsi="Arial" w:cs="Times New Roman"/>
                <w:lang w:eastAsia="zh-CN"/>
              </w:rPr>
            </w:pPr>
            <w:r w:rsidRPr="00D40D29">
              <w:rPr>
                <w:rFonts w:ascii="Times New Roman" w:eastAsia="SimSun" w:hAnsi="Times New Roman" w:cs="Times New Roman"/>
                <w:lang w:eastAsia="zh-CN"/>
              </w:rPr>
              <w:t xml:space="preserve">Участки хранения и перегрузки прессованного жмыха, сена, соломы, табачно-махорочных изделий и др.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Малые предприятия и цеха малой мощности: по переработке мяса до 5 тонн в сутки без копчения.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Промышленные установки для низкотемпературного хранения пищевых продуктов емкостью до 600 тонн.</w:t>
            </w:r>
          </w:p>
          <w:p w:rsidR="00D40D29" w:rsidRPr="00D40D29" w:rsidRDefault="00D40D29" w:rsidP="00D40D29">
            <w:pPr>
              <w:suppressAutoHyphens/>
              <w:spacing w:after="0"/>
              <w:rPr>
                <w:rFonts w:ascii="Arial" w:eastAsia="SimSun" w:hAnsi="Arial" w:cs="Times New Roman"/>
                <w:lang w:eastAsia="zh-CN"/>
              </w:rPr>
            </w:pPr>
            <w:r w:rsidRPr="00D40D29">
              <w:rPr>
                <w:rFonts w:ascii="Times New Roman" w:eastAsia="SimSun" w:hAnsi="Times New Roman" w:cs="Times New Roman"/>
                <w:lang w:eastAsia="zh-CN"/>
              </w:rPr>
              <w:t>Производства по переработке и хранению фруктов и овощей (сушке, засолке, маринованию и квашению).</w:t>
            </w:r>
          </w:p>
          <w:p w:rsidR="00D40D29" w:rsidRDefault="00D40D29" w:rsidP="00D40D29">
            <w:pPr>
              <w:suppressAutoHyphens/>
              <w:spacing w:after="0"/>
              <w:jc w:val="both"/>
              <w:rPr>
                <w:rFonts w:ascii="Times New Roman" w:eastAsia="SimSun" w:hAnsi="Times New Roman" w:cs="Times New Roman"/>
                <w:lang w:eastAsia="zh-CN"/>
              </w:rPr>
            </w:pPr>
            <w:r w:rsidRPr="00D40D29">
              <w:rPr>
                <w:rFonts w:ascii="Times New Roman" w:eastAsia="SimSun" w:hAnsi="Times New Roman" w:cs="Times New Roman"/>
                <w:lang w:eastAsia="zh-CN"/>
              </w:rPr>
              <w:t>Базы крестьянских (фермерских) хозяйств, пасеки.</w:t>
            </w: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Default="00BE691D" w:rsidP="00D40D29">
            <w:pPr>
              <w:suppressAutoHyphens/>
              <w:spacing w:after="0"/>
              <w:jc w:val="both"/>
              <w:rPr>
                <w:rFonts w:ascii="Times New Roman" w:eastAsia="SimSun" w:hAnsi="Times New Roman" w:cs="Times New Roman"/>
                <w:lang w:eastAsia="zh-CN"/>
              </w:rPr>
            </w:pPr>
          </w:p>
          <w:p w:rsidR="00BE691D" w:rsidRPr="00D40D29" w:rsidRDefault="00BE691D" w:rsidP="00D40D29">
            <w:pPr>
              <w:suppressAutoHyphens/>
              <w:spacing w:after="0"/>
              <w:jc w:val="both"/>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F765C" w:rsidRDefault="006F765C"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В соответствии со СНиП 2.10.02-84 "Здания и помещения для хранения и переработки сельскохозяйственной продукции" (утверждены Постановлением Госстроя СССР от 13 июня 1984 года N 84); СНиП 2.10.03-84 "Животноводческие, птицеводческие и звероводческие здания и помещения" (утверждены Постановлением Госстроя СССР от 18 июня 1984 года N 86); СНиП 2.10.05-85 "Предприятия, здания и сооружения по хранению и переработке зерна" (утверждены Постановлением Госстроя СССР от 28 июня 1985 года N 110); СНиП II-97-76 «Генеральные планы сельскохозяйственных предприятий».</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tabs>
                <w:tab w:val="left" w:pos="585"/>
              </w:tabs>
              <w:suppressAutoHyphens/>
              <w:autoSpaceDE w:val="0"/>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ru-RU"/>
              </w:rPr>
              <w:t xml:space="preserve">Минимальная / максимальная площадь земельного участка – 5000/100 000 </w:t>
            </w:r>
            <w:proofErr w:type="spellStart"/>
            <w:r w:rsidRPr="00D40D29">
              <w:rPr>
                <w:rFonts w:ascii="Times New Roman" w:eastAsia="SimSun" w:hAnsi="Times New Roman" w:cs="Times New Roman"/>
                <w:color w:val="000000"/>
                <w:lang w:eastAsia="ru-RU"/>
              </w:rPr>
              <w:t>кв.м</w:t>
            </w:r>
            <w:proofErr w:type="spellEnd"/>
            <w:r w:rsidRPr="00D40D29">
              <w:rPr>
                <w:rFonts w:ascii="Times New Roman" w:eastAsia="SimSun" w:hAnsi="Times New Roman" w:cs="Times New Roman"/>
                <w:color w:val="000000"/>
                <w:lang w:eastAsia="ru-RU"/>
              </w:rPr>
              <w:t>.</w:t>
            </w:r>
          </w:p>
          <w:p w:rsidR="00D40D29" w:rsidRPr="00D40D29" w:rsidRDefault="00D40D29" w:rsidP="00D40D29">
            <w:pPr>
              <w:tabs>
                <w:tab w:val="left" w:pos="585"/>
              </w:tabs>
              <w:suppressAutoHyphens/>
              <w:autoSpaceDE w:val="0"/>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Минимальная длина участка по фасаду  — 60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Минимальная глубина участка -  80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Максимальный процент застройки  - 60%.  </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от границ с соседними участками – 3 м</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CYR" w:eastAsia="Calibri" w:hAnsi="Times New Roman CYR" w:cs="Times New Roman CYR"/>
                <w:lang w:eastAsia="ru-RU"/>
              </w:rPr>
              <w:t>Максимальная высота зданий - 15 м</w:t>
            </w:r>
          </w:p>
          <w:p w:rsidR="00D40D29" w:rsidRPr="00D40D29" w:rsidRDefault="00D40D29" w:rsidP="00D40D29">
            <w:pPr>
              <w:suppressAutoHyphens/>
              <w:spacing w:after="0" w:line="240" w:lineRule="auto"/>
              <w:rPr>
                <w:rFonts w:ascii="Times New Roman" w:eastAsia="SimSun" w:hAnsi="Times New Roman" w:cs="Times New Roman"/>
                <w:color w:val="000000"/>
                <w:shd w:val="clear" w:color="auto" w:fill="FFFFFF"/>
                <w:lang w:eastAsia="ru-RU"/>
              </w:rPr>
            </w:pPr>
            <w:r w:rsidRPr="00D40D29">
              <w:rPr>
                <w:rFonts w:ascii="Times New Roman" w:eastAsia="SimSun" w:hAnsi="Times New Roman" w:cs="Times New Roman"/>
                <w:color w:val="000000"/>
                <w:lang w:eastAsia="zh-CN"/>
              </w:rPr>
              <w:t xml:space="preserve">Минимальный процент озеленения  - 10%, </w:t>
            </w:r>
          </w:p>
          <w:p w:rsidR="00D40D29" w:rsidRDefault="00D40D29"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r w:rsidRPr="00D40D29">
              <w:rPr>
                <w:rFonts w:ascii="Times New Roman" w:eastAsia="SimSun" w:hAnsi="Times New Roman" w:cs="Times New Roman"/>
                <w:color w:val="000000"/>
                <w:shd w:val="clear" w:color="auto" w:fill="FFFFFF"/>
                <w:lang w:eastAsia="ru-RU"/>
              </w:rPr>
              <w:t>Максимальная высота ограждения - 2 м.</w:t>
            </w: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color w:val="000000"/>
                <w:shd w:val="clear" w:color="auto" w:fill="FFFFFF"/>
                <w:lang w:eastAsia="ru-RU"/>
              </w:rPr>
            </w:pPr>
          </w:p>
          <w:p w:rsidR="00BE691D" w:rsidRPr="00D40D29" w:rsidRDefault="00BE691D" w:rsidP="00D40D29">
            <w:pPr>
              <w:shd w:val="clear" w:color="auto" w:fill="FFFFFF"/>
              <w:tabs>
                <w:tab w:val="left" w:pos="1211"/>
              </w:tabs>
              <w:suppressAutoHyphens/>
              <w:autoSpaceDE w:val="0"/>
              <w:spacing w:after="0" w:line="240" w:lineRule="auto"/>
              <w:rPr>
                <w:rFonts w:ascii="Times New Roman" w:eastAsia="SimSun" w:hAnsi="Times New Roman" w:cs="Times New Roman"/>
                <w:lang w:eastAsia="zh-CN"/>
              </w:rPr>
            </w:pPr>
          </w:p>
        </w:tc>
      </w:tr>
    </w:tbl>
    <w:p w:rsidR="00D40D29" w:rsidRPr="00D40D29" w:rsidRDefault="00D40D29" w:rsidP="00D40D29">
      <w:pPr>
        <w:pageBreakBefore/>
        <w:suppressAutoHyphens/>
        <w:spacing w:after="0" w:line="240" w:lineRule="auto"/>
        <w:contextualSpacing/>
        <w:jc w:val="both"/>
        <w:rPr>
          <w:rFonts w:ascii="Times New Roman" w:eastAsia="SimSun" w:hAnsi="Times New Roman" w:cs="Times New Roman"/>
          <w:b/>
          <w:lang w:eastAsia="zh-CN"/>
        </w:rPr>
      </w:pPr>
      <w:r w:rsidRPr="00D40D29">
        <w:rPr>
          <w:rFonts w:ascii="Times New Roman" w:eastAsia="SimSun" w:hAnsi="Times New Roman" w:cs="Times New Roman"/>
          <w:b/>
          <w:lang w:bidi="en-US"/>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969"/>
        <w:gridCol w:w="5777"/>
      </w:tblGrid>
      <w:tr w:rsidR="00D40D29" w:rsidRPr="00D40D29" w:rsidTr="00464BF5">
        <w:trPr>
          <w:trHeight w:val="552"/>
        </w:trPr>
        <w:tc>
          <w:tcPr>
            <w:tcW w:w="396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91D" w:rsidRDefault="00BE691D"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BE691D" w:rsidRPr="00D40D29" w:rsidRDefault="00BE691D"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464BF5">
        <w:tc>
          <w:tcPr>
            <w:tcW w:w="3969" w:type="dxa"/>
            <w:tcBorders>
              <w:top w:val="single" w:sz="4" w:space="0" w:color="000000"/>
              <w:left w:val="single" w:sz="4" w:space="0" w:color="000000"/>
              <w:bottom w:val="single" w:sz="4" w:space="0" w:color="000000"/>
            </w:tcBorders>
            <w:shd w:val="clear" w:color="auto" w:fill="auto"/>
          </w:tcPr>
          <w:p w:rsidR="00BE691D" w:rsidRDefault="00BE691D" w:rsidP="00D40D29">
            <w:pPr>
              <w:suppressAutoHyphens/>
              <w:spacing w:after="0" w:line="240" w:lineRule="auto"/>
              <w:rPr>
                <w:rFonts w:ascii="Times New Roman" w:eastAsia="SimSun" w:hAnsi="Times New Roman" w:cs="Times New Roman"/>
                <w:color w:val="000000"/>
                <w:lang w:eastAsia="zh-CN"/>
              </w:rPr>
            </w:pP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инженерной инфраструктуры вспомогательного инженерного назначения;</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зеленые насаждения;</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защитные зеленые насаждения;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пункты охраны;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административные здания, офисы, конторы;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w:t>
            </w:r>
            <w:proofErr w:type="gramStart"/>
            <w:r w:rsidRPr="00D40D29">
              <w:rPr>
                <w:rFonts w:ascii="Times New Roman" w:eastAsia="SimSun" w:hAnsi="Times New Roman" w:cs="Times New Roman"/>
                <w:lang w:eastAsia="zh-CN"/>
              </w:rPr>
              <w:t>сторожки</w:t>
            </w:r>
            <w:proofErr w:type="gramEnd"/>
            <w:r w:rsidRPr="00D40D29">
              <w:rPr>
                <w:rFonts w:ascii="Times New Roman" w:eastAsia="SimSun" w:hAnsi="Times New Roman" w:cs="Times New Roman"/>
                <w:lang w:eastAsia="zh-CN"/>
              </w:rPr>
              <w:t>, навесы, беседки;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сооружения для хранения средств пожаротушения;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площадки для мусорных контейнеров;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объекты благоустройства;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специализированные технические средства оповещения и информации;</w:t>
            </w:r>
          </w:p>
          <w:p w:rsidR="00BE691D"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объекты монументально-</w:t>
            </w:r>
          </w:p>
          <w:p w:rsid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декоративного искусства;</w:t>
            </w:r>
          </w:p>
          <w:p w:rsidR="00BE691D" w:rsidRDefault="00BE691D" w:rsidP="00D40D29">
            <w:pPr>
              <w:suppressAutoHyphens/>
              <w:spacing w:after="0" w:line="240" w:lineRule="auto"/>
              <w:rPr>
                <w:rFonts w:ascii="Times New Roman" w:eastAsia="SimSun" w:hAnsi="Times New Roman" w:cs="Times New Roman"/>
                <w:lang w:eastAsia="zh-CN"/>
              </w:rPr>
            </w:pPr>
          </w:p>
          <w:p w:rsidR="00BE691D" w:rsidRPr="00D40D29" w:rsidRDefault="00BE691D" w:rsidP="00D40D29">
            <w:pPr>
              <w:suppressAutoHyphens/>
              <w:spacing w:after="0" w:line="240" w:lineRule="auto"/>
              <w:rPr>
                <w:rFonts w:ascii="Times New Roman" w:eastAsia="SimSun" w:hAnsi="Times New Roman" w:cs="Times New Roman"/>
                <w:lang w:eastAsia="zh-CN"/>
              </w:rPr>
            </w:pP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rsidR="00BE691D" w:rsidRDefault="00BE691D"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5000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D40D29" w:rsidRDefault="00D40D29" w:rsidP="00D40D29">
      <w:pPr>
        <w:tabs>
          <w:tab w:val="left" w:pos="2520"/>
        </w:tabs>
        <w:suppressAutoHyphens/>
        <w:spacing w:after="0" w:line="240" w:lineRule="auto"/>
        <w:rPr>
          <w:rFonts w:ascii="Times New Roman" w:eastAsia="SimSun" w:hAnsi="Times New Roman" w:cs="Times New Roman"/>
          <w:b/>
          <w:sz w:val="28"/>
          <w:szCs w:val="28"/>
          <w:lang w:eastAsia="zh-CN"/>
        </w:rPr>
      </w:pPr>
    </w:p>
    <w:p w:rsidR="00BE691D" w:rsidRPr="00D40D29" w:rsidRDefault="00BE691D" w:rsidP="00D40D29">
      <w:pPr>
        <w:tabs>
          <w:tab w:val="left" w:pos="2520"/>
        </w:tabs>
        <w:suppressAutoHyphens/>
        <w:spacing w:after="0" w:line="240" w:lineRule="auto"/>
        <w:rPr>
          <w:rFonts w:ascii="Times New Roman" w:eastAsia="SimSun" w:hAnsi="Times New Roman" w:cs="Times New Roman"/>
          <w:b/>
          <w:sz w:val="28"/>
          <w:szCs w:val="28"/>
          <w:lang w:eastAsia="zh-CN"/>
        </w:rPr>
      </w:pPr>
    </w:p>
    <w:p w:rsidR="00D40D29" w:rsidRDefault="00D40D29" w:rsidP="00D40D29">
      <w:pPr>
        <w:suppressAutoHyphens/>
        <w:spacing w:after="0" w:line="240" w:lineRule="auto"/>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3. УСЛОВНО РАЗРЕШЕННЫЕ ВИДЫ И ПАРАМЕТРЫ ИСПОЛЬЗОВАНИЯ ЗЕМЕЛЬНЫХ УЧАСТКОВ И ОБЪЕКТОВ КАПИТАЛЬНОГО СТРОИТЕЛЬСТВА</w:t>
      </w:r>
    </w:p>
    <w:p w:rsidR="00BE691D" w:rsidRPr="00D40D29" w:rsidRDefault="00BE691D" w:rsidP="00D40D29">
      <w:pPr>
        <w:suppressAutoHyphens/>
        <w:spacing w:after="0" w:line="240" w:lineRule="auto"/>
        <w:jc w:val="both"/>
        <w:rPr>
          <w:rFonts w:ascii="Times New Roman" w:eastAsia="SimSun" w:hAnsi="Times New Roman" w:cs="Times New Roman"/>
          <w:b/>
          <w:lang w:eastAsia="zh-CN"/>
        </w:rPr>
      </w:pPr>
    </w:p>
    <w:tbl>
      <w:tblPr>
        <w:tblW w:w="0" w:type="auto"/>
        <w:tblInd w:w="108" w:type="dxa"/>
        <w:tblLook w:val="0000" w:firstRow="0" w:lastRow="0" w:firstColumn="0" w:lastColumn="0" w:noHBand="0" w:noVBand="0"/>
      </w:tblPr>
      <w:tblGrid>
        <w:gridCol w:w="4015"/>
        <w:gridCol w:w="5731"/>
      </w:tblGrid>
      <w:tr w:rsidR="00D40D29" w:rsidRPr="00D40D29" w:rsidTr="00EE1029">
        <w:trPr>
          <w:trHeight w:val="552"/>
        </w:trPr>
        <w:tc>
          <w:tcPr>
            <w:tcW w:w="4015"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ПРЕДЕЛЬНЫЕ РАЗМЕРЫ </w:t>
            </w:r>
            <w:proofErr w:type="gramStart"/>
            <w:r w:rsidRPr="00D40D29">
              <w:rPr>
                <w:rFonts w:ascii="Times New Roman" w:eastAsia="SimSun" w:hAnsi="Times New Roman" w:cs="Times New Roman"/>
                <w:b/>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РАЗРЕШЕННОГО СТРОИТЕЛЬСТВА</w:t>
            </w:r>
          </w:p>
        </w:tc>
      </w:tr>
      <w:tr w:rsidR="00D40D29" w:rsidRPr="00D40D29" w:rsidTr="00EE1029">
        <w:trPr>
          <w:trHeight w:val="894"/>
        </w:trPr>
        <w:tc>
          <w:tcPr>
            <w:tcW w:w="4015"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Автозаправочные станции.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пожарной охраны, пожарные депо</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Магазины оптово-розничной торговли</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Станции технического обслуживания автомобилей, автомойки</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hd w:val="clear" w:color="auto" w:fill="FFFFFF"/>
              <w:tabs>
                <w:tab w:val="left" w:pos="1211"/>
              </w:tabs>
              <w:suppressAutoHyphens/>
              <w:autoSpaceDE w:val="0"/>
              <w:spacing w:after="0" w:line="240" w:lineRule="auto"/>
              <w:rPr>
                <w:rFonts w:ascii="Times New Roman" w:eastAsia="SimSun" w:hAnsi="Times New Roman" w:cs="Times New Roman"/>
                <w:lang w:eastAsia="zh-CN"/>
              </w:rPr>
            </w:pPr>
          </w:p>
        </w:tc>
      </w:tr>
    </w:tbl>
    <w:p w:rsidR="00D40D29" w:rsidRPr="00D40D29" w:rsidRDefault="00D40D29" w:rsidP="00EE1029">
      <w:pPr>
        <w:tabs>
          <w:tab w:val="left" w:pos="2520"/>
        </w:tabs>
        <w:suppressAutoHyphens/>
        <w:spacing w:after="0" w:line="240" w:lineRule="auto"/>
        <w:ind w:firstLine="851"/>
        <w:jc w:val="center"/>
        <w:rPr>
          <w:rFonts w:ascii="Times New Roman" w:eastAsia="SimSun" w:hAnsi="Times New Roman" w:cs="Times New Roman"/>
          <w:color w:val="000000"/>
          <w:sz w:val="24"/>
          <w:szCs w:val="24"/>
          <w:u w:val="single"/>
          <w:lang w:eastAsia="zh-CN"/>
        </w:rPr>
      </w:pPr>
    </w:p>
    <w:p w:rsidR="00EE1029" w:rsidRDefault="00D40D29" w:rsidP="00EE102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464BF5" w:rsidRDefault="00D40D29" w:rsidP="00EE1029">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lang w:eastAsia="zh-CN"/>
        </w:rPr>
      </w:pPr>
      <w:r w:rsidRPr="00464BF5">
        <w:rPr>
          <w:rFonts w:ascii="Times New Roman" w:eastAsia="SimSun" w:hAnsi="Times New Roman" w:cs="Times New Roman"/>
          <w:b/>
          <w:color w:val="000000"/>
          <w:sz w:val="24"/>
          <w:szCs w:val="24"/>
          <w:lang w:eastAsia="zh-CN"/>
        </w:rPr>
        <w:t xml:space="preserve">СХ-2. Зона объектов сельскохозяйственного производства </w:t>
      </w:r>
      <w:proofErr w:type="gramStart"/>
      <w:r w:rsidRPr="00464BF5">
        <w:rPr>
          <w:rFonts w:ascii="Times New Roman" w:eastAsia="SimSun" w:hAnsi="Times New Roman" w:cs="Times New Roman"/>
          <w:b/>
          <w:color w:val="000000"/>
          <w:sz w:val="24"/>
          <w:szCs w:val="24"/>
          <w:lang w:val="en-US" w:eastAsia="zh-CN"/>
        </w:rPr>
        <w:t>V</w:t>
      </w:r>
      <w:proofErr w:type="gramEnd"/>
      <w:r w:rsidRPr="00464BF5">
        <w:rPr>
          <w:rFonts w:ascii="Times New Roman" w:eastAsia="SimSun" w:hAnsi="Times New Roman" w:cs="Times New Roman"/>
          <w:b/>
          <w:color w:val="000000"/>
          <w:sz w:val="24"/>
          <w:szCs w:val="24"/>
          <w:lang w:eastAsia="zh-CN"/>
        </w:rPr>
        <w:t>класса опасности (вредности).</w:t>
      </w:r>
    </w:p>
    <w:p w:rsidR="00D40D29" w:rsidRPr="00464BF5" w:rsidRDefault="00D40D29" w:rsidP="00EE1029">
      <w:pPr>
        <w:tabs>
          <w:tab w:val="left" w:pos="2520"/>
        </w:tabs>
        <w:suppressAutoHyphens/>
        <w:spacing w:after="0" w:line="240" w:lineRule="auto"/>
        <w:ind w:firstLine="851"/>
        <w:jc w:val="both"/>
        <w:rPr>
          <w:rFonts w:ascii="Times New Roman" w:eastAsia="SimSun" w:hAnsi="Times New Roman" w:cs="Times New Roman"/>
          <w:b/>
          <w:color w:val="000000"/>
          <w:sz w:val="24"/>
          <w:szCs w:val="24"/>
          <w:lang w:eastAsia="zh-CN"/>
        </w:rPr>
      </w:pPr>
    </w:p>
    <w:p w:rsidR="00D40D29" w:rsidRPr="00EE1029" w:rsidRDefault="00D40D29" w:rsidP="00EE1029">
      <w:pPr>
        <w:suppressAutoHyphens/>
        <w:spacing w:after="0" w:line="240" w:lineRule="auto"/>
        <w:ind w:firstLine="851"/>
        <w:jc w:val="both"/>
        <w:rPr>
          <w:rFonts w:ascii="Times New Roman" w:eastAsia="SimSun" w:hAnsi="Times New Roman" w:cs="Times New Roman"/>
          <w:iCs/>
          <w:sz w:val="28"/>
          <w:szCs w:val="28"/>
          <w:lang w:eastAsia="zh-CN"/>
        </w:rPr>
      </w:pPr>
      <w:r w:rsidRPr="00EE1029">
        <w:rPr>
          <w:rFonts w:ascii="Times New Roman" w:eastAsia="SimSun" w:hAnsi="Times New Roman" w:cs="Times New Roman"/>
          <w:iCs/>
          <w:sz w:val="24"/>
          <w:szCs w:val="24"/>
          <w:lang w:eastAsia="zh-CN"/>
        </w:rPr>
        <w:lastRenderedPageBreak/>
        <w:t>Зона СХ-2 предназначена для размещения и развития объектов сельскохозяйственного производства и агропромышленного комплекса V класса опасности (вредности), в соответствии с требованиями СанПиН 2.2.1/2.1.1.2739-10 «Санитарно-защитные зоны и санитарная классификация предприятий, сооружений и иных объектов. Новая редакция», с санитарно-защитными зонами - 50 метров.</w:t>
      </w:r>
    </w:p>
    <w:p w:rsidR="00D40D29" w:rsidRPr="00D40D29" w:rsidRDefault="00D40D29" w:rsidP="00EE1029">
      <w:pPr>
        <w:suppressAutoHyphens/>
        <w:spacing w:after="0" w:line="240" w:lineRule="auto"/>
        <w:ind w:firstLine="851"/>
        <w:jc w:val="both"/>
        <w:rPr>
          <w:rFonts w:ascii="Times New Roman" w:eastAsia="SimSun" w:hAnsi="Times New Roman" w:cs="Times New Roman"/>
          <w:iCs/>
          <w:sz w:val="28"/>
          <w:szCs w:val="28"/>
          <w:lang w:eastAsia="zh-CN"/>
        </w:rPr>
      </w:pPr>
    </w:p>
    <w:p w:rsidR="00D40D29" w:rsidRPr="00D40D29" w:rsidRDefault="00D40D29" w:rsidP="00EE1029">
      <w:pPr>
        <w:suppressAutoHyphens/>
        <w:spacing w:after="0" w:line="240" w:lineRule="auto"/>
        <w:ind w:firstLine="851"/>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824"/>
        <w:gridCol w:w="5922"/>
      </w:tblGrid>
      <w:tr w:rsidR="00D40D29" w:rsidRPr="00D40D29" w:rsidTr="00464BF5">
        <w:trPr>
          <w:trHeight w:val="552"/>
        </w:trPr>
        <w:tc>
          <w:tcPr>
            <w:tcW w:w="3824"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552"/>
        </w:trPr>
        <w:tc>
          <w:tcPr>
            <w:tcW w:w="3824"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Хранилища фруктов, овощей, картофеля, зерна.</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Материальные склады.</w:t>
            </w:r>
          </w:p>
          <w:p w:rsidR="00D40D29" w:rsidRPr="00D40D29" w:rsidRDefault="00D40D29" w:rsidP="00D40D29">
            <w:pPr>
              <w:suppressAutoHyphens/>
              <w:spacing w:after="0"/>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Хозяйства с содержанием животных (свинарники, коровники, питомники, конюшни, зверофермы) до 50 голов. </w:t>
            </w:r>
          </w:p>
          <w:p w:rsidR="00D40D29" w:rsidRPr="00D40D29" w:rsidRDefault="00D40D29" w:rsidP="00D40D29">
            <w:pPr>
              <w:suppressAutoHyphens/>
              <w:spacing w:after="0"/>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Склады хранения пищевых продуктов (мясных, молочных, кондитерских, овощей, фруктов, напитков и др.), лекарственных, промышленных и хозяйственных товаров.</w:t>
            </w:r>
            <w:proofErr w:type="gramEnd"/>
          </w:p>
          <w:p w:rsidR="00D40D29" w:rsidRPr="00D40D29" w:rsidRDefault="00D40D29" w:rsidP="00D40D29">
            <w:pPr>
              <w:suppressAutoHyphens/>
              <w:spacing w:after="0"/>
              <w:rPr>
                <w:rFonts w:ascii="Arial" w:eastAsia="SimSun" w:hAnsi="Arial" w:cs="Times New Roman"/>
                <w:lang w:eastAsia="zh-CN"/>
              </w:rPr>
            </w:pPr>
            <w:r w:rsidRPr="00D40D29">
              <w:rPr>
                <w:rFonts w:ascii="Times New Roman" w:eastAsia="SimSun" w:hAnsi="Times New Roman" w:cs="Times New Roman"/>
                <w:lang w:eastAsia="zh-CN"/>
              </w:rPr>
              <w:t xml:space="preserve">Участки хранения и перегрузки прессованного жмыха, сена, соломы, табачно-махорочных изделий и др.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Малые предприятия и цеха малой мощности: по переработке мяса до 5 тонн в сутки без копчения.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Промышленные установки для низкотемпературного хранения пищевых продуктов емкостью до 600 тонн.</w:t>
            </w:r>
          </w:p>
          <w:p w:rsidR="00D40D29" w:rsidRPr="00D40D29" w:rsidRDefault="00D40D29" w:rsidP="00D40D29">
            <w:pPr>
              <w:suppressAutoHyphens/>
              <w:spacing w:after="0"/>
              <w:rPr>
                <w:rFonts w:ascii="Arial" w:eastAsia="SimSun" w:hAnsi="Arial" w:cs="Times New Roman"/>
                <w:lang w:eastAsia="zh-CN"/>
              </w:rPr>
            </w:pPr>
            <w:r w:rsidRPr="00D40D29">
              <w:rPr>
                <w:rFonts w:ascii="Times New Roman" w:eastAsia="SimSun" w:hAnsi="Times New Roman" w:cs="Times New Roman"/>
                <w:lang w:eastAsia="zh-CN"/>
              </w:rPr>
              <w:t>Производства по переработке и хранению фруктов и овощей (сушке, засолке, маринованию и квашению).</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Производства по </w:t>
            </w:r>
            <w:proofErr w:type="spellStart"/>
            <w:r w:rsidRPr="00D40D29">
              <w:rPr>
                <w:rFonts w:ascii="Times New Roman" w:eastAsia="SimSun" w:hAnsi="Times New Roman" w:cs="Times New Roman"/>
                <w:lang w:eastAsia="zh-CN"/>
              </w:rPr>
              <w:t>доготовке</w:t>
            </w:r>
            <w:proofErr w:type="spellEnd"/>
            <w:r w:rsidRPr="00D40D29">
              <w:rPr>
                <w:rFonts w:ascii="Times New Roman" w:eastAsia="SimSun" w:hAnsi="Times New Roman" w:cs="Times New Roman"/>
                <w:lang w:eastAsia="zh-CN"/>
              </w:rPr>
              <w:t xml:space="preserve"> и розливу вин.</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Производство безалкогольных напитков на основе концентратов и эссенций.</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Производство майонезов.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Производство пива (без солодовен).</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Производства пищевые заготовочные, включая фабрики-кухни, школьно-базовые столовые.</w:t>
            </w:r>
          </w:p>
          <w:p w:rsidR="00D40D29" w:rsidRPr="00D40D29" w:rsidRDefault="00D40D29" w:rsidP="00D40D29">
            <w:pPr>
              <w:suppressAutoHyphens/>
              <w:spacing w:after="0"/>
              <w:jc w:val="both"/>
              <w:rPr>
                <w:rFonts w:ascii="Times New Roman" w:eastAsia="SimSun" w:hAnsi="Times New Roman" w:cs="Times New Roman"/>
                <w:lang w:eastAsia="zh-CN"/>
              </w:rPr>
            </w:pPr>
            <w:r w:rsidRPr="00D40D29">
              <w:rPr>
                <w:rFonts w:ascii="Times New Roman" w:eastAsia="SimSun" w:hAnsi="Times New Roman" w:cs="Times New Roman"/>
                <w:lang w:eastAsia="zh-CN"/>
              </w:rPr>
              <w:t>Базы крестьянских (фермерских) хозяйств, пасеки.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В соответствии со СНиП 2.10.02-84 "Здания и помещения для хранения и переработки сельскохозяйственной продукции" (утверждены Постановлением Госстроя СССР от 13 июня 1984 года N 84); СНиП 2.10.03-84 "Животноводческие, птицеводческие и звероводческие здания и помещения" (утверждены Постановлением Госстроя СССР от 18 июня 1984 года N 86); СНиП 2.10.05-85 "Предприятия, здания и сооружения по хранению и переработке зерна" (утверждены Постановлением Госстроя СССР от 28 июня 1985 года N 110); СНиП II-97-76 «Генеральные планы сельскохозяйственных предприятий».</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tabs>
                <w:tab w:val="left" w:pos="585"/>
              </w:tabs>
              <w:suppressAutoHyphens/>
              <w:autoSpaceDE w:val="0"/>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ru-RU"/>
              </w:rPr>
              <w:t xml:space="preserve">Минимальная / максимальная площадь земельного участка – 5000/100 000 </w:t>
            </w:r>
            <w:proofErr w:type="spellStart"/>
            <w:r w:rsidRPr="00D40D29">
              <w:rPr>
                <w:rFonts w:ascii="Times New Roman" w:eastAsia="SimSun" w:hAnsi="Times New Roman" w:cs="Times New Roman"/>
                <w:color w:val="000000"/>
                <w:lang w:eastAsia="ru-RU"/>
              </w:rPr>
              <w:t>кв.м</w:t>
            </w:r>
            <w:proofErr w:type="spellEnd"/>
            <w:r w:rsidRPr="00D40D29">
              <w:rPr>
                <w:rFonts w:ascii="Times New Roman" w:eastAsia="SimSun" w:hAnsi="Times New Roman" w:cs="Times New Roman"/>
                <w:color w:val="000000"/>
                <w:lang w:eastAsia="ru-RU"/>
              </w:rPr>
              <w:t>.</w:t>
            </w:r>
          </w:p>
          <w:p w:rsidR="00D40D29" w:rsidRPr="00D40D29" w:rsidRDefault="00D40D29" w:rsidP="00D40D29">
            <w:pPr>
              <w:tabs>
                <w:tab w:val="left" w:pos="585"/>
              </w:tabs>
              <w:suppressAutoHyphens/>
              <w:autoSpaceDE w:val="0"/>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Минимальная длина участка по фасаду  — 60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Минимальная глубина участка -  80 м,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Максимальный процент застройки  - 60%.  </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от границ с соседними участками – 3 м</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CYR" w:eastAsia="Calibri" w:hAnsi="Times New Roman CYR" w:cs="Times New Roman CYR"/>
                <w:lang w:eastAsia="ru-RU"/>
              </w:rPr>
              <w:t>Максимальная высота зданий - 15 м</w:t>
            </w:r>
          </w:p>
          <w:p w:rsidR="00D40D29" w:rsidRPr="00D40D29" w:rsidRDefault="00D40D29" w:rsidP="00D40D29">
            <w:pPr>
              <w:suppressAutoHyphens/>
              <w:spacing w:after="0" w:line="240" w:lineRule="auto"/>
              <w:rPr>
                <w:rFonts w:ascii="Times New Roman" w:eastAsia="SimSun" w:hAnsi="Times New Roman" w:cs="Times New Roman"/>
                <w:color w:val="000000"/>
                <w:shd w:val="clear" w:color="auto" w:fill="FFFFFF"/>
                <w:lang w:eastAsia="ru-RU"/>
              </w:rPr>
            </w:pPr>
            <w:r w:rsidRPr="00D40D29">
              <w:rPr>
                <w:rFonts w:ascii="Times New Roman" w:eastAsia="SimSun" w:hAnsi="Times New Roman" w:cs="Times New Roman"/>
                <w:color w:val="000000"/>
                <w:lang w:eastAsia="zh-CN"/>
              </w:rPr>
              <w:t xml:space="preserve">Минимальный процент озеленения  - 10%,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shd w:val="clear" w:color="auto" w:fill="FFFFFF"/>
                <w:lang w:eastAsia="ru-RU"/>
              </w:rPr>
              <w:t>Максимальная высота ограждения - 2 м.</w:t>
            </w:r>
          </w:p>
        </w:tc>
      </w:tr>
    </w:tbl>
    <w:p w:rsidR="00D40D29" w:rsidRPr="00D40D29" w:rsidRDefault="00D40D29" w:rsidP="00D40D29">
      <w:pPr>
        <w:pageBreakBefore/>
        <w:suppressAutoHyphens/>
        <w:spacing w:after="0" w:line="240" w:lineRule="auto"/>
        <w:contextualSpacing/>
        <w:jc w:val="both"/>
        <w:rPr>
          <w:rFonts w:ascii="Times New Roman" w:eastAsia="SimSun" w:hAnsi="Times New Roman" w:cs="Times New Roman"/>
          <w:b/>
          <w:lang w:eastAsia="zh-CN"/>
        </w:rPr>
      </w:pPr>
      <w:r w:rsidRPr="00D40D29">
        <w:rPr>
          <w:rFonts w:ascii="Times New Roman" w:eastAsia="SimSun" w:hAnsi="Times New Roman" w:cs="Times New Roman"/>
          <w:b/>
          <w:lang w:bidi="en-US"/>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204"/>
        <w:gridCol w:w="6542"/>
      </w:tblGrid>
      <w:tr w:rsidR="00D40D29" w:rsidRPr="00D40D29" w:rsidTr="00EE1029">
        <w:trPr>
          <w:trHeight w:val="552"/>
        </w:trPr>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объекты инженерной инфраструктуры вспомогательного инженерного назначения;</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зеленые насаждения;</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защитные зеленые насаждения;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пункты охраны;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административные здания, офисы, конторы;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w:t>
            </w:r>
            <w:proofErr w:type="gramStart"/>
            <w:r w:rsidRPr="00D40D29">
              <w:rPr>
                <w:rFonts w:ascii="Times New Roman" w:eastAsia="SimSun" w:hAnsi="Times New Roman" w:cs="Times New Roman"/>
                <w:lang w:eastAsia="zh-CN"/>
              </w:rPr>
              <w:t>сторожки</w:t>
            </w:r>
            <w:proofErr w:type="gramEnd"/>
            <w:r w:rsidRPr="00D40D29">
              <w:rPr>
                <w:rFonts w:ascii="Times New Roman" w:eastAsia="SimSun" w:hAnsi="Times New Roman" w:cs="Times New Roman"/>
                <w:lang w:eastAsia="zh-CN"/>
              </w:rPr>
              <w:t>, навесы, беседки;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сооружения для хранения средств пожаротушения;</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площадки для мусорных контейнеров;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объекты благоустройства;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специализированные технические средства оповещения и информации;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объекты монументально-декоративного искусства;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5000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D40D29" w:rsidRPr="00D40D29" w:rsidRDefault="00D40D29" w:rsidP="00D40D29">
      <w:pPr>
        <w:tabs>
          <w:tab w:val="left" w:pos="2520"/>
        </w:tabs>
        <w:suppressAutoHyphens/>
        <w:spacing w:after="0" w:line="240" w:lineRule="auto"/>
        <w:rPr>
          <w:rFonts w:ascii="Times New Roman" w:eastAsia="SimSun" w:hAnsi="Times New Roman" w:cs="Times New Roman"/>
          <w:b/>
          <w:sz w:val="28"/>
          <w:szCs w:val="28"/>
          <w:lang w:eastAsia="zh-CN"/>
        </w:rPr>
      </w:pPr>
    </w:p>
    <w:p w:rsidR="00D40D29" w:rsidRPr="00D40D29" w:rsidRDefault="00D40D29" w:rsidP="00D40D29">
      <w:pPr>
        <w:suppressAutoHyphens/>
        <w:spacing w:after="0" w:line="240" w:lineRule="auto"/>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787"/>
        <w:gridCol w:w="6959"/>
      </w:tblGrid>
      <w:tr w:rsidR="00D40D29" w:rsidRPr="00D40D29" w:rsidTr="00EE1029">
        <w:trPr>
          <w:trHeight w:val="552"/>
        </w:trPr>
        <w:tc>
          <w:tcPr>
            <w:tcW w:w="2787"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rPr>
          <w:trHeight w:val="894"/>
        </w:trPr>
        <w:tc>
          <w:tcPr>
            <w:tcW w:w="2787"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Автозаправочные станции.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пожарной охраны, пожарные депо</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Магазины оптово-розничной торговли</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Станции технического обслуживания автомобилей, автомойки</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hd w:val="clear" w:color="auto" w:fill="FFFFFF"/>
              <w:tabs>
                <w:tab w:val="left" w:pos="1211"/>
              </w:tabs>
              <w:suppressAutoHyphens/>
              <w:autoSpaceDE w:val="0"/>
              <w:spacing w:after="0" w:line="240" w:lineRule="auto"/>
              <w:rPr>
                <w:rFonts w:ascii="Times New Roman" w:eastAsia="SimSun" w:hAnsi="Times New Roman" w:cs="Times New Roman"/>
                <w:lang w:eastAsia="zh-CN"/>
              </w:rPr>
            </w:pPr>
          </w:p>
        </w:tc>
      </w:tr>
    </w:tbl>
    <w:p w:rsidR="00D40D29" w:rsidRPr="00D40D29" w:rsidRDefault="00D40D29" w:rsidP="00D40D29">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EE1029" w:rsidRDefault="00D40D29" w:rsidP="00EE1029">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EE1029" w:rsidRDefault="00D40D29" w:rsidP="00EE1029">
      <w:pPr>
        <w:keepLines/>
        <w:suppressAutoHyphen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EE1029">
        <w:rPr>
          <w:rFonts w:ascii="Times New Roman" w:eastAsia="SimSun" w:hAnsi="Times New Roman" w:cs="Times New Roman"/>
          <w:b/>
          <w:color w:val="000000"/>
          <w:sz w:val="24"/>
          <w:szCs w:val="24"/>
          <w:lang w:eastAsia="zh-CN"/>
        </w:rPr>
        <w:t>СХ-3. Зона коллективных садов и огородов.</w:t>
      </w:r>
    </w:p>
    <w:p w:rsidR="00D40D29" w:rsidRPr="00EE1029" w:rsidRDefault="00D40D29" w:rsidP="00D40D29">
      <w:pPr>
        <w:widowControl w:val="0"/>
        <w:suppressAutoHyphens/>
        <w:spacing w:after="0" w:line="240" w:lineRule="auto"/>
        <w:ind w:firstLine="284"/>
        <w:jc w:val="both"/>
        <w:rPr>
          <w:rFonts w:ascii="Times New Roman" w:eastAsia="SimSun" w:hAnsi="Times New Roman" w:cs="Times New Roman"/>
          <w:b/>
          <w:sz w:val="24"/>
          <w:szCs w:val="24"/>
          <w:lang w:eastAsia="zh-CN"/>
        </w:rPr>
      </w:pPr>
      <w:r w:rsidRPr="00EE1029">
        <w:rPr>
          <w:rFonts w:ascii="Times New Roman" w:eastAsia="SimSun" w:hAnsi="Times New Roman" w:cs="Times New Roman"/>
          <w:color w:val="000000"/>
          <w:sz w:val="24"/>
          <w:szCs w:val="24"/>
          <w:lang w:eastAsia="zh-CN"/>
        </w:rPr>
        <w:t>Зона СХ - 3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на основании договоров аренды.</w:t>
      </w:r>
    </w:p>
    <w:p w:rsidR="00D40D29" w:rsidRPr="00EE1029" w:rsidRDefault="00D40D29" w:rsidP="00D40D29">
      <w:pPr>
        <w:suppressAutoHyphens/>
        <w:spacing w:after="0" w:line="240" w:lineRule="auto"/>
        <w:rPr>
          <w:rFonts w:ascii="Times New Roman" w:eastAsia="SimSun" w:hAnsi="Times New Roman" w:cs="Times New Roman"/>
          <w:b/>
          <w:sz w:val="24"/>
          <w:szCs w:val="24"/>
          <w:lang w:eastAsia="zh-CN"/>
        </w:rPr>
      </w:pPr>
    </w:p>
    <w:p w:rsidR="00D40D29" w:rsidRPr="00EE1029" w:rsidRDefault="00D40D29" w:rsidP="00D40D29">
      <w:pPr>
        <w:suppressAutoHyphens/>
        <w:spacing w:after="0" w:line="240" w:lineRule="auto"/>
        <w:ind w:firstLine="567"/>
        <w:jc w:val="both"/>
        <w:rPr>
          <w:rFonts w:ascii="Times New Roman" w:eastAsia="SimSun" w:hAnsi="Times New Roman" w:cs="Times New Roman"/>
          <w:b/>
          <w:lang w:eastAsia="zh-CN"/>
        </w:rPr>
      </w:pPr>
      <w:r w:rsidRPr="00EE10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316"/>
        <w:gridCol w:w="7430"/>
      </w:tblGrid>
      <w:tr w:rsidR="00D40D29" w:rsidRPr="00D40D29" w:rsidTr="00EE1029">
        <w:trPr>
          <w:trHeight w:val="552"/>
        </w:trPr>
        <w:tc>
          <w:tcPr>
            <w:tcW w:w="2316"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rPr>
          <w:trHeight w:val="552"/>
        </w:trPr>
        <w:tc>
          <w:tcPr>
            <w:tcW w:w="231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Огороды;</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Коллективные огороды;</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Полевые земельные участки.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Минимальная площадь земельного участка — 1000 </w:t>
            </w:r>
            <w:proofErr w:type="spellStart"/>
            <w:r w:rsidRPr="00D40D29">
              <w:rPr>
                <w:rFonts w:ascii="Times New Roman" w:eastAsia="SimSun" w:hAnsi="Times New Roman" w:cs="Times New Roman"/>
                <w:lang w:eastAsia="zh-CN"/>
              </w:rPr>
              <w:t>кв</w:t>
            </w:r>
            <w:proofErr w:type="gramStart"/>
            <w:r w:rsidRPr="00D40D29">
              <w:rPr>
                <w:rFonts w:ascii="Times New Roman" w:eastAsia="SimSun" w:hAnsi="Times New Roman" w:cs="Times New Roman"/>
                <w:lang w:eastAsia="zh-CN"/>
              </w:rPr>
              <w:t>.м</w:t>
            </w:r>
            <w:proofErr w:type="spellEnd"/>
            <w:proofErr w:type="gramEnd"/>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Максимальная площадь земельного участка — 50 000 </w:t>
            </w:r>
            <w:proofErr w:type="spellStart"/>
            <w:r w:rsidRPr="00D40D29">
              <w:rPr>
                <w:rFonts w:ascii="Times New Roman" w:eastAsia="SimSun" w:hAnsi="Times New Roman" w:cs="Times New Roman"/>
                <w:lang w:eastAsia="zh-CN"/>
              </w:rPr>
              <w:t>кв</w:t>
            </w:r>
            <w:proofErr w:type="gramStart"/>
            <w:r w:rsidRPr="00D40D29">
              <w:rPr>
                <w:rFonts w:ascii="Times New Roman" w:eastAsia="SimSun" w:hAnsi="Times New Roman" w:cs="Times New Roman"/>
                <w:lang w:eastAsia="zh-CN"/>
              </w:rPr>
              <w:t>.м</w:t>
            </w:r>
            <w:proofErr w:type="spellEnd"/>
            <w:proofErr w:type="gramEnd"/>
          </w:p>
          <w:p w:rsidR="00D40D29" w:rsidRPr="00D40D29" w:rsidRDefault="00D40D29" w:rsidP="00D40D29">
            <w:pPr>
              <w:suppressAutoHyphens/>
              <w:autoSpaceDE w:val="0"/>
              <w:spacing w:after="0" w:line="240" w:lineRule="auto"/>
              <w:rPr>
                <w:rFonts w:ascii="Times New Roman" w:eastAsia="SimSun" w:hAnsi="Times New Roman" w:cs="Times New Roman"/>
                <w:iCs/>
                <w:lang w:eastAsia="zh-CN"/>
              </w:rPr>
            </w:pPr>
            <w:r w:rsidRPr="00D40D29">
              <w:rPr>
                <w:rFonts w:ascii="Times New Roman" w:eastAsia="SimSun" w:hAnsi="Times New Roman" w:cs="Times New Roman"/>
                <w:iCs/>
                <w:lang w:eastAsia="zh-CN"/>
              </w:rPr>
              <w:t xml:space="preserve">Максимальная высота ограждения   - 1,5 м, только </w:t>
            </w:r>
            <w:proofErr w:type="spellStart"/>
            <w:r w:rsidRPr="00D40D29">
              <w:rPr>
                <w:rFonts w:ascii="Times New Roman" w:eastAsia="SimSun" w:hAnsi="Times New Roman" w:cs="Times New Roman"/>
                <w:iCs/>
                <w:lang w:eastAsia="zh-CN"/>
              </w:rPr>
              <w:t>светопрозрачное</w:t>
            </w:r>
            <w:proofErr w:type="spellEnd"/>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iCs/>
                <w:lang w:eastAsia="zh-CN"/>
              </w:rPr>
              <w:t xml:space="preserve">Участки могут использоваться исключительно для производства сельскохозяйственной продукции без права возведения на них зданий и строений. </w:t>
            </w:r>
            <w:r w:rsidRPr="00D40D29">
              <w:rPr>
                <w:rFonts w:ascii="Times New Roman" w:eastAsia="SimSun" w:hAnsi="Times New Roman" w:cs="Times New Roman"/>
                <w:lang w:eastAsia="zh-CN"/>
              </w:rPr>
              <w:t>Капитальное строительство запрещено.</w:t>
            </w:r>
          </w:p>
        </w:tc>
      </w:tr>
    </w:tbl>
    <w:p w:rsidR="00D40D29" w:rsidRPr="00D40D29" w:rsidRDefault="00D40D29" w:rsidP="00D40D29">
      <w:pPr>
        <w:tabs>
          <w:tab w:val="left" w:pos="2520"/>
        </w:tabs>
        <w:suppressAutoHyphens/>
        <w:spacing w:after="0" w:line="240" w:lineRule="auto"/>
        <w:rPr>
          <w:rFonts w:ascii="Times New Roman" w:eastAsia="SimSun" w:hAnsi="Times New Roman" w:cs="Times New Roman"/>
          <w:b/>
          <w:lang w:eastAsia="zh-CN"/>
        </w:rPr>
      </w:pPr>
    </w:p>
    <w:p w:rsidR="00D40D29" w:rsidRP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320"/>
        <w:gridCol w:w="6426"/>
      </w:tblGrid>
      <w:tr w:rsidR="00D40D29" w:rsidRPr="00D40D29" w:rsidTr="00EE1029">
        <w:trPr>
          <w:trHeight w:val="552"/>
        </w:trPr>
        <w:tc>
          <w:tcPr>
            <w:tcW w:w="3320"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c>
          <w:tcPr>
            <w:tcW w:w="3320"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Объекты инженерной инфраструктуры и линейные объекты вспомогательного инженерного назначения.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Лесозащитные полосы.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1</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464BF5">
            <w:pPr>
              <w:suppressAutoHyphens/>
              <w:spacing w:after="0" w:line="240" w:lineRule="auto"/>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tc>
      </w:tr>
    </w:tbl>
    <w:p w:rsidR="00D40D29" w:rsidRPr="00EE1029" w:rsidRDefault="00D40D29" w:rsidP="00EE1029">
      <w:pPr>
        <w:tabs>
          <w:tab w:val="left" w:pos="2520"/>
        </w:tabs>
        <w:suppressAutoHyphens/>
        <w:spacing w:after="0" w:line="240" w:lineRule="auto"/>
        <w:ind w:firstLine="851"/>
        <w:rPr>
          <w:rFonts w:ascii="Times New Roman" w:eastAsia="SimSun" w:hAnsi="Times New Roman" w:cs="Times New Roman"/>
          <w:b/>
          <w:lang w:eastAsia="zh-CN"/>
        </w:rPr>
      </w:pPr>
    </w:p>
    <w:p w:rsidR="00D40D29" w:rsidRPr="00EE1029" w:rsidRDefault="00D40D29" w:rsidP="00EE1029">
      <w:pPr>
        <w:suppressAutoHyphens/>
        <w:spacing w:after="0" w:line="240" w:lineRule="auto"/>
        <w:ind w:firstLine="851"/>
        <w:jc w:val="both"/>
        <w:rPr>
          <w:rFonts w:ascii="Times New Roman" w:eastAsia="SimSun" w:hAnsi="Times New Roman" w:cs="Times New Roman"/>
          <w:iCs/>
          <w:sz w:val="24"/>
          <w:szCs w:val="24"/>
          <w:lang w:eastAsia="zh-CN"/>
        </w:rPr>
      </w:pPr>
      <w:r w:rsidRPr="00EE1029">
        <w:rPr>
          <w:rFonts w:ascii="Times New Roman" w:eastAsia="SimSun" w:hAnsi="Times New Roman" w:cs="Times New Roman"/>
          <w:b/>
          <w:lang w:eastAsia="zh-CN"/>
        </w:rPr>
        <w:t>3. УСЛОВНО РАЗРЕШЕННЫЕ ВИДЫ И ПАРАМЕТРЫ ИСПОЛЬЗОВАНИЯ ЗЕМЕЛЬНЫХ УЧАСТКОВ И ОБЪЕКТОВ КАПИТАЛЬНОГО СТРОИТЕЛЬСТВА — нет.</w:t>
      </w:r>
    </w:p>
    <w:p w:rsidR="00D40D29" w:rsidRPr="00EE1029" w:rsidRDefault="00D40D29" w:rsidP="00EE1029">
      <w:pPr>
        <w:suppressAutoHyphens/>
        <w:spacing w:after="0" w:line="240" w:lineRule="auto"/>
        <w:ind w:firstLine="851"/>
        <w:jc w:val="both"/>
        <w:rPr>
          <w:rFonts w:ascii="Times New Roman" w:eastAsia="SimSun" w:hAnsi="Times New Roman" w:cs="Times New Roman"/>
          <w:iCs/>
          <w:sz w:val="24"/>
          <w:szCs w:val="24"/>
          <w:lang w:eastAsia="zh-CN"/>
        </w:rPr>
      </w:pPr>
    </w:p>
    <w:p w:rsidR="00EE1029" w:rsidRPr="00EE1029" w:rsidRDefault="00D40D29" w:rsidP="00EE102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EE10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EE1029" w:rsidRDefault="00D40D29" w:rsidP="00EE1029">
      <w:pPr>
        <w:keepLines/>
        <w:suppressAutoHyphens/>
        <w:overflowPunct w:val="0"/>
        <w:autoSpaceDE w:val="0"/>
        <w:spacing w:after="0" w:line="240" w:lineRule="auto"/>
        <w:ind w:firstLine="851"/>
        <w:jc w:val="both"/>
        <w:rPr>
          <w:rFonts w:ascii="Times New Roman" w:eastAsia="SimSun" w:hAnsi="Times New Roman" w:cs="Times New Roman"/>
          <w:color w:val="000000"/>
          <w:sz w:val="24"/>
          <w:szCs w:val="24"/>
          <w:lang w:eastAsia="zh-CN"/>
        </w:rPr>
      </w:pPr>
      <w:r w:rsidRPr="00EE1029">
        <w:rPr>
          <w:rFonts w:ascii="Times New Roman" w:eastAsia="SimSun" w:hAnsi="Times New Roman" w:cs="Times New Roman"/>
          <w:b/>
          <w:color w:val="000000"/>
          <w:sz w:val="24"/>
          <w:szCs w:val="24"/>
          <w:lang w:eastAsia="zh-CN"/>
        </w:rPr>
        <w:t>СХ-4. Зона дачных участков.</w:t>
      </w:r>
    </w:p>
    <w:p w:rsidR="00D40D29" w:rsidRPr="00EE1029" w:rsidRDefault="00D40D29" w:rsidP="00EE1029">
      <w:pPr>
        <w:widowControl w:val="0"/>
        <w:tabs>
          <w:tab w:val="left" w:pos="2520"/>
        </w:tabs>
        <w:suppressAutoHyphens/>
        <w:spacing w:after="0" w:line="240" w:lineRule="auto"/>
        <w:ind w:firstLine="851"/>
        <w:jc w:val="both"/>
        <w:rPr>
          <w:rFonts w:ascii="Times New Roman" w:eastAsia="SimSun" w:hAnsi="Times New Roman" w:cs="Times New Roman"/>
          <w:color w:val="000000"/>
          <w:sz w:val="24"/>
          <w:szCs w:val="24"/>
          <w:lang w:eastAsia="zh-CN"/>
        </w:rPr>
      </w:pPr>
      <w:r w:rsidRPr="00EE1029">
        <w:rPr>
          <w:rFonts w:ascii="Times New Roman" w:eastAsia="SimSun" w:hAnsi="Times New Roman" w:cs="Times New Roman"/>
          <w:color w:val="000000"/>
          <w:sz w:val="24"/>
          <w:szCs w:val="24"/>
          <w:lang w:eastAsia="zh-CN"/>
        </w:rPr>
        <w:t xml:space="preserve">Зона СХ - 4 предназначена для ведения садоводства и дачного хозяйства. Планировка и застройка зоны СХ-4 ведется в соответствии со СНиП 30-02-97* «Планировка и застройка территорий садоводческих (дачных) объединений граждан, здания и сооружения».    </w:t>
      </w:r>
    </w:p>
    <w:p w:rsidR="00D40D29" w:rsidRPr="00D40D29" w:rsidRDefault="00D40D29" w:rsidP="00EE1029">
      <w:pPr>
        <w:widowControl w:val="0"/>
        <w:tabs>
          <w:tab w:val="left" w:pos="2520"/>
        </w:tabs>
        <w:suppressAutoHyphens/>
        <w:spacing w:after="0" w:line="240" w:lineRule="auto"/>
        <w:ind w:firstLine="284"/>
        <w:jc w:val="both"/>
        <w:rPr>
          <w:rFonts w:ascii="Times New Roman" w:eastAsia="SimSun" w:hAnsi="Times New Roman" w:cs="Times New Roman"/>
          <w:i/>
          <w:color w:val="000000"/>
          <w:sz w:val="24"/>
          <w:szCs w:val="24"/>
          <w:lang w:eastAsia="zh-CN"/>
        </w:rPr>
      </w:pPr>
    </w:p>
    <w:p w:rsidR="00D40D29" w:rsidRPr="00D40D29" w:rsidRDefault="00D40D29" w:rsidP="00EE10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011"/>
        <w:gridCol w:w="6735"/>
      </w:tblGrid>
      <w:tr w:rsidR="00D40D29" w:rsidRPr="00D40D29" w:rsidTr="00464BF5">
        <w:trPr>
          <w:trHeight w:val="552"/>
        </w:trPr>
        <w:tc>
          <w:tcPr>
            <w:tcW w:w="3011"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552"/>
        </w:trPr>
        <w:tc>
          <w:tcPr>
            <w:tcW w:w="3011"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Садоводческие товарищества, дачные объединения</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Дачные дома, жилые строения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lastRenderedPageBreak/>
              <w:t>Земельные участки для ведения садоводства и огородничества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 xml:space="preserve">Минимальная площадь индивидуального садового (дачного) участка — 600 </w:t>
            </w:r>
            <w:proofErr w:type="spellStart"/>
            <w:r w:rsidRPr="00D40D29">
              <w:rPr>
                <w:rFonts w:ascii="Times New Roman" w:eastAsia="SimSun" w:hAnsi="Times New Roman" w:cs="Times New Roman"/>
                <w:lang w:eastAsia="zh-CN"/>
              </w:rPr>
              <w:t>кв</w:t>
            </w:r>
            <w:proofErr w:type="gramStart"/>
            <w:r w:rsidRPr="00D40D29">
              <w:rPr>
                <w:rFonts w:ascii="Times New Roman" w:eastAsia="SimSun" w:hAnsi="Times New Roman" w:cs="Times New Roman"/>
                <w:lang w:eastAsia="zh-CN"/>
              </w:rPr>
              <w:t>.м</w:t>
            </w:r>
            <w:proofErr w:type="spellEnd"/>
            <w:proofErr w:type="gramEnd"/>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площадь индивидуального садового (дачного</w:t>
            </w:r>
            <w:proofErr w:type="gramStart"/>
            <w:r w:rsidRPr="00D40D29">
              <w:rPr>
                <w:rFonts w:ascii="Times New Roman" w:eastAsia="SimSun" w:hAnsi="Times New Roman" w:cs="Times New Roman"/>
                <w:lang w:eastAsia="zh-CN"/>
              </w:rPr>
              <w:t>)у</w:t>
            </w:r>
            <w:proofErr w:type="gramEnd"/>
            <w:r w:rsidRPr="00D40D29">
              <w:rPr>
                <w:rFonts w:ascii="Times New Roman" w:eastAsia="SimSun" w:hAnsi="Times New Roman" w:cs="Times New Roman"/>
                <w:lang w:eastAsia="zh-CN"/>
              </w:rPr>
              <w:t xml:space="preserve">частка — 1000 </w:t>
            </w:r>
            <w:proofErr w:type="spellStart"/>
            <w:r w:rsidRPr="00D40D29">
              <w:rPr>
                <w:rFonts w:ascii="Times New Roman" w:eastAsia="SimSun" w:hAnsi="Times New Roman" w:cs="Times New Roman"/>
                <w:lang w:eastAsia="zh-CN"/>
              </w:rPr>
              <w:t>кв.м</w:t>
            </w:r>
            <w:proofErr w:type="spellEnd"/>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 – 60.</w:t>
            </w:r>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Максимальное количество этажей зданий – 3.</w:t>
            </w:r>
          </w:p>
          <w:p w:rsidR="00D40D29" w:rsidRPr="00D40D29" w:rsidRDefault="00D40D29" w:rsidP="00D40D29">
            <w:pPr>
              <w:suppressAutoHyphens/>
              <w:autoSpaceDE w:val="0"/>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Максимальная высота здания – 12 м.</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строений от красной линии улиц не менее чем на - 5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D40D29" w:rsidRPr="00D40D29" w:rsidRDefault="00D40D29" w:rsidP="00D40D29">
            <w:pPr>
              <w:suppressAutoHyphens/>
              <w:spacing w:after="0" w:line="240" w:lineRule="auto"/>
              <w:ind w:firstLine="540"/>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Минимальные расстояния до границы соседнего участка по санитарно-бы</w:t>
            </w:r>
            <w:r w:rsidRPr="00D40D29">
              <w:rPr>
                <w:rFonts w:ascii="Times New Roman" w:eastAsia="SimSun" w:hAnsi="Times New Roman" w:cs="Times New Roman"/>
                <w:color w:val="000000"/>
                <w:lang w:eastAsia="zh-CN"/>
              </w:rPr>
              <w:t>товым условиям должны быть:</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жилого строения (или дома) - 3 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постройки для содержания мелкого скота и птицы - 4 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других построек - 1 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стволов высокорослых деревьев - 4 м, среднерослых - 2 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от кустарника - 1 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Расстояние между жилым строением (или домом) и границей соседнего участка измеряется от цоколя дома или от стены дом</w:t>
            </w:r>
            <w:r w:rsidRPr="00D40D29">
              <w:rPr>
                <w:rFonts w:ascii="Times New Roman" w:eastAsia="SimSun" w:hAnsi="Times New Roman" w:cs="Times New Roman"/>
                <w:lang w:eastAsia="zh-CN"/>
              </w:rPr>
              <w:t>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D40D29" w:rsidRPr="00D40D29" w:rsidRDefault="00D40D29" w:rsidP="00D40D29">
            <w:pPr>
              <w:suppressAutoHyphens/>
              <w:autoSpaceDE w:val="0"/>
              <w:spacing w:after="0" w:line="240" w:lineRule="auto"/>
              <w:ind w:firstLine="540"/>
              <w:jc w:val="both"/>
              <w:rPr>
                <w:rFonts w:ascii="Arial" w:eastAsia="Times New Roman" w:hAnsi="Arial" w:cs="Arial"/>
                <w:sz w:val="20"/>
                <w:szCs w:val="20"/>
                <w:lang w:eastAsia="zh-CN"/>
              </w:rPr>
            </w:pPr>
            <w:r w:rsidRPr="00D40D29">
              <w:rPr>
                <w:rFonts w:ascii="Times New Roman" w:eastAsia="SimSun" w:hAnsi="Times New Roman" w:cs="Times New Roman"/>
                <w:color w:val="000000"/>
                <w:lang w:eastAsia="zh-CN"/>
              </w:rPr>
              <w:t>При возведении на садовом (дачном)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tc>
      </w:tr>
    </w:tbl>
    <w:p w:rsidR="00D40D29" w:rsidRPr="00D40D29" w:rsidRDefault="00D40D29" w:rsidP="00D40D29">
      <w:pPr>
        <w:tabs>
          <w:tab w:val="left" w:pos="2520"/>
        </w:tabs>
        <w:suppressAutoHyphens/>
        <w:spacing w:after="0" w:line="240" w:lineRule="auto"/>
        <w:rPr>
          <w:rFonts w:ascii="Times New Roman" w:eastAsia="SimSun" w:hAnsi="Times New Roman" w:cs="Times New Roman"/>
          <w:b/>
          <w:lang w:eastAsia="zh-CN"/>
        </w:rPr>
      </w:pPr>
    </w:p>
    <w:p w:rsidR="00D40D29" w:rsidRPr="00D40D29" w:rsidRDefault="00D40D29" w:rsidP="00EE1029">
      <w:pPr>
        <w:suppressAutoHyphens/>
        <w:spacing w:after="0" w:line="240" w:lineRule="auto"/>
        <w:ind w:firstLine="851"/>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697"/>
        <w:gridCol w:w="5049"/>
      </w:tblGrid>
      <w:tr w:rsidR="00D40D29" w:rsidRPr="00D40D29" w:rsidTr="00464BF5">
        <w:trPr>
          <w:trHeight w:val="552"/>
        </w:trPr>
        <w:tc>
          <w:tcPr>
            <w:tcW w:w="4697"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c>
          <w:tcPr>
            <w:tcW w:w="4697"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proofErr w:type="gramStart"/>
            <w:r w:rsidRPr="00D40D29">
              <w:rPr>
                <w:rFonts w:ascii="Times New Roman" w:eastAsia="SimSun" w:hAnsi="Times New Roman" w:cs="Times New Roman"/>
                <w:lang w:eastAsia="zh-CN"/>
              </w:rPr>
              <w:t>Сторожки</w:t>
            </w:r>
            <w:proofErr w:type="gramEnd"/>
            <w:r w:rsidRPr="00D40D29">
              <w:rPr>
                <w:rFonts w:ascii="Times New Roman" w:eastAsia="SimSun" w:hAnsi="Times New Roman" w:cs="Times New Roman"/>
                <w:lang w:eastAsia="zh-CN"/>
              </w:rPr>
              <w:t>, правления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Розничные магазины смешанной торговли, торговые ларьки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Здания и сооружения для хранения средств пожаротушения</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Площадки для мусоросборников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Площадки для стоянки автомобилей.</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Объекты инженерной инфраструктуры и линейные объекты инженерного назначения (водопроводы, артезианские скважины, трансформаторные подстанции, линии электропередачи, ГРП, газопроводы, КНС, канализационные коллекторы, линии и объекты связи).</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Лесозащитные полосы.</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Сараи и иные хозяйственные постройки</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Беседки, навесы, террасы и иные элементы благоустройства</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Колодцы, скважины грунтовых вод</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lastRenderedPageBreak/>
              <w:t>Гаражи, площадки для хранения легкового автотранспорта</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Теплицы</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Площадки для складирования мусора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 xml:space="preserve">Минимальная площадь индивидуального садового (дачного) участка — 300 </w:t>
            </w:r>
            <w:proofErr w:type="spellStart"/>
            <w:r w:rsidRPr="00D40D29">
              <w:rPr>
                <w:rFonts w:ascii="Times New Roman" w:eastAsia="SimSun" w:hAnsi="Times New Roman" w:cs="Times New Roman"/>
                <w:lang w:eastAsia="zh-CN"/>
              </w:rPr>
              <w:t>кв</w:t>
            </w:r>
            <w:proofErr w:type="gramStart"/>
            <w:r w:rsidRPr="00D40D29">
              <w:rPr>
                <w:rFonts w:ascii="Times New Roman" w:eastAsia="SimSun" w:hAnsi="Times New Roman" w:cs="Times New Roman"/>
                <w:lang w:eastAsia="zh-CN"/>
              </w:rPr>
              <w:t>.м</w:t>
            </w:r>
            <w:proofErr w:type="spellEnd"/>
            <w:proofErr w:type="gramEnd"/>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площадь индивидуального садового (дачного</w:t>
            </w:r>
            <w:proofErr w:type="gramStart"/>
            <w:r w:rsidRPr="00D40D29">
              <w:rPr>
                <w:rFonts w:ascii="Times New Roman" w:eastAsia="SimSun" w:hAnsi="Times New Roman" w:cs="Times New Roman"/>
                <w:lang w:eastAsia="zh-CN"/>
              </w:rPr>
              <w:t>)у</w:t>
            </w:r>
            <w:proofErr w:type="gramEnd"/>
            <w:r w:rsidRPr="00D40D29">
              <w:rPr>
                <w:rFonts w:ascii="Times New Roman" w:eastAsia="SimSun" w:hAnsi="Times New Roman" w:cs="Times New Roman"/>
                <w:lang w:eastAsia="zh-CN"/>
              </w:rPr>
              <w:t xml:space="preserve">частка — 1000 </w:t>
            </w:r>
            <w:proofErr w:type="spellStart"/>
            <w:r w:rsidRPr="00D40D29">
              <w:rPr>
                <w:rFonts w:ascii="Times New Roman" w:eastAsia="SimSun" w:hAnsi="Times New Roman" w:cs="Times New Roman"/>
                <w:lang w:eastAsia="zh-CN"/>
              </w:rPr>
              <w:t>кв.м</w:t>
            </w:r>
            <w:proofErr w:type="spellEnd"/>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Максимальный процент застройки – 60.</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–1.</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D40D29" w:rsidRPr="00D40D29" w:rsidRDefault="00D40D29" w:rsidP="00D40D29">
            <w:pPr>
              <w:suppressAutoHyphens/>
              <w:spacing w:after="0" w:line="240" w:lineRule="auto"/>
              <w:ind w:firstLine="540"/>
              <w:jc w:val="both"/>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от границ с соседними участками – 3 м</w:t>
            </w:r>
          </w:p>
          <w:p w:rsidR="00D40D29" w:rsidRPr="00D40D29" w:rsidRDefault="00D40D29" w:rsidP="00D40D29">
            <w:pPr>
              <w:suppressAutoHyphens/>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Минимальные расстояния между постройками по санитарно-бытовым условиям должны быть:</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от жилого строения (или дома) и погреба до уборной и постройки для содержания мелкого </w:t>
            </w:r>
            <w:r w:rsidRPr="00D40D29">
              <w:rPr>
                <w:rFonts w:ascii="Times New Roman" w:eastAsia="SimSun" w:hAnsi="Times New Roman" w:cs="Times New Roman"/>
                <w:lang w:eastAsia="zh-CN"/>
              </w:rPr>
              <w:lastRenderedPageBreak/>
              <w:t>скота и птицы - 12 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до душа, бани (сауны) - 8 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от колодца до уборной и компостного устройства - 8 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В этих случаях расстояние до границы с соседним участком измеряется отдельно от каждого объекта блокировки.</w:t>
            </w:r>
          </w:p>
          <w:p w:rsidR="00D40D29" w:rsidRPr="00D40D29" w:rsidRDefault="00D40D29" w:rsidP="00D40D29">
            <w:pPr>
              <w:suppressAutoHyphens/>
              <w:autoSpaceDE w:val="0"/>
              <w:spacing w:after="0" w:line="240" w:lineRule="auto"/>
              <w:ind w:firstLine="540"/>
              <w:jc w:val="both"/>
              <w:rPr>
                <w:rFonts w:ascii="Times New Roman" w:eastAsia="SimSun" w:hAnsi="Times New Roman" w:cs="Times New Roman"/>
                <w:lang w:eastAsia="zh-CN"/>
              </w:rPr>
            </w:pPr>
            <w:r w:rsidRPr="00D40D29">
              <w:rPr>
                <w:rFonts w:ascii="Times New Roman" w:eastAsia="SimSun" w:hAnsi="Times New Roman" w:cs="Times New Roman"/>
                <w:lang w:eastAsia="zh-CN"/>
              </w:rPr>
              <w:t>Гаражи для автомобилей могут быть отдельно стоящими, встроенными или пристроенными к садовому дому и хозяйственным постройкам.</w:t>
            </w:r>
          </w:p>
          <w:p w:rsidR="00D40D29" w:rsidRPr="00D40D29" w:rsidRDefault="00D40D29" w:rsidP="00D40D29">
            <w:pPr>
              <w:suppressAutoHyphens/>
              <w:autoSpaceDE w:val="0"/>
              <w:spacing w:after="0" w:line="240" w:lineRule="auto"/>
              <w:ind w:firstLine="540"/>
              <w:jc w:val="both"/>
              <w:rPr>
                <w:rFonts w:ascii="Arial" w:eastAsia="Times New Roman" w:hAnsi="Arial" w:cs="Arial"/>
                <w:sz w:val="20"/>
                <w:szCs w:val="20"/>
                <w:lang w:eastAsia="zh-CN"/>
              </w:rPr>
            </w:pPr>
            <w:r w:rsidRPr="00D40D29">
              <w:rPr>
                <w:rFonts w:ascii="Times New Roman" w:eastAsia="SimSun" w:hAnsi="Times New Roman" w:cs="Times New Roman"/>
                <w:lang w:eastAsia="zh-CN"/>
              </w:rPr>
              <w:t xml:space="preserve">Инсоляция жилых помещений жилых строений (домов) на садовых (дачных) участках должна обеспечиваться в соответствии с требованиями </w:t>
            </w:r>
            <w:hyperlink r:id="rId16" w:history="1">
              <w:r w:rsidRPr="00D40D29">
                <w:rPr>
                  <w:rFonts w:ascii="Times New Roman" w:eastAsia="SimSun" w:hAnsi="Times New Roman" w:cs="Times New Roman"/>
                  <w:color w:val="0000FF"/>
                  <w:u w:val="single"/>
                  <w:lang w:eastAsia="zh-CN"/>
                </w:rPr>
                <w:t>раздела 8</w:t>
              </w:r>
            </w:hyperlink>
            <w:r w:rsidRPr="00D40D29">
              <w:rPr>
                <w:rFonts w:ascii="Times New Roman" w:eastAsia="SimSun" w:hAnsi="Times New Roman" w:cs="Times New Roman"/>
                <w:lang w:eastAsia="zh-CN"/>
              </w:rPr>
              <w:t xml:space="preserve"> "Охрана окружающей среды" Нормативов градостроительного проектирования Краснодарского края.</w:t>
            </w:r>
          </w:p>
        </w:tc>
      </w:tr>
    </w:tbl>
    <w:p w:rsidR="00D40D29" w:rsidRPr="00D40D29" w:rsidRDefault="00D40D29" w:rsidP="00D40D29">
      <w:pPr>
        <w:tabs>
          <w:tab w:val="left" w:pos="2520"/>
        </w:tabs>
        <w:suppressAutoHyphens/>
        <w:spacing w:after="0" w:line="240" w:lineRule="auto"/>
        <w:rPr>
          <w:rFonts w:ascii="Times New Roman" w:eastAsia="SimSun" w:hAnsi="Times New Roman" w:cs="Times New Roman"/>
          <w:b/>
          <w:lang w:eastAsia="zh-CN"/>
        </w:rPr>
      </w:pPr>
    </w:p>
    <w:p w:rsidR="00D40D29" w:rsidRPr="00D40D29" w:rsidRDefault="00D40D29" w:rsidP="00D40D29">
      <w:pPr>
        <w:widowControl w:val="0"/>
        <w:tabs>
          <w:tab w:val="left" w:pos="2520"/>
        </w:tabs>
        <w:suppressAutoHyphens/>
        <w:spacing w:after="0" w:line="240" w:lineRule="auto"/>
        <w:ind w:firstLine="567"/>
        <w:jc w:val="both"/>
        <w:rPr>
          <w:rFonts w:ascii="Times New Roman" w:eastAsia="SimSun" w:hAnsi="Times New Roman" w:cs="Times New Roman"/>
          <w:b/>
          <w:color w:val="000000"/>
          <w:lang w:eastAsia="zh-CN"/>
        </w:rPr>
      </w:pPr>
      <w:r w:rsidRPr="00D40D29">
        <w:rPr>
          <w:rFonts w:ascii="Times New Roman" w:eastAsia="SimSun" w:hAnsi="Times New Roman" w:cs="Times New Roman"/>
          <w:b/>
          <w:color w:val="000000"/>
          <w:lang w:eastAsia="zh-CN"/>
        </w:rPr>
        <w:t>3. УСЛОВНО РАЗРЕШЕННЫЕ ВИДЫ И ПАРАМЕТРЫ ИСПОЛЬЗОВАНИЯ ЗЕМЕЛЬНЫХ УЧАСТКОВ И ОБЪЕКТОВ КАПИТАЛЬНОГО СТРОИТЕЛЬСТВА — нет.</w:t>
      </w:r>
    </w:p>
    <w:p w:rsidR="00EE1029" w:rsidRDefault="00D40D29" w:rsidP="00EE1029">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EE1029" w:rsidRDefault="00D40D29" w:rsidP="00EE1029">
      <w:pPr>
        <w:keepLines/>
        <w:suppressAutoHyphen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EE1029">
        <w:rPr>
          <w:rFonts w:ascii="Times New Roman" w:eastAsia="SimSun" w:hAnsi="Times New Roman" w:cs="Times New Roman"/>
          <w:b/>
          <w:color w:val="000000"/>
          <w:sz w:val="24"/>
          <w:szCs w:val="24"/>
          <w:lang w:eastAsia="zh-CN"/>
        </w:rPr>
        <w:t>СХ-5. Зона сельскохозяйственных угодий.</w:t>
      </w:r>
    </w:p>
    <w:p w:rsidR="00D40D29" w:rsidRPr="00EE1029" w:rsidRDefault="00D40D29" w:rsidP="00EE1029">
      <w:pPr>
        <w:widowControl w:val="0"/>
        <w:suppressAutoHyphens/>
        <w:spacing w:after="0" w:line="240" w:lineRule="auto"/>
        <w:ind w:firstLine="851"/>
        <w:jc w:val="both"/>
        <w:rPr>
          <w:rFonts w:ascii="Times New Roman" w:eastAsia="SimSun" w:hAnsi="Times New Roman" w:cs="Times New Roman"/>
          <w:b/>
          <w:sz w:val="24"/>
          <w:szCs w:val="24"/>
          <w:lang w:eastAsia="zh-CN"/>
        </w:rPr>
      </w:pPr>
      <w:r w:rsidRPr="00EE1029">
        <w:rPr>
          <w:rFonts w:ascii="Times New Roman" w:eastAsia="SimSun" w:hAnsi="Times New Roman" w:cs="Times New Roman"/>
          <w:color w:val="000000"/>
          <w:sz w:val="24"/>
          <w:szCs w:val="24"/>
          <w:lang w:eastAsia="zh-CN"/>
        </w:rPr>
        <w:t>Зона СХ - 5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D40D29" w:rsidRPr="00EE1029" w:rsidRDefault="00D40D29" w:rsidP="00EE1029">
      <w:pPr>
        <w:suppressAutoHyphens/>
        <w:spacing w:after="0" w:line="240" w:lineRule="auto"/>
        <w:ind w:firstLine="851"/>
        <w:rPr>
          <w:rFonts w:ascii="Times New Roman" w:eastAsia="SimSun" w:hAnsi="Times New Roman" w:cs="Times New Roman"/>
          <w:b/>
          <w:sz w:val="24"/>
          <w:szCs w:val="24"/>
          <w:lang w:eastAsia="zh-CN"/>
        </w:rPr>
      </w:pPr>
    </w:p>
    <w:p w:rsidR="00D40D29" w:rsidRPr="00EE1029" w:rsidRDefault="00D40D29" w:rsidP="00D40D29">
      <w:pPr>
        <w:suppressAutoHyphens/>
        <w:spacing w:after="0" w:line="240" w:lineRule="auto"/>
        <w:ind w:firstLine="567"/>
        <w:jc w:val="both"/>
        <w:rPr>
          <w:rFonts w:ascii="Times New Roman" w:eastAsia="SimSun" w:hAnsi="Times New Roman" w:cs="Times New Roman"/>
          <w:b/>
          <w:lang w:eastAsia="zh-CN"/>
        </w:rPr>
      </w:pPr>
      <w:r w:rsidRPr="00EE10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430"/>
        <w:gridCol w:w="7316"/>
      </w:tblGrid>
      <w:tr w:rsidR="00D40D29" w:rsidRPr="00D40D29" w:rsidTr="00EE1029">
        <w:trPr>
          <w:trHeight w:val="552"/>
        </w:trPr>
        <w:tc>
          <w:tcPr>
            <w:tcW w:w="2430"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rPr>
          <w:trHeight w:val="552"/>
        </w:trPr>
        <w:tc>
          <w:tcPr>
            <w:tcW w:w="2430"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Пашни, сенокосы, пастбища, залежи,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 xml:space="preserve">Сады, виноградники, огороды; </w:t>
            </w:r>
          </w:p>
          <w:p w:rsidR="00D40D29" w:rsidRPr="00D40D29" w:rsidRDefault="00D40D29" w:rsidP="00D40D29">
            <w:pPr>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Лесозащитные полосы;</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Полевые земельные участки.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autoSpaceDE w:val="0"/>
              <w:spacing w:after="0" w:line="240" w:lineRule="auto"/>
              <w:rPr>
                <w:rFonts w:ascii="Times New Roman" w:eastAsia="SimSun" w:hAnsi="Times New Roman" w:cs="Times New Roman"/>
                <w:iCs/>
                <w:color w:val="000000"/>
                <w:lang w:eastAsia="zh-CN"/>
              </w:rPr>
            </w:pPr>
            <w:r w:rsidRPr="00D40D29">
              <w:rPr>
                <w:rFonts w:ascii="Times New Roman" w:eastAsia="SimSun" w:hAnsi="Times New Roman" w:cs="Times New Roman"/>
                <w:lang w:eastAsia="zh-CN"/>
              </w:rPr>
              <w:t xml:space="preserve">Минимальная/максимальная  площадь земельного участка </w:t>
            </w:r>
            <w:r w:rsidRPr="00D40D29">
              <w:rPr>
                <w:rFonts w:ascii="Times New Roman" w:eastAsia="SimSun" w:hAnsi="Times New Roman" w:cs="Times New Roman"/>
                <w:color w:val="000000"/>
                <w:lang w:eastAsia="zh-CN"/>
              </w:rPr>
              <w:t>— 1000/10 000кв</w:t>
            </w:r>
            <w:proofErr w:type="gramStart"/>
            <w:r w:rsidRPr="00D40D29">
              <w:rPr>
                <w:rFonts w:ascii="Times New Roman" w:eastAsia="SimSun" w:hAnsi="Times New Roman" w:cs="Times New Roman"/>
                <w:color w:val="000000"/>
                <w:lang w:eastAsia="zh-CN"/>
              </w:rPr>
              <w:t>.м</w:t>
            </w:r>
            <w:proofErr w:type="gramEnd"/>
          </w:p>
          <w:p w:rsidR="00D40D29" w:rsidRPr="00D40D29" w:rsidRDefault="00D40D29" w:rsidP="00D40D29">
            <w:pPr>
              <w:suppressAutoHyphens/>
              <w:autoSpaceDE w:val="0"/>
              <w:spacing w:after="0" w:line="240" w:lineRule="auto"/>
              <w:rPr>
                <w:rFonts w:ascii="Times New Roman" w:eastAsia="SimSun" w:hAnsi="Times New Roman" w:cs="Times New Roman"/>
                <w:lang w:eastAsia="zh-CN"/>
              </w:rPr>
            </w:pPr>
            <w:r w:rsidRPr="00D40D29">
              <w:rPr>
                <w:rFonts w:ascii="Times New Roman" w:eastAsia="SimSun" w:hAnsi="Times New Roman" w:cs="Times New Roman"/>
                <w:iCs/>
                <w:color w:val="000000"/>
                <w:lang w:eastAsia="zh-CN"/>
              </w:rPr>
              <w:t>Участки могут использоваться исключительно для производства</w:t>
            </w:r>
            <w:r w:rsidRPr="00D40D29">
              <w:rPr>
                <w:rFonts w:ascii="Times New Roman" w:eastAsia="SimSun" w:hAnsi="Times New Roman" w:cs="Times New Roman"/>
                <w:iCs/>
                <w:lang w:eastAsia="zh-CN"/>
              </w:rPr>
              <w:t xml:space="preserve"> сельскохозяйственной продукции без права возведения на них капитальных зданий, строений и сооружений.</w:t>
            </w:r>
          </w:p>
        </w:tc>
      </w:tr>
    </w:tbl>
    <w:p w:rsidR="00D40D29" w:rsidRPr="00D40D29" w:rsidRDefault="00D40D29" w:rsidP="00D40D29">
      <w:pPr>
        <w:tabs>
          <w:tab w:val="left" w:pos="2520"/>
        </w:tabs>
        <w:suppressAutoHyphens/>
        <w:spacing w:after="0" w:line="240" w:lineRule="auto"/>
        <w:rPr>
          <w:rFonts w:ascii="Times New Roman" w:eastAsia="SimSun" w:hAnsi="Times New Roman" w:cs="Times New Roman"/>
          <w:b/>
          <w:lang w:eastAsia="zh-CN"/>
        </w:rPr>
      </w:pPr>
    </w:p>
    <w:p w:rsidR="00D40D29" w:rsidRP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4599"/>
        <w:gridCol w:w="5147"/>
      </w:tblGrid>
      <w:tr w:rsidR="00D40D29" w:rsidRPr="00D40D29" w:rsidTr="00EE1029">
        <w:trPr>
          <w:trHeight w:val="552"/>
        </w:trPr>
        <w:tc>
          <w:tcPr>
            <w:tcW w:w="459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c>
          <w:tcPr>
            <w:tcW w:w="4599"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инженерного назначени</w:t>
            </w:r>
            <w:proofErr w:type="gramStart"/>
            <w:r w:rsidRPr="00D40D29">
              <w:rPr>
                <w:rFonts w:ascii="Times New Roman" w:eastAsia="SimSun" w:hAnsi="Times New Roman" w:cs="Times New Roman"/>
                <w:lang w:eastAsia="zh-CN"/>
              </w:rPr>
              <w:t>я(</w:t>
            </w:r>
            <w:proofErr w:type="gramEnd"/>
            <w:r w:rsidRPr="00D40D29">
              <w:rPr>
                <w:rFonts w:ascii="Times New Roman" w:eastAsia="SimSun" w:hAnsi="Times New Roman" w:cs="Times New Roman"/>
                <w:lang w:eastAsia="zh-CN"/>
              </w:rPr>
              <w:t>водопроводы, артезианские скважины, трансформаторные подстанции, линии электропередачи, ГРП, газопроводы, КНС, канализационные коллекторы, линии и объекты связи).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1</w:t>
            </w:r>
          </w:p>
          <w:p w:rsidR="00D40D29" w:rsidRPr="00D40D29" w:rsidRDefault="00D40D29" w:rsidP="00D40D29">
            <w:pPr>
              <w:suppressAutoHyphens/>
              <w:spacing w:after="0" w:line="240" w:lineRule="auto"/>
              <w:ind w:left="-1212" w:firstLine="1212"/>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D40D29" w:rsidRP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898"/>
        <w:gridCol w:w="6848"/>
      </w:tblGrid>
      <w:tr w:rsidR="00D40D29" w:rsidRPr="00D40D29" w:rsidTr="00EE1029">
        <w:trPr>
          <w:trHeight w:val="552"/>
        </w:trPr>
        <w:tc>
          <w:tcPr>
            <w:tcW w:w="2898"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rPr>
          <w:trHeight w:val="467"/>
        </w:trPr>
        <w:tc>
          <w:tcPr>
            <w:tcW w:w="2898"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Объекты первичной обработки сельскохозяйственной продукции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Минимальная (максимальная) площадь земельного участка 300 – (500000) кв. м.</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от границ с соседними участками – 3 м</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земельного участка – 70</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Максимальная высота зданий - 15 м</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CYR" w:eastAsia="Calibri" w:hAnsi="Times New Roman CYR" w:cs="Times New Roman CYR"/>
                <w:lang w:eastAsia="ru-RU"/>
              </w:rPr>
              <w:t>Максимальная этажность - 2</w:t>
            </w:r>
          </w:p>
        </w:tc>
      </w:tr>
    </w:tbl>
    <w:p w:rsidR="00D40D29" w:rsidRPr="00EE1029" w:rsidRDefault="00D40D29" w:rsidP="00D40D29">
      <w:pPr>
        <w:suppressAutoHyphens/>
        <w:spacing w:after="0" w:line="240" w:lineRule="auto"/>
        <w:rPr>
          <w:rFonts w:ascii="Times New Roman" w:eastAsia="SimSun" w:hAnsi="Times New Roman" w:cs="Times New Roman"/>
          <w:color w:val="000000"/>
          <w:sz w:val="24"/>
          <w:szCs w:val="24"/>
          <w:lang w:eastAsia="zh-CN"/>
        </w:rPr>
      </w:pPr>
      <w:r w:rsidRPr="00EE1029">
        <w:rPr>
          <w:rFonts w:ascii="Times New Roman" w:eastAsia="SimSun" w:hAnsi="Times New Roman" w:cs="Times New Roman"/>
          <w:color w:val="000000"/>
          <w:sz w:val="24"/>
          <w:szCs w:val="24"/>
          <w:lang w:eastAsia="zh-CN"/>
        </w:rPr>
        <w:t>Примечание.</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D40D29" w:rsidRPr="00D40D29" w:rsidRDefault="00D40D29" w:rsidP="00D40D29">
      <w:pPr>
        <w:suppressAutoHyphens/>
        <w:spacing w:after="0" w:line="240" w:lineRule="auto"/>
        <w:ind w:firstLine="426"/>
        <w:jc w:val="both"/>
        <w:rPr>
          <w:rFonts w:ascii="Times New Roman" w:eastAsia="SimSun" w:hAnsi="Times New Roman" w:cs="Times New Roman"/>
          <w:color w:val="000000"/>
          <w:sz w:val="24"/>
          <w:szCs w:val="24"/>
          <w:lang w:eastAsia="zh-CN"/>
        </w:rPr>
      </w:pPr>
      <w:r w:rsidRPr="00D40D29">
        <w:rPr>
          <w:rFonts w:ascii="Times New Roman" w:eastAsia="SimSun" w:hAnsi="Times New Roman" w:cs="Times New Roman"/>
          <w:color w:val="000000"/>
          <w:sz w:val="24"/>
          <w:szCs w:val="24"/>
          <w:lang w:eastAsia="zh-CN"/>
        </w:rPr>
        <w:t>В санитарно-защитных зонах допускается размещать склады (хранилища) зерна, фруктов, овощей и картофеля, питомники растений.</w:t>
      </w:r>
    </w:p>
    <w:p w:rsidR="00D40D29" w:rsidRPr="00D40D29" w:rsidRDefault="00D40D29" w:rsidP="00D40D29">
      <w:pPr>
        <w:suppressAutoHyphens/>
        <w:spacing w:after="0" w:line="240" w:lineRule="auto"/>
        <w:ind w:firstLine="426"/>
        <w:jc w:val="both"/>
        <w:rPr>
          <w:rFonts w:ascii="Times New Roman" w:eastAsia="SimSun" w:hAnsi="Times New Roman" w:cs="Times New Roman"/>
          <w:sz w:val="24"/>
          <w:szCs w:val="24"/>
          <w:lang w:eastAsia="zh-CN"/>
        </w:rPr>
      </w:pPr>
      <w:r w:rsidRPr="00D40D29">
        <w:rPr>
          <w:rFonts w:ascii="Times New Roman" w:eastAsia="SimSun" w:hAnsi="Times New Roman" w:cs="Times New Roman"/>
          <w:color w:val="000000"/>
          <w:sz w:val="24"/>
          <w:szCs w:val="24"/>
          <w:lang w:eastAsia="zh-CN"/>
        </w:rPr>
        <w:t>На границе санитарно-защитных зон шириной от 50 до 100 м со стороны селитебной зоны должна предусматриваться полоса древесно-кустарниковых насаждений шириной не менее 10 м.</w:t>
      </w:r>
    </w:p>
    <w:p w:rsidR="00D40D29" w:rsidRPr="00D40D29" w:rsidRDefault="00D40D29" w:rsidP="00D40D29">
      <w:pPr>
        <w:suppressAutoHyphens/>
        <w:spacing w:after="0" w:line="240" w:lineRule="auto"/>
        <w:ind w:firstLine="426"/>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40D29" w:rsidRPr="00D40D29" w:rsidRDefault="00D40D29" w:rsidP="00D40D29">
      <w:pPr>
        <w:suppressAutoHyphens/>
        <w:spacing w:after="0" w:line="240" w:lineRule="auto"/>
        <w:ind w:firstLine="426"/>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w:t>
      </w:r>
      <w:r w:rsidRPr="00D40D29">
        <w:rPr>
          <w:rFonts w:ascii="Times New Roman" w:eastAsia="SimSun" w:hAnsi="Times New Roman" w:cs="Times New Roman"/>
          <w:sz w:val="24"/>
          <w:szCs w:val="24"/>
          <w:lang w:eastAsia="zh-CN"/>
        </w:rPr>
        <w:lastRenderedPageBreak/>
        <w:t xml:space="preserve">технических регламентов и   устанавливается на основании  проекта обоснования размера санитарно-защитной зоны. </w:t>
      </w:r>
    </w:p>
    <w:p w:rsidR="00D40D29" w:rsidRPr="00D40D29" w:rsidRDefault="00D40D29" w:rsidP="00D40D29">
      <w:pPr>
        <w:suppressAutoHyphens/>
        <w:spacing w:after="0" w:line="240" w:lineRule="auto"/>
        <w:ind w:firstLine="426"/>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40D29" w:rsidRPr="00D40D29" w:rsidRDefault="00D40D29" w:rsidP="00D40D29">
      <w:pPr>
        <w:suppressAutoHyphens/>
        <w:spacing w:after="0" w:line="240" w:lineRule="auto"/>
        <w:ind w:firstLine="426"/>
        <w:jc w:val="both"/>
        <w:rPr>
          <w:rFonts w:ascii="Times New Roman" w:eastAsia="SimSun" w:hAnsi="Times New Roman" w:cs="Times New Roman"/>
          <w:sz w:val="24"/>
          <w:szCs w:val="24"/>
          <w:lang w:eastAsia="ar-SA"/>
        </w:rPr>
      </w:pPr>
      <w:r w:rsidRPr="00D40D29">
        <w:rPr>
          <w:rFonts w:ascii="Times New Roman" w:eastAsia="SimSun" w:hAnsi="Times New Roman" w:cs="Times New Roma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D40D29" w:rsidRPr="00D40D29" w:rsidRDefault="00D40D29" w:rsidP="00D40D29">
      <w:pPr>
        <w:suppressAutoHyphens/>
        <w:spacing w:after="0" w:line="240" w:lineRule="auto"/>
        <w:ind w:firstLine="426"/>
        <w:jc w:val="both"/>
        <w:rPr>
          <w:rFonts w:ascii="Times New Roman" w:eastAsia="SimSun" w:hAnsi="Times New Roman" w:cs="Times New Roman"/>
          <w:sz w:val="24"/>
          <w:szCs w:val="24"/>
          <w:lang w:eastAsia="zh-CN"/>
        </w:rPr>
      </w:pPr>
      <w:proofErr w:type="gramStart"/>
      <w:r w:rsidRPr="00D40D29">
        <w:rPr>
          <w:rFonts w:ascii="Times New Roman" w:eastAsia="SimSu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EE1029" w:rsidRDefault="00D40D29" w:rsidP="00EE1029">
      <w:pPr>
        <w:suppressAutoHyphens/>
        <w:spacing w:after="0" w:line="240" w:lineRule="auto"/>
        <w:ind w:firstLine="426"/>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w:t>
      </w:r>
      <w:r w:rsidR="00EE1029">
        <w:rPr>
          <w:rFonts w:ascii="Times New Roman" w:eastAsia="SimSun" w:hAnsi="Times New Roman" w:cs="Times New Roman"/>
          <w:sz w:val="24"/>
          <w:szCs w:val="24"/>
          <w:lang w:eastAsia="zh-CN"/>
        </w:rPr>
        <w:t xml:space="preserve">вующих на территории Российской </w:t>
      </w:r>
      <w:r w:rsidRPr="00D40D29">
        <w:rPr>
          <w:rFonts w:ascii="Times New Roman" w:eastAsia="SimSun" w:hAnsi="Times New Roman" w:cs="Times New Roman"/>
          <w:sz w:val="24"/>
          <w:szCs w:val="24"/>
          <w:lang w:eastAsia="zh-CN"/>
        </w:rPr>
        <w:t>Федерации)</w:t>
      </w:r>
    </w:p>
    <w:p w:rsidR="00D40D29" w:rsidRPr="00EE1029" w:rsidRDefault="00D40D29" w:rsidP="000B1F40">
      <w:pPr>
        <w:suppressAutoHyphens/>
        <w:spacing w:after="0" w:line="240" w:lineRule="auto"/>
        <w:jc w:val="both"/>
        <w:rPr>
          <w:rFonts w:ascii="Times New Roman" w:eastAsia="SimSun" w:hAnsi="Times New Roman" w:cs="Times New Roman"/>
          <w:iCs/>
          <w:sz w:val="24"/>
          <w:szCs w:val="24"/>
          <w:lang w:eastAsia="zh-CN"/>
        </w:rPr>
      </w:pPr>
      <w:r w:rsidRPr="00EE1029">
        <w:rPr>
          <w:rFonts w:ascii="Times New Roman" w:eastAsia="SimSun" w:hAnsi="Times New Roman" w:cs="Times New Roman"/>
          <w:b/>
          <w:bCs/>
          <w:sz w:val="24"/>
          <w:szCs w:val="24"/>
          <w:lang w:eastAsia="zh-CN"/>
        </w:rPr>
        <w:t>Статья 63. Градостроительные регламенты. Зоны рекреационного назначения.</w:t>
      </w:r>
    </w:p>
    <w:p w:rsidR="00D40D29" w:rsidRPr="00EE1029" w:rsidRDefault="00D40D29" w:rsidP="00EE1029">
      <w:pPr>
        <w:suppressAutoHyphens/>
        <w:spacing w:after="0" w:line="240" w:lineRule="auto"/>
        <w:ind w:firstLine="851"/>
        <w:jc w:val="both"/>
        <w:rPr>
          <w:rFonts w:ascii="Times New Roman" w:eastAsia="SimSun" w:hAnsi="Times New Roman" w:cs="Times New Roman"/>
          <w:iCs/>
          <w:sz w:val="24"/>
          <w:szCs w:val="24"/>
          <w:lang w:eastAsia="zh-CN"/>
        </w:rPr>
      </w:pPr>
      <w:r w:rsidRPr="00EE1029">
        <w:rPr>
          <w:rFonts w:ascii="Times New Roman" w:eastAsia="SimSun" w:hAnsi="Times New Roman" w:cs="Times New Roman"/>
          <w:iCs/>
          <w:sz w:val="24"/>
          <w:szCs w:val="24"/>
          <w:lang w:eastAsia="zh-CN"/>
        </w:rPr>
        <w:t>Зона рекреационного назначения предназначена для организации массового отдыха населения, туризма, занятий физической культурой и спортом, а также для сохранения природного ландшафта, экологически чистой окружающей среды.</w:t>
      </w:r>
    </w:p>
    <w:p w:rsidR="00D40D29" w:rsidRPr="00EE1029" w:rsidRDefault="00D40D29" w:rsidP="00EE1029">
      <w:pPr>
        <w:suppressAutoHyphens/>
        <w:spacing w:after="0" w:line="240" w:lineRule="auto"/>
        <w:ind w:firstLine="851"/>
        <w:jc w:val="both"/>
        <w:rPr>
          <w:rFonts w:ascii="Times New Roman" w:eastAsia="SimSun" w:hAnsi="Times New Roman" w:cs="Times New Roman"/>
          <w:iCs/>
          <w:sz w:val="24"/>
          <w:szCs w:val="24"/>
          <w:lang w:eastAsia="zh-CN"/>
        </w:rPr>
      </w:pPr>
      <w:r w:rsidRPr="00EE1029">
        <w:rPr>
          <w:rFonts w:ascii="Times New Roman" w:eastAsia="SimSun" w:hAnsi="Times New Roman" w:cs="Times New Roman"/>
          <w:iCs/>
          <w:sz w:val="24"/>
          <w:szCs w:val="24"/>
          <w:lang w:eastAsia="zh-CN"/>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D40D29" w:rsidRPr="00EE1029" w:rsidRDefault="00D40D29" w:rsidP="00EE1029">
      <w:pPr>
        <w:suppressAutoHyphens/>
        <w:spacing w:after="0" w:line="240" w:lineRule="auto"/>
        <w:ind w:firstLine="851"/>
        <w:jc w:val="both"/>
        <w:rPr>
          <w:rFonts w:ascii="Times New Roman" w:eastAsia="SimSun" w:hAnsi="Times New Roman" w:cs="Times New Roman"/>
          <w:sz w:val="24"/>
          <w:szCs w:val="24"/>
          <w:lang w:eastAsia="zh-CN"/>
        </w:rPr>
      </w:pPr>
      <w:r w:rsidRPr="00EE1029">
        <w:rPr>
          <w:rFonts w:ascii="Times New Roman" w:eastAsia="SimSun" w:hAnsi="Times New Roman" w:cs="Times New Roman"/>
          <w:iCs/>
          <w:sz w:val="24"/>
          <w:szCs w:val="24"/>
          <w:lang w:eastAsia="zh-CN"/>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D40D29" w:rsidRPr="00EE1029" w:rsidRDefault="00D40D29" w:rsidP="00EE1029">
      <w:pPr>
        <w:suppressAutoHyphens/>
        <w:spacing w:after="0" w:line="240" w:lineRule="auto"/>
        <w:ind w:firstLine="851"/>
        <w:rPr>
          <w:rFonts w:ascii="Times New Roman" w:eastAsia="SimSun" w:hAnsi="Times New Roman" w:cs="Times New Roman"/>
          <w:sz w:val="24"/>
          <w:szCs w:val="24"/>
          <w:lang w:eastAsia="zh-CN"/>
        </w:rPr>
      </w:pPr>
    </w:p>
    <w:p w:rsidR="00D40D29" w:rsidRPr="00EE1029" w:rsidRDefault="00D40D29" w:rsidP="00EE1029">
      <w:pPr>
        <w:tabs>
          <w:tab w:val="left" w:pos="2520"/>
        </w:tabs>
        <w:suppressAutoHyphens/>
        <w:spacing w:after="0" w:line="240" w:lineRule="auto"/>
        <w:ind w:firstLine="851"/>
        <w:jc w:val="center"/>
        <w:rPr>
          <w:rFonts w:ascii="Times New Roman" w:eastAsia="SimSun" w:hAnsi="Times New Roman" w:cs="Times New Roman"/>
          <w:b/>
          <w:color w:val="000000"/>
          <w:sz w:val="24"/>
          <w:szCs w:val="24"/>
          <w:lang w:eastAsia="zh-CN"/>
        </w:rPr>
      </w:pPr>
      <w:r w:rsidRPr="00EE1029">
        <w:rPr>
          <w:rFonts w:ascii="Times New Roman" w:eastAsia="SimSun" w:hAnsi="Times New Roman" w:cs="Times New Roman"/>
          <w:b/>
          <w:color w:val="000000"/>
          <w:sz w:val="24"/>
          <w:szCs w:val="24"/>
          <w:lang w:eastAsia="zh-CN"/>
        </w:rPr>
        <w:t>Р-1. Зона зеленых насаждений общего пользования.</w:t>
      </w:r>
    </w:p>
    <w:p w:rsidR="00D40D29" w:rsidRPr="00EE1029" w:rsidRDefault="00D40D29" w:rsidP="00EE1029">
      <w:pPr>
        <w:tabs>
          <w:tab w:val="left" w:pos="2520"/>
        </w:tabs>
        <w:suppressAutoHyphens/>
        <w:spacing w:after="0" w:line="240" w:lineRule="auto"/>
        <w:ind w:firstLine="851"/>
        <w:jc w:val="center"/>
        <w:rPr>
          <w:rFonts w:ascii="Times New Roman" w:eastAsia="SimSun" w:hAnsi="Times New Roman" w:cs="Times New Roman"/>
          <w:b/>
          <w:color w:val="000000"/>
          <w:sz w:val="24"/>
          <w:szCs w:val="24"/>
          <w:lang w:eastAsia="zh-CN"/>
        </w:rPr>
      </w:pPr>
    </w:p>
    <w:p w:rsidR="00D40D29" w:rsidRPr="00D40D29" w:rsidRDefault="00D40D29" w:rsidP="00EE1029">
      <w:pPr>
        <w:numPr>
          <w:ilvl w:val="0"/>
          <w:numId w:val="12"/>
        </w:numPr>
        <w:tabs>
          <w:tab w:val="left" w:pos="0"/>
        </w:tabs>
        <w:suppressAutoHyphens/>
        <w:spacing w:after="0" w:line="240" w:lineRule="auto"/>
        <w:ind w:left="0" w:firstLine="851"/>
        <w:rPr>
          <w:rFonts w:ascii="Times New Roman" w:eastAsia="SimSun" w:hAnsi="Times New Roman" w:cs="Times New Roman"/>
          <w:b/>
          <w:lang w:eastAsia="zh-CN"/>
        </w:rPr>
      </w:pPr>
      <w:r w:rsidRPr="00EE1029">
        <w:rPr>
          <w:rFonts w:ascii="Times New Roman" w:eastAsia="SimSun" w:hAnsi="Times New Roman" w:cs="Times New Roman"/>
          <w:b/>
          <w:lang w:eastAsia="zh-CN"/>
        </w:rPr>
        <w:t>ОСНОВНЫЕ ВИДЫ И ПАРАМЕТРЫ РАЗРЕШЕННОГО ИСПОЛЬЗОВАНИЯ ЗЕМЕЛЬНЫХ УЧАСТКОВ И ОБЪЕКТОВ КАПИТАЛЬНОГО</w:t>
      </w:r>
      <w:r w:rsidRPr="00D40D29">
        <w:rPr>
          <w:rFonts w:ascii="Times New Roman" w:eastAsia="SimSun" w:hAnsi="Times New Roman" w:cs="Times New Roman"/>
          <w:b/>
          <w:lang w:eastAsia="zh-CN"/>
        </w:rPr>
        <w:t xml:space="preserve"> СТРОИТЕЛЬСТВА</w:t>
      </w:r>
    </w:p>
    <w:tbl>
      <w:tblPr>
        <w:tblW w:w="0" w:type="auto"/>
        <w:tblInd w:w="108" w:type="dxa"/>
        <w:tblLook w:val="0000" w:firstRow="0" w:lastRow="0" w:firstColumn="0" w:lastColumn="0" w:noHBand="0" w:noVBand="0"/>
      </w:tblPr>
      <w:tblGrid>
        <w:gridCol w:w="2362"/>
        <w:gridCol w:w="7384"/>
      </w:tblGrid>
      <w:tr w:rsidR="00D40D29" w:rsidRPr="00D40D29" w:rsidTr="00EE1029">
        <w:trPr>
          <w:trHeight w:val="552"/>
        </w:trPr>
        <w:tc>
          <w:tcPr>
            <w:tcW w:w="2757"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rPr>
          <w:trHeight w:val="1838"/>
        </w:trPr>
        <w:tc>
          <w:tcPr>
            <w:tcW w:w="2757"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парки, детские парки, сады, скверы, лесопарки, </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бульвары, </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лесные массивы;</w:t>
            </w:r>
          </w:p>
          <w:p w:rsidR="00D40D29" w:rsidRPr="00D40D29" w:rsidRDefault="00D40D29" w:rsidP="00D40D29">
            <w:pPr>
              <w:suppressAutoHyphens/>
              <w:spacing w:after="0" w:line="240" w:lineRule="auto"/>
              <w:rPr>
                <w:rFonts w:ascii="Times New Roman" w:eastAsia="Times New Roman" w:hAnsi="Times New Roman" w:cs="Times New Roman"/>
                <w:lang w:eastAsia="zh-CN"/>
              </w:rPr>
            </w:pPr>
            <w:r w:rsidRPr="00D40D29">
              <w:rPr>
                <w:rFonts w:ascii="Times New Roman" w:eastAsia="SimSun" w:hAnsi="Times New Roman" w:cs="Times New Roman"/>
                <w:lang w:eastAsia="zh-CN"/>
              </w:rPr>
              <w:t>- пляжи;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набережные;</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спортивные  площадки, детские игровые площадки;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фонтаны, малые  </w:t>
            </w:r>
            <w:r w:rsidRPr="00D40D29">
              <w:rPr>
                <w:rFonts w:ascii="Times New Roman" w:eastAsia="SimSun" w:hAnsi="Times New Roman" w:cs="Times New Roman"/>
                <w:lang w:eastAsia="zh-CN"/>
              </w:rPr>
              <w:lastRenderedPageBreak/>
              <w:t>архитектурные формы, объекты благоустройства;</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мемориальные комплексы (без захоронений);</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тематические парки;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детские аттракционы и игровые комплексы;</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естественные и искусственные водоемы.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500/ 50 000 кв.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Расстояние между жилой застройкой и ближним краем паркового массива должно быть не менее 30 м.</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Обеспечение доступности для инвалидов и других маломобильных групп населения должны соблюдаться в соответствии со  статьей 67 настоящих </w:t>
            </w:r>
            <w:r w:rsidRPr="00D40D29">
              <w:rPr>
                <w:rFonts w:ascii="Times New Roman" w:eastAsia="SimSun" w:hAnsi="Times New Roman" w:cs="Times New Roman"/>
                <w:lang w:eastAsia="zh-CN"/>
              </w:rPr>
              <w:lastRenderedPageBreak/>
              <w:t>Правил.</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Соотношение элементов территории парка следует принимать в процентах от общей площади парка:</w:t>
            </w:r>
          </w:p>
          <w:p w:rsidR="00D40D29" w:rsidRPr="00D40D29" w:rsidRDefault="00D40D29" w:rsidP="00D40D29">
            <w:pPr>
              <w:suppressAutoHyphens/>
              <w:autoSpaceDE w:val="0"/>
              <w:spacing w:after="0" w:line="240" w:lineRule="auto"/>
              <w:ind w:firstLine="540"/>
              <w:rPr>
                <w:rFonts w:ascii="Times New Roman" w:eastAsia="SimSun" w:hAnsi="Times New Roman" w:cs="Times New Roman"/>
                <w:lang w:eastAsia="zh-CN"/>
              </w:rPr>
            </w:pPr>
            <w:r w:rsidRPr="00D40D29">
              <w:rPr>
                <w:rFonts w:ascii="Times New Roman" w:eastAsia="SimSun" w:hAnsi="Times New Roman" w:cs="Times New Roman"/>
                <w:lang w:eastAsia="zh-CN"/>
              </w:rPr>
              <w:t>- территории зеленых насаждений и водоемов - 65 - 75;</w:t>
            </w:r>
          </w:p>
          <w:p w:rsidR="00D40D29" w:rsidRPr="00D40D29" w:rsidRDefault="00D40D29" w:rsidP="00D40D29">
            <w:pPr>
              <w:suppressAutoHyphens/>
              <w:autoSpaceDE w:val="0"/>
              <w:spacing w:after="0" w:line="240" w:lineRule="auto"/>
              <w:ind w:firstLine="540"/>
              <w:rPr>
                <w:rFonts w:ascii="Times New Roman" w:eastAsia="SimSun" w:hAnsi="Times New Roman" w:cs="Times New Roman"/>
                <w:lang w:eastAsia="zh-CN"/>
              </w:rPr>
            </w:pPr>
            <w:r w:rsidRPr="00D40D29">
              <w:rPr>
                <w:rFonts w:ascii="Times New Roman" w:eastAsia="SimSun" w:hAnsi="Times New Roman" w:cs="Times New Roman"/>
                <w:lang w:eastAsia="zh-CN"/>
              </w:rPr>
              <w:t>- аллеи, дороги, площадки - 10 - 15;</w:t>
            </w:r>
          </w:p>
          <w:p w:rsidR="00D40D29" w:rsidRPr="00D40D29" w:rsidRDefault="00D40D29" w:rsidP="00D40D29">
            <w:pPr>
              <w:suppressAutoHyphens/>
              <w:autoSpaceDE w:val="0"/>
              <w:spacing w:after="0" w:line="240" w:lineRule="auto"/>
              <w:ind w:firstLine="540"/>
              <w:rPr>
                <w:rFonts w:ascii="Times New Roman" w:eastAsia="SimSun" w:hAnsi="Times New Roman" w:cs="Times New Roman"/>
                <w:lang w:eastAsia="zh-CN"/>
              </w:rPr>
            </w:pPr>
            <w:r w:rsidRPr="00D40D29">
              <w:rPr>
                <w:rFonts w:ascii="Times New Roman" w:eastAsia="SimSun" w:hAnsi="Times New Roman" w:cs="Times New Roman"/>
                <w:lang w:eastAsia="zh-CN"/>
              </w:rPr>
              <w:t>- площадки - 8 - 12;</w:t>
            </w:r>
          </w:p>
          <w:p w:rsidR="00D40D29" w:rsidRPr="00D40D29" w:rsidRDefault="00D40D29" w:rsidP="00D40D29">
            <w:pPr>
              <w:suppressAutoHyphens/>
              <w:autoSpaceDE w:val="0"/>
              <w:spacing w:after="0" w:line="240" w:lineRule="auto"/>
              <w:ind w:firstLine="540"/>
              <w:rPr>
                <w:rFonts w:ascii="Times New Roman" w:eastAsia="SimSun" w:hAnsi="Times New Roman" w:cs="Times New Roman"/>
                <w:b/>
                <w:bCs/>
                <w:lang w:eastAsia="zh-CN"/>
              </w:rPr>
            </w:pPr>
            <w:r w:rsidRPr="00D40D29">
              <w:rPr>
                <w:rFonts w:ascii="Times New Roman" w:eastAsia="SimSun" w:hAnsi="Times New Roman" w:cs="Times New Roman"/>
                <w:lang w:eastAsia="zh-CN"/>
              </w:rPr>
              <w:t>- здания и сооружения - 5 — 7.</w:t>
            </w:r>
          </w:p>
          <w:p w:rsidR="00D40D29" w:rsidRPr="00D40D29" w:rsidRDefault="00D40D29" w:rsidP="00D40D29">
            <w:pPr>
              <w:suppressAutoHyphens/>
              <w:autoSpaceDE w:val="0"/>
              <w:spacing w:after="0" w:line="240" w:lineRule="auto"/>
              <w:rPr>
                <w:rFonts w:ascii="Arial" w:eastAsia="Times New Roman" w:hAnsi="Arial" w:cs="Arial"/>
                <w:sz w:val="20"/>
                <w:szCs w:val="20"/>
                <w:lang w:eastAsia="zh-CN"/>
              </w:rPr>
            </w:pPr>
            <w:r w:rsidRPr="00D40D29">
              <w:rPr>
                <w:rFonts w:ascii="Times New Roman" w:eastAsia="SimSun" w:hAnsi="Times New Roman" w:cs="Times New Roman"/>
                <w:b/>
                <w:bCs/>
                <w:lang w:eastAsia="zh-CN"/>
              </w:rPr>
              <w:t>Застройка на территории сквера запрещена.</w:t>
            </w:r>
          </w:p>
        </w:tc>
      </w:tr>
      <w:tr w:rsidR="00D40D29" w:rsidRPr="00D40D29" w:rsidTr="00EE1029">
        <w:trPr>
          <w:trHeight w:val="28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00" w:lineRule="atLeast"/>
              <w:jc w:val="center"/>
              <w:rPr>
                <w:rFonts w:ascii="Times New Roman" w:eastAsia="SimSun" w:hAnsi="Times New Roman" w:cs="Times New Roman"/>
                <w:lang w:eastAsia="zh-CN"/>
              </w:rPr>
            </w:pPr>
            <w:r w:rsidRPr="00D40D29">
              <w:rPr>
                <w:rFonts w:ascii="Times New Roman" w:eastAsia="SimSun" w:hAnsi="Times New Roman" w:cs="Times New Roman"/>
                <w:i/>
                <w:lang w:eastAsia="zh-CN"/>
              </w:rPr>
              <w:lastRenderedPageBreak/>
              <w:t>Требования к ограждению земельных участков:</w:t>
            </w:r>
          </w:p>
          <w:p w:rsidR="00D40D29" w:rsidRPr="00D40D29" w:rsidRDefault="00D40D29" w:rsidP="00D40D29">
            <w:pPr>
              <w:suppressAutoHyphens/>
              <w:spacing w:after="0" w:line="200" w:lineRule="atLeast"/>
              <w:ind w:left="3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Ограждение земельных участков допускается только по согласованию и разрешению органов местной администрации. Ограждения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w:t>
            </w:r>
            <w:proofErr w:type="spellStart"/>
            <w:r w:rsidRPr="00D40D29">
              <w:rPr>
                <w:rFonts w:ascii="Times New Roman" w:eastAsia="SimSun" w:hAnsi="Times New Roman" w:cs="Times New Roman"/>
                <w:lang w:eastAsia="zh-CN"/>
              </w:rPr>
              <w:t>светопрозрачными</w:t>
            </w:r>
            <w:proofErr w:type="spellEnd"/>
            <w:r w:rsidRPr="00D40D29">
              <w:rPr>
                <w:rFonts w:ascii="Times New Roman" w:eastAsia="SimSun" w:hAnsi="Times New Roman" w:cs="Times New Roman"/>
                <w:lang w:eastAsia="zh-CN"/>
              </w:rPr>
              <w:t xml:space="preserve">, решетчатыми, эстетически привлекательными, иметь устойчивость к загрязнению и запылению, способность </w:t>
            </w:r>
            <w:proofErr w:type="gramStart"/>
            <w:r w:rsidRPr="00D40D29">
              <w:rPr>
                <w:rFonts w:ascii="Times New Roman" w:eastAsia="SimSun" w:hAnsi="Times New Roman" w:cs="Times New Roman"/>
                <w:lang w:eastAsia="zh-CN"/>
              </w:rPr>
              <w:t>к</w:t>
            </w:r>
            <w:proofErr w:type="gramEnd"/>
            <w:r w:rsidRPr="00D40D29">
              <w:rPr>
                <w:rFonts w:ascii="Times New Roman" w:eastAsia="SimSun" w:hAnsi="Times New Roman" w:cs="Times New Roman"/>
                <w:lang w:eastAsia="zh-CN"/>
              </w:rPr>
              <w:t xml:space="preserve"> легкой механической очистки.</w:t>
            </w:r>
          </w:p>
          <w:p w:rsidR="00D40D29" w:rsidRPr="00D40D29" w:rsidRDefault="00D40D29" w:rsidP="00D40D29">
            <w:pPr>
              <w:suppressAutoHyphens/>
              <w:spacing w:after="0" w:line="200" w:lineRule="atLeast"/>
              <w:ind w:left="34"/>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При устройстве ограждения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D40D29" w:rsidRPr="00D40D29" w:rsidRDefault="00D40D29" w:rsidP="00D40D29">
            <w:pPr>
              <w:suppressAutoHyphens/>
              <w:spacing w:after="0" w:line="200" w:lineRule="atLeast"/>
              <w:ind w:left="34"/>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Предельная высота ограждения – 2 м.</w:t>
            </w:r>
          </w:p>
          <w:p w:rsidR="00D40D29" w:rsidRPr="00D40D29" w:rsidRDefault="00D40D29" w:rsidP="00D40D29">
            <w:pPr>
              <w:suppressAutoHyphens/>
              <w:spacing w:after="0" w:line="200" w:lineRule="atLeast"/>
              <w:ind w:left="34"/>
              <w:jc w:val="both"/>
              <w:rPr>
                <w:rFonts w:ascii="Times New Roman" w:eastAsia="SimSun" w:hAnsi="Times New Roman" w:cs="Times New Roman"/>
                <w:lang w:eastAsia="zh-CN"/>
              </w:rPr>
            </w:pPr>
            <w:r w:rsidRPr="00D40D29">
              <w:rPr>
                <w:rFonts w:ascii="Times New Roman" w:eastAsia="SimSun" w:hAnsi="Times New Roman" w:cs="Times New Roman"/>
                <w:lang w:eastAsia="zh-CN"/>
              </w:rPr>
              <w:t>Ограждение пляжей не допускается (за исключением специализированных лечебных пляжей). Проход вдоль береговой линии шириной до 20 м (береговая полоса) не может быть огражден для всех типов пляжей.</w:t>
            </w:r>
          </w:p>
        </w:tc>
      </w:tr>
    </w:tbl>
    <w:p w:rsidR="00D40D29" w:rsidRPr="00D40D29" w:rsidRDefault="00D40D29" w:rsidP="00D40D29">
      <w:pPr>
        <w:tabs>
          <w:tab w:val="left" w:pos="2520"/>
        </w:tabs>
        <w:suppressAutoHyphens/>
        <w:spacing w:after="0" w:line="240" w:lineRule="auto"/>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rPr>
          <w:rFonts w:ascii="Times New Roman" w:eastAsia="SimSun" w:hAnsi="Times New Roman" w:cs="Times New Roman"/>
          <w:b/>
          <w:lang w:eastAsia="zh-CN"/>
        </w:rPr>
      </w:pPr>
      <w:r w:rsidRPr="00D40D29">
        <w:rPr>
          <w:rFonts w:ascii="Times New Roman" w:eastAsia="SimSun" w:hAnsi="Times New Roman" w:cs="Times New Roman"/>
          <w:b/>
          <w:lang w:eastAsia="zh-CN"/>
        </w:rPr>
        <w:t>2. ВСПОМОГАТЕЛЬНЫЕ ВИДЫ И ПАРАМЕТРЫ РАЗРЕШЕННОГО ИСПОЛЬЗОВАНИЯ ЗЕМЕЛЬНЫХ УЧАСТКОВ И ОБЪЕКТОВ КАПИТАЛЬНОГО СТРОИТЕЛЬСТВА</w:t>
      </w:r>
    </w:p>
    <w:p w:rsidR="00464BF5" w:rsidRPr="00D40D29" w:rsidRDefault="00464BF5" w:rsidP="00D40D29">
      <w:pPr>
        <w:tabs>
          <w:tab w:val="left" w:pos="2520"/>
        </w:tabs>
        <w:suppressAutoHyphens/>
        <w:spacing w:after="0" w:line="240" w:lineRule="auto"/>
        <w:rPr>
          <w:rFonts w:ascii="Times New Roman" w:eastAsia="SimSun" w:hAnsi="Times New Roman" w:cs="Times New Roman"/>
          <w:b/>
          <w:lang w:eastAsia="zh-CN"/>
        </w:rPr>
      </w:pPr>
    </w:p>
    <w:tbl>
      <w:tblPr>
        <w:tblW w:w="0" w:type="auto"/>
        <w:tblInd w:w="108" w:type="dxa"/>
        <w:tblLook w:val="0000" w:firstRow="0" w:lastRow="0" w:firstColumn="0" w:lastColumn="0" w:noHBand="0" w:noVBand="0"/>
      </w:tblPr>
      <w:tblGrid>
        <w:gridCol w:w="4440"/>
        <w:gridCol w:w="5306"/>
      </w:tblGrid>
      <w:tr w:rsidR="00D40D29" w:rsidRPr="00D40D29" w:rsidTr="00EE1029">
        <w:trPr>
          <w:trHeight w:val="552"/>
        </w:trPr>
        <w:tc>
          <w:tcPr>
            <w:tcW w:w="4440"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E1029">
        <w:trPr>
          <w:trHeight w:val="1838"/>
        </w:trPr>
        <w:tc>
          <w:tcPr>
            <w:tcW w:w="4440"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инженерного назначения (водопроводы, артезианские скважины, трансформаторные подстанции, линии электропередачи, ГРП, газопроводы, КНС, канализационные коллекторы, линии и объекты связи).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Наземные автостоянки автомобильного транспорта.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Здания для обслуживания посетителей и эксплуатации парка.</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Аттракционы.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Танцевальные площадки, киноплощадки, спортгородки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Киоски, объекты сезонной торговли и проката инвентаря.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Общественные туалеты.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Минимальный отступ строений от красной линии улиц - не менее 15 м.</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не более 2 этажа.</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Максимальная высота здания – 8 м.</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Высота парковых сооружений (аттракционов) определяется проектом.</w:t>
            </w:r>
          </w:p>
          <w:p w:rsidR="00D40D29" w:rsidRPr="00D40D29" w:rsidRDefault="00D40D29" w:rsidP="00D40D29">
            <w:pPr>
              <w:suppressAutoHyphens/>
              <w:spacing w:after="0" w:line="240" w:lineRule="auto"/>
              <w:rPr>
                <w:rFonts w:ascii="Times New Roman" w:eastAsia="SimSun" w:hAnsi="Times New Roman" w:cs="Times New Roman"/>
                <w:sz w:val="24"/>
                <w:szCs w:val="24"/>
                <w:lang w:eastAsia="zh-CN"/>
              </w:rPr>
            </w:pPr>
          </w:p>
        </w:tc>
      </w:tr>
    </w:tbl>
    <w:p w:rsidR="00464BF5" w:rsidRPr="00D40D29" w:rsidRDefault="00D40D29" w:rsidP="00D40D29">
      <w:pPr>
        <w:pageBreakBefore/>
        <w:suppressAutoHyphens/>
        <w:spacing w:after="0" w:line="240" w:lineRule="auto"/>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3. УСЛОВНО РАЗРЕШЕННЫЕ ВИДЫ И ПАРАМЕТРЫ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737"/>
        <w:gridCol w:w="6009"/>
      </w:tblGrid>
      <w:tr w:rsidR="00D40D29" w:rsidRPr="00D40D29" w:rsidTr="00464BF5">
        <w:trPr>
          <w:trHeight w:val="1603"/>
        </w:trPr>
        <w:tc>
          <w:tcPr>
            <w:tcW w:w="3737"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BE691D" w:rsidRDefault="00BE691D"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BE691D" w:rsidRDefault="00BE691D" w:rsidP="00D40D29">
            <w:pPr>
              <w:tabs>
                <w:tab w:val="left" w:pos="2520"/>
              </w:tabs>
              <w:suppressAutoHyphens/>
              <w:spacing w:after="0" w:line="240" w:lineRule="auto"/>
              <w:jc w:val="center"/>
              <w:rPr>
                <w:rFonts w:ascii="Times New Roman" w:eastAsia="SimSun" w:hAnsi="Times New Roman" w:cs="Times New Roman"/>
                <w:b/>
                <w:lang w:eastAsia="zh-CN"/>
              </w:rPr>
            </w:pPr>
          </w:p>
          <w:p w:rsidR="00BE691D" w:rsidRPr="00D40D29" w:rsidRDefault="00BE691D"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464BF5">
        <w:trPr>
          <w:trHeight w:val="4376"/>
        </w:trPr>
        <w:tc>
          <w:tcPr>
            <w:tcW w:w="3737" w:type="dxa"/>
            <w:tcBorders>
              <w:top w:val="single" w:sz="8" w:space="0" w:color="000000"/>
              <w:left w:val="single" w:sz="8" w:space="0" w:color="000000"/>
              <w:bottom w:val="single" w:sz="8" w:space="0" w:color="000000"/>
            </w:tcBorders>
            <w:shd w:val="clear" w:color="auto" w:fill="auto"/>
          </w:tcPr>
          <w:p w:rsidR="00BE691D" w:rsidRDefault="00BE691D" w:rsidP="00D40D29">
            <w:pPr>
              <w:suppressAutoHyphens/>
              <w:spacing w:after="0" w:line="240" w:lineRule="auto"/>
              <w:rPr>
                <w:rFonts w:ascii="Times New Roman" w:eastAsia="SimSun" w:hAnsi="Times New Roman" w:cs="Times New Roman"/>
                <w:lang w:eastAsia="zh-CN"/>
              </w:rPr>
            </w:pP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Стадионы, бассейны, спортивные комплексы.</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Ипподромы, оборудованные спортивные площадки, лодочные станции, школы и клубы служебного собаководства, велотреки, мотодромы, </w:t>
            </w:r>
            <w:proofErr w:type="spellStart"/>
            <w:r w:rsidRPr="00D40D29">
              <w:rPr>
                <w:rFonts w:ascii="Times New Roman" w:eastAsia="SimSun" w:hAnsi="Times New Roman" w:cs="Times New Roman"/>
                <w:lang w:eastAsia="zh-CN"/>
              </w:rPr>
              <w:t>картодромы</w:t>
            </w:r>
            <w:proofErr w:type="spellEnd"/>
            <w:r w:rsidRPr="00D40D29">
              <w:rPr>
                <w:rFonts w:ascii="Times New Roman" w:eastAsia="SimSun" w:hAnsi="Times New Roman" w:cs="Times New Roman"/>
                <w:lang w:eastAsia="zh-CN"/>
              </w:rPr>
              <w:t>.</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Объекты торгового назначения (торговые павильоны, магазины), объекты общественного питания (кафе, бары, рестораны)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культурно-досугового назначения, клубы, музеи, планетарии</w:t>
            </w:r>
          </w:p>
          <w:p w:rsid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Культовые здания.</w:t>
            </w:r>
          </w:p>
          <w:p w:rsidR="00BE691D" w:rsidRDefault="00BE691D" w:rsidP="00D40D29">
            <w:pPr>
              <w:suppressAutoHyphens/>
              <w:spacing w:after="0" w:line="240" w:lineRule="auto"/>
              <w:jc w:val="both"/>
              <w:rPr>
                <w:rFonts w:ascii="Times New Roman" w:eastAsia="SimSun" w:hAnsi="Times New Roman" w:cs="Times New Roman"/>
                <w:lang w:eastAsia="zh-CN"/>
              </w:rPr>
            </w:pPr>
          </w:p>
          <w:p w:rsidR="00BE691D" w:rsidRDefault="00BE691D" w:rsidP="00D40D29">
            <w:pPr>
              <w:suppressAutoHyphens/>
              <w:spacing w:after="0" w:line="240" w:lineRule="auto"/>
              <w:jc w:val="both"/>
              <w:rPr>
                <w:rFonts w:ascii="Times New Roman" w:eastAsia="SimSun" w:hAnsi="Times New Roman" w:cs="Times New Roman"/>
                <w:lang w:eastAsia="zh-CN"/>
              </w:rPr>
            </w:pPr>
          </w:p>
          <w:p w:rsidR="00BE691D" w:rsidRDefault="00BE691D" w:rsidP="00D40D29">
            <w:pPr>
              <w:suppressAutoHyphens/>
              <w:spacing w:after="0" w:line="240" w:lineRule="auto"/>
              <w:jc w:val="both"/>
              <w:rPr>
                <w:rFonts w:ascii="Times New Roman" w:eastAsia="SimSun" w:hAnsi="Times New Roman" w:cs="Times New Roman"/>
                <w:lang w:eastAsia="zh-CN"/>
              </w:rPr>
            </w:pPr>
          </w:p>
          <w:p w:rsidR="00BE691D" w:rsidRDefault="00BE691D" w:rsidP="00D40D29">
            <w:pPr>
              <w:suppressAutoHyphens/>
              <w:spacing w:after="0" w:line="240" w:lineRule="auto"/>
              <w:jc w:val="both"/>
              <w:rPr>
                <w:rFonts w:ascii="Times New Roman" w:eastAsia="SimSun" w:hAnsi="Times New Roman" w:cs="Times New Roman"/>
                <w:lang w:eastAsia="zh-CN"/>
              </w:rPr>
            </w:pPr>
          </w:p>
          <w:p w:rsidR="00BE691D" w:rsidRDefault="00BE691D" w:rsidP="00D40D29">
            <w:pPr>
              <w:suppressAutoHyphens/>
              <w:spacing w:after="0" w:line="240" w:lineRule="auto"/>
              <w:jc w:val="both"/>
              <w:rPr>
                <w:rFonts w:ascii="Times New Roman" w:eastAsia="SimSun" w:hAnsi="Times New Roman" w:cs="Times New Roman"/>
                <w:lang w:eastAsia="zh-CN"/>
              </w:rPr>
            </w:pPr>
          </w:p>
          <w:p w:rsidR="00BE691D" w:rsidRDefault="00BE691D" w:rsidP="00D40D29">
            <w:pPr>
              <w:suppressAutoHyphens/>
              <w:spacing w:after="0" w:line="240" w:lineRule="auto"/>
              <w:jc w:val="both"/>
              <w:rPr>
                <w:rFonts w:ascii="Times New Roman" w:eastAsia="SimSun" w:hAnsi="Times New Roman" w:cs="Times New Roman"/>
                <w:lang w:eastAsia="zh-CN"/>
              </w:rPr>
            </w:pPr>
          </w:p>
          <w:p w:rsidR="00BE691D" w:rsidRPr="00D40D29" w:rsidRDefault="00BE691D" w:rsidP="00D40D29">
            <w:pPr>
              <w:suppressAutoHyphens/>
              <w:spacing w:after="0" w:line="240" w:lineRule="auto"/>
              <w:jc w:val="both"/>
              <w:rPr>
                <w:rFonts w:ascii="Times New Roman" w:eastAsia="SimSun" w:hAnsi="Times New Roman" w:cs="Times New Roman"/>
                <w:color w:val="00000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BE691D" w:rsidRDefault="00BE691D" w:rsidP="00D40D29">
            <w:pPr>
              <w:suppressAutoHyphens/>
              <w:spacing w:after="0" w:line="240" w:lineRule="auto"/>
              <w:jc w:val="both"/>
              <w:rPr>
                <w:rFonts w:ascii="Times New Roman" w:eastAsia="SimSun" w:hAnsi="Times New Roman" w:cs="Times New Roman"/>
                <w:lang w:eastAsia="zh-CN"/>
              </w:rPr>
            </w:pP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 100 000 кв.</w:t>
            </w:r>
          </w:p>
          <w:p w:rsidR="00D40D29" w:rsidRPr="00D40D29" w:rsidRDefault="00D40D29" w:rsidP="00D40D29">
            <w:pPr>
              <w:suppressAutoHyphens/>
              <w:spacing w:after="0" w:line="200" w:lineRule="atLeast"/>
              <w:ind w:left="34"/>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 xml:space="preserve">Минимальный отступ строений от красной линии улиц - не менее  15 м. </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–3</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–15м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jc w:val="both"/>
              <w:rPr>
                <w:rFonts w:ascii="Times New Roman" w:eastAsia="Times New Roman" w:hAnsi="Times New Roman" w:cs="Times New Roman"/>
                <w:sz w:val="24"/>
                <w:szCs w:val="20"/>
                <w:lang w:eastAsia="zh-CN"/>
              </w:rPr>
            </w:pPr>
            <w:r w:rsidRPr="00D40D29">
              <w:rPr>
                <w:rFonts w:ascii="Times New Roman" w:eastAsia="SimSun" w:hAnsi="Times New Roman" w:cs="Times New Roman"/>
                <w:color w:val="000000"/>
                <w:szCs w:val="24"/>
                <w:lang w:eastAsia="zh-CN"/>
              </w:rPr>
              <w:t>Ограничения размещения зрелищных, развлекательных, торговых и других объектов диктуются наличием территории для парковки  автотранспорта.</w:t>
            </w:r>
          </w:p>
        </w:tc>
      </w:tr>
    </w:tbl>
    <w:p w:rsidR="00464BF5" w:rsidRDefault="00464BF5" w:rsidP="00EE102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464BF5" w:rsidRDefault="00464BF5" w:rsidP="00EE102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EE1029" w:rsidRDefault="00D40D29" w:rsidP="00EE102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464BF5" w:rsidRDefault="00464BF5" w:rsidP="00EE1029">
      <w:pPr>
        <w:keepLines/>
        <w:suppressAutoHyphens/>
        <w:overflowPunct w:val="0"/>
        <w:autoSpaceDE w:val="0"/>
        <w:spacing w:after="0" w:line="240" w:lineRule="auto"/>
        <w:ind w:firstLine="851"/>
        <w:jc w:val="both"/>
        <w:rPr>
          <w:rFonts w:ascii="Times New Roman" w:eastAsia="SimSun" w:hAnsi="Times New Roman" w:cs="Times New Roman"/>
          <w:b/>
          <w:color w:val="000000"/>
          <w:sz w:val="24"/>
          <w:szCs w:val="24"/>
          <w:lang w:eastAsia="zh-CN"/>
        </w:rPr>
      </w:pPr>
    </w:p>
    <w:p w:rsidR="00D40D29" w:rsidRPr="00E178C1" w:rsidRDefault="00D40D29" w:rsidP="00EE1029">
      <w:pPr>
        <w:keepLines/>
        <w:suppressAutoHyphens/>
        <w:overflowPunct w:val="0"/>
        <w:autoSpaceDE w:val="0"/>
        <w:spacing w:after="0" w:line="240" w:lineRule="auto"/>
        <w:ind w:firstLine="851"/>
        <w:jc w:val="both"/>
        <w:rPr>
          <w:rFonts w:ascii="Times New Roman" w:eastAsia="SimSun" w:hAnsi="Times New Roman" w:cs="Times New Roman"/>
          <w:b/>
          <w:sz w:val="24"/>
          <w:szCs w:val="24"/>
          <w:lang w:eastAsia="zh-CN"/>
        </w:rPr>
      </w:pPr>
      <w:r w:rsidRPr="00E178C1">
        <w:rPr>
          <w:rFonts w:ascii="Times New Roman" w:eastAsia="SimSun" w:hAnsi="Times New Roman" w:cs="Times New Roman"/>
          <w:b/>
          <w:color w:val="000000"/>
          <w:sz w:val="24"/>
          <w:szCs w:val="24"/>
          <w:lang w:eastAsia="zh-CN"/>
        </w:rPr>
        <w:t>Р-2. Зона рекреационно-ландшафтных территорий</w:t>
      </w:r>
    </w:p>
    <w:p w:rsidR="00464BF5" w:rsidRDefault="00464BF5" w:rsidP="00EE1029">
      <w:pPr>
        <w:tabs>
          <w:tab w:val="left" w:pos="2520"/>
        </w:tabs>
        <w:suppressAutoHyphens/>
        <w:spacing w:after="0" w:line="240" w:lineRule="auto"/>
        <w:ind w:firstLine="851"/>
        <w:jc w:val="both"/>
        <w:rPr>
          <w:rFonts w:ascii="Times New Roman" w:eastAsia="SimSun" w:hAnsi="Times New Roman" w:cs="Times New Roman"/>
          <w:iCs/>
          <w:sz w:val="24"/>
          <w:szCs w:val="24"/>
          <w:lang w:eastAsia="zh-CN"/>
        </w:rPr>
      </w:pPr>
    </w:p>
    <w:p w:rsidR="00D40D29" w:rsidRPr="00E178C1" w:rsidRDefault="00D40D29" w:rsidP="00EE1029">
      <w:pPr>
        <w:tabs>
          <w:tab w:val="left" w:pos="2520"/>
        </w:tabs>
        <w:suppressAutoHyphens/>
        <w:spacing w:after="0" w:line="240" w:lineRule="auto"/>
        <w:ind w:firstLine="851"/>
        <w:jc w:val="both"/>
        <w:rPr>
          <w:rFonts w:ascii="Times New Roman" w:eastAsia="SimSun" w:hAnsi="Times New Roman" w:cs="Times New Roman"/>
          <w:iCs/>
          <w:sz w:val="24"/>
          <w:szCs w:val="24"/>
          <w:lang w:val="x-none" w:eastAsia="zh-CN"/>
        </w:rPr>
      </w:pPr>
      <w:r w:rsidRPr="00E178C1">
        <w:rPr>
          <w:rFonts w:ascii="Times New Roman" w:eastAsia="SimSun" w:hAnsi="Times New Roman" w:cs="Times New Roman"/>
          <w:iCs/>
          <w:sz w:val="24"/>
          <w:szCs w:val="24"/>
          <w:lang w:val="x-none" w:eastAsia="zh-CN"/>
        </w:rPr>
        <w:t xml:space="preserve">Зона Р-2 предназначена для сохранения естественных природных ландшафтов, организации  благоустройства территорий, занятых естественными лесными массивами, лугами и водными объектами. </w:t>
      </w:r>
    </w:p>
    <w:p w:rsidR="00464BF5" w:rsidRDefault="00464BF5" w:rsidP="00EE1029">
      <w:pPr>
        <w:suppressAutoHyphens/>
        <w:spacing w:after="0" w:line="240" w:lineRule="auto"/>
        <w:ind w:firstLine="851"/>
        <w:jc w:val="both"/>
        <w:rPr>
          <w:rFonts w:ascii="Times New Roman" w:eastAsia="SimSun" w:hAnsi="Times New Roman" w:cs="Times New Roman"/>
          <w:iCs/>
          <w:sz w:val="24"/>
          <w:szCs w:val="24"/>
          <w:lang w:eastAsia="zh-CN"/>
        </w:rPr>
      </w:pPr>
    </w:p>
    <w:p w:rsidR="00464BF5" w:rsidRDefault="00464BF5" w:rsidP="00EE1029">
      <w:pPr>
        <w:suppressAutoHyphens/>
        <w:spacing w:after="0" w:line="240" w:lineRule="auto"/>
        <w:ind w:firstLine="851"/>
        <w:jc w:val="both"/>
        <w:rPr>
          <w:rFonts w:ascii="Times New Roman" w:eastAsia="SimSun" w:hAnsi="Times New Roman" w:cs="Times New Roman"/>
          <w:iCs/>
          <w:sz w:val="24"/>
          <w:szCs w:val="24"/>
          <w:lang w:eastAsia="zh-CN"/>
        </w:rPr>
      </w:pPr>
    </w:p>
    <w:p w:rsidR="00D40D29" w:rsidRDefault="00D40D29" w:rsidP="00EE1029">
      <w:pPr>
        <w:suppressAutoHyphens/>
        <w:spacing w:after="0" w:line="240" w:lineRule="auto"/>
        <w:ind w:firstLine="851"/>
        <w:jc w:val="both"/>
        <w:rPr>
          <w:rFonts w:ascii="Times New Roman" w:eastAsia="SimSun" w:hAnsi="Times New Roman" w:cs="Times New Roman"/>
          <w:b/>
          <w:lang w:eastAsia="zh-CN"/>
        </w:rPr>
      </w:pPr>
      <w:r w:rsidRPr="00E178C1">
        <w:rPr>
          <w:rFonts w:ascii="Times New Roman" w:eastAsia="SimSun" w:hAnsi="Times New Roman" w:cs="Times New Roman"/>
          <w:iCs/>
          <w:sz w:val="24"/>
          <w:szCs w:val="24"/>
          <w:lang w:val="x-none" w:eastAsia="zh-CN"/>
        </w:rPr>
        <w:t> </w:t>
      </w:r>
      <w:r w:rsidRPr="00E178C1">
        <w:rPr>
          <w:rFonts w:ascii="Times New Roman" w:eastAsia="SimSun" w:hAnsi="Times New Roman" w:cs="Times New Roman"/>
          <w:b/>
          <w:lang w:val="x-none" w:eastAsia="zh-CN"/>
        </w:rPr>
        <w:t>1. ОСНОВНЫЕ ВИДЫ И ПАРАМЕТРЫ РАЗРЕШЕННОГО ИСПОЛЬЗОВАНИЯ ЗЕМЕЛЬНЫХ УЧАСТКОВ И ОБЪЕКТОВ КАПИТАЛЬНОГО СТРОИТЕЛЬСТВА</w:t>
      </w:r>
    </w:p>
    <w:p w:rsidR="00464BF5" w:rsidRDefault="00464BF5" w:rsidP="00EE1029">
      <w:pPr>
        <w:suppressAutoHyphens/>
        <w:spacing w:after="0" w:line="240" w:lineRule="auto"/>
        <w:ind w:firstLine="851"/>
        <w:jc w:val="both"/>
        <w:rPr>
          <w:rFonts w:ascii="Times New Roman" w:eastAsia="SimSun" w:hAnsi="Times New Roman" w:cs="Times New Roman"/>
          <w:b/>
          <w:lang w:eastAsia="zh-CN"/>
        </w:rPr>
      </w:pPr>
    </w:p>
    <w:p w:rsidR="00464BF5" w:rsidRDefault="00464BF5" w:rsidP="00EE1029">
      <w:pPr>
        <w:suppressAutoHyphens/>
        <w:spacing w:after="0" w:line="240" w:lineRule="auto"/>
        <w:ind w:firstLine="851"/>
        <w:jc w:val="both"/>
        <w:rPr>
          <w:rFonts w:ascii="Arial" w:eastAsia="Times New Roman" w:hAnsi="Arial" w:cs="Times New Roman"/>
          <w:b/>
          <w:lang w:eastAsia="zh-CN"/>
        </w:rPr>
      </w:pPr>
    </w:p>
    <w:p w:rsidR="00464BF5" w:rsidRPr="00464BF5" w:rsidRDefault="00464BF5" w:rsidP="00EE1029">
      <w:pPr>
        <w:suppressAutoHyphens/>
        <w:spacing w:after="0" w:line="240" w:lineRule="auto"/>
        <w:ind w:firstLine="851"/>
        <w:jc w:val="both"/>
        <w:rPr>
          <w:rFonts w:ascii="Arial" w:eastAsia="Times New Roman" w:hAnsi="Arial" w:cs="Times New Roman"/>
          <w:b/>
          <w:lang w:eastAsia="zh-CN"/>
        </w:rPr>
      </w:pPr>
    </w:p>
    <w:tbl>
      <w:tblPr>
        <w:tblW w:w="9639" w:type="dxa"/>
        <w:tblInd w:w="10" w:type="dxa"/>
        <w:tblLayout w:type="fixed"/>
        <w:tblCellMar>
          <w:top w:w="28" w:type="dxa"/>
          <w:left w:w="0" w:type="dxa"/>
          <w:bottom w:w="28" w:type="dxa"/>
          <w:right w:w="28" w:type="dxa"/>
        </w:tblCellMar>
        <w:tblLook w:val="0000" w:firstRow="0" w:lastRow="0" w:firstColumn="0" w:lastColumn="0" w:noHBand="0" w:noVBand="0"/>
      </w:tblPr>
      <w:tblGrid>
        <w:gridCol w:w="3402"/>
        <w:gridCol w:w="4111"/>
        <w:gridCol w:w="2126"/>
      </w:tblGrid>
      <w:tr w:rsidR="00D40D29" w:rsidRPr="00D40D29" w:rsidTr="00464BF5">
        <w:trPr>
          <w:trHeight w:val="2265"/>
        </w:trPr>
        <w:tc>
          <w:tcPr>
            <w:tcW w:w="3402"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LineNumber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ВИДЫ РАЗРЕШЕННОГО ИСПОЛЬЗОВАНИЯ ЗЕМЕЛЬНЫХ УЧАСТКОВ И ОБЪЕКТОВ КАПИТАЛЬНОГО СТРОИТЕЛЬСТВА</w:t>
            </w:r>
          </w:p>
        </w:tc>
        <w:tc>
          <w:tcPr>
            <w:tcW w:w="4111"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LineNumber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1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suppressLineNumber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EE1029">
        <w:tblPrEx>
          <w:tblCellMar>
            <w:top w:w="0" w:type="dxa"/>
          </w:tblCellMar>
        </w:tblPrEx>
        <w:trPr>
          <w:trHeight w:val="9621"/>
        </w:trPr>
        <w:tc>
          <w:tcPr>
            <w:tcW w:w="3402" w:type="dxa"/>
            <w:tcBorders>
              <w:left w:val="single" w:sz="8" w:space="0" w:color="000000"/>
              <w:bottom w:val="single" w:sz="8" w:space="0" w:color="000000"/>
            </w:tcBorders>
            <w:shd w:val="clear" w:color="auto" w:fill="auto"/>
          </w:tcPr>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Естественные природные ландшафты, балки, луга, лесные массивы, </w:t>
            </w:r>
            <w:proofErr w:type="spellStart"/>
            <w:r w:rsidRPr="00D40D29">
              <w:rPr>
                <w:rFonts w:ascii="Times New Roman" w:eastAsia="SimSun" w:hAnsi="Times New Roman" w:cs="Times New Roman"/>
                <w:lang w:eastAsia="zh-CN"/>
              </w:rPr>
              <w:t>неудобья</w:t>
            </w:r>
            <w:proofErr w:type="spellEnd"/>
            <w:r w:rsidRPr="00D40D29">
              <w:rPr>
                <w:rFonts w:ascii="Times New Roman" w:eastAsia="SimSun" w:hAnsi="Times New Roman" w:cs="Times New Roman"/>
                <w:lang w:eastAsia="zh-CN"/>
              </w:rPr>
              <w:t>, организованные площадки отдыха населения дома отдыха</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-кемпинги</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-объекты физической культуры и спорта </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-туристические базы,</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-стационарные и палаточные </w:t>
            </w:r>
            <w:proofErr w:type="spellStart"/>
            <w:r w:rsidRPr="00D40D29">
              <w:rPr>
                <w:rFonts w:ascii="Times New Roman" w:eastAsia="SimSun" w:hAnsi="Times New Roman" w:cs="Times New Roman"/>
                <w:lang w:eastAsia="zh-CN"/>
              </w:rPr>
              <w:t>туриско</w:t>
            </w:r>
            <w:proofErr w:type="spellEnd"/>
            <w:r w:rsidRPr="00D40D29">
              <w:rPr>
                <w:rFonts w:ascii="Times New Roman" w:eastAsia="SimSun" w:hAnsi="Times New Roman" w:cs="Times New Roman"/>
                <w:lang w:eastAsia="zh-CN"/>
              </w:rPr>
              <w:t>-оздоровительные лагеря.</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-дома рыболовов и охотников.</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-детские и спортивные лагеря.</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площадки для отдыха,  </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места для пикников, костров, </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пляжи, </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регулируемая рубка деревьев, </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элементы благоустройства, малые архитектурные формы.</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 площадки для мусоросборников </w:t>
            </w:r>
          </w:p>
          <w:p w:rsidR="00D40D29" w:rsidRPr="00D40D29" w:rsidRDefault="00D40D29" w:rsidP="00D40D29">
            <w:pPr>
              <w:suppressAutoHyphens/>
              <w:spacing w:after="0" w:line="100" w:lineRule="atLeast"/>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Объекты религиозного назначения:</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w:t>
            </w:r>
            <w:proofErr w:type="gramStart"/>
            <w:r w:rsidRPr="00D40D29">
              <w:rPr>
                <w:rFonts w:ascii="Times New Roman" w:eastAsia="SimSun" w:hAnsi="Times New Roman" w:cs="Times New Roman"/>
                <w:lang w:eastAsia="zh-CN"/>
              </w:rPr>
              <w:t>Приходской</w:t>
            </w:r>
            <w:proofErr w:type="gramEnd"/>
            <w:r w:rsidRPr="00D40D29">
              <w:rPr>
                <w:rFonts w:ascii="Times New Roman" w:eastAsia="SimSun" w:hAnsi="Times New Roman" w:cs="Times New Roman"/>
                <w:lang w:eastAsia="zh-CN"/>
              </w:rPr>
              <w:t xml:space="preserve"> комплекс;</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-Монастырский комплекс; </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-Церкви;</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-Соборы;</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-Храмы;</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-Часовни;</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Молельные дома;</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Гостевые дома для паломников;</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Скиты;</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Воскресные школы;</w:t>
            </w:r>
          </w:p>
          <w:p w:rsidR="00D40D29" w:rsidRPr="00D40D29" w:rsidRDefault="00D40D29" w:rsidP="00D40D29">
            <w:pPr>
              <w:suppressAutoHyphens/>
              <w:spacing w:after="0" w:line="100" w:lineRule="atLeast"/>
              <w:jc w:val="both"/>
              <w:rPr>
                <w:rFonts w:ascii="Times New Roman" w:eastAsia="SimSun" w:hAnsi="Times New Roman" w:cs="Times New Roman"/>
                <w:lang w:eastAsia="zh-CN"/>
              </w:rPr>
            </w:pPr>
            <w:r w:rsidRPr="00D40D29">
              <w:rPr>
                <w:rFonts w:ascii="Times New Roman" w:eastAsia="SimSun" w:hAnsi="Times New Roman" w:cs="Times New Roman"/>
                <w:lang w:eastAsia="zh-CN"/>
              </w:rPr>
              <w:t>- Купальни;</w:t>
            </w:r>
          </w:p>
          <w:p w:rsidR="00D40D29" w:rsidRDefault="00D40D29" w:rsidP="00E178C1">
            <w:pPr>
              <w:suppressLineNumbers/>
              <w:suppressAutoHyphens/>
              <w:spacing w:after="283"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-Места ритуального назначения, культовые сооружения;- Объекты для жизнеобеспечения и хозяйственной деятельности прихода, монастыря;</w:t>
            </w:r>
          </w:p>
          <w:p w:rsidR="00BE691D" w:rsidRDefault="00BE691D" w:rsidP="00E178C1">
            <w:pPr>
              <w:suppressLineNumbers/>
              <w:suppressAutoHyphens/>
              <w:spacing w:after="283" w:line="200" w:lineRule="atLeast"/>
              <w:rPr>
                <w:rFonts w:ascii="Times New Roman" w:eastAsia="SimSun" w:hAnsi="Times New Roman" w:cs="Times New Roman"/>
                <w:lang w:eastAsia="zh-CN"/>
              </w:rPr>
            </w:pPr>
          </w:p>
          <w:p w:rsidR="00BE691D" w:rsidRPr="00D40D29" w:rsidRDefault="00BE691D" w:rsidP="00E178C1">
            <w:pPr>
              <w:suppressLineNumbers/>
              <w:suppressAutoHyphens/>
              <w:spacing w:after="283" w:line="200" w:lineRule="atLeast"/>
              <w:rPr>
                <w:rFonts w:ascii="Times New Roman" w:eastAsia="SimSun" w:hAnsi="Times New Roman" w:cs="Times New Roman"/>
                <w:lang w:eastAsia="zh-CN"/>
              </w:rPr>
            </w:pPr>
          </w:p>
        </w:tc>
        <w:tc>
          <w:tcPr>
            <w:tcW w:w="4111" w:type="dxa"/>
            <w:tcBorders>
              <w:left w:val="single" w:sz="8" w:space="0" w:color="000000"/>
              <w:bottom w:val="single" w:sz="8" w:space="0" w:color="000000"/>
            </w:tcBorders>
            <w:shd w:val="clear" w:color="auto" w:fill="auto"/>
            <w:vAlign w:val="center"/>
          </w:tcPr>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 xml:space="preserve">Минимальная (максимальная) площадь земельных участков: </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w:eastAsia="Calibri" w:hAnsi="Times New Roman" w:cs="Times New Roman"/>
                <w:lang w:eastAsia="ru-RU"/>
              </w:rPr>
              <w:t xml:space="preserve">300 – (2500) </w:t>
            </w:r>
            <w:r w:rsidRPr="00D40D29">
              <w:rPr>
                <w:rFonts w:ascii="Times New Roman CYR" w:eastAsia="Calibri" w:hAnsi="Times New Roman CYR" w:cs="Times New Roman CYR"/>
                <w:lang w:eastAsia="ru-RU"/>
              </w:rPr>
              <w:t>кв. м;</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sz w:val="24"/>
                <w:szCs w:val="24"/>
                <w:lang w:eastAsia="ru-RU"/>
              </w:rPr>
            </w:pPr>
            <w:r w:rsidRPr="00D40D29">
              <w:rPr>
                <w:rFonts w:ascii="Times New Roman" w:eastAsia="Calibri" w:hAnsi="Times New Roman" w:cs="Times New Roman"/>
                <w:sz w:val="24"/>
                <w:szCs w:val="24"/>
                <w:lang w:eastAsia="ru-RU"/>
              </w:rPr>
              <w:t xml:space="preserve">- </w:t>
            </w:r>
            <w:r w:rsidRPr="00D40D29">
              <w:rPr>
                <w:rFonts w:ascii="Times New Roman CYR" w:eastAsia="Calibri" w:hAnsi="Times New Roman CYR" w:cs="Times New Roman CYR"/>
                <w:sz w:val="24"/>
                <w:szCs w:val="24"/>
                <w:lang w:eastAsia="ru-RU"/>
              </w:rPr>
              <w:t>для объектов инженерного обеспечения и объектов вспомогательного инженерного назначения от 1 кв. м;</w:t>
            </w:r>
          </w:p>
          <w:p w:rsidR="00D40D29" w:rsidRPr="00D40D29" w:rsidRDefault="00D40D29" w:rsidP="00D40D29">
            <w:pPr>
              <w:suppressAutoHyphens/>
              <w:spacing w:after="283" w:line="100" w:lineRule="atLeast"/>
              <w:rPr>
                <w:rFonts w:ascii="Times New Roman CYR" w:eastAsia="Calibri" w:hAnsi="Times New Roman CYR" w:cs="Times New Roman CYR"/>
                <w:sz w:val="24"/>
                <w:szCs w:val="24"/>
                <w:lang w:eastAsia="ru-RU"/>
              </w:rPr>
            </w:pPr>
            <w:r w:rsidRPr="00D40D29">
              <w:rPr>
                <w:rFonts w:ascii="Times New Roman" w:eastAsia="Calibri" w:hAnsi="Times New Roman" w:cs="Times New Roman"/>
                <w:sz w:val="24"/>
                <w:szCs w:val="24"/>
                <w:lang w:eastAsia="ru-RU"/>
              </w:rPr>
              <w:t xml:space="preserve">- </w:t>
            </w:r>
            <w:r w:rsidRPr="00D40D29">
              <w:rPr>
                <w:rFonts w:ascii="Times New Roman CYR" w:eastAsia="Calibri" w:hAnsi="Times New Roman CYR" w:cs="Times New Roman CYR"/>
                <w:sz w:val="24"/>
                <w:szCs w:val="24"/>
                <w:lang w:eastAsia="ru-RU"/>
              </w:rPr>
              <w:t>для иных объектов – 10 – (10000) кв. м.</w:t>
            </w:r>
          </w:p>
          <w:p w:rsidR="00D40D29" w:rsidRPr="00D40D29" w:rsidRDefault="00D40D29" w:rsidP="00D40D29">
            <w:pPr>
              <w:suppressAutoHyphens/>
              <w:spacing w:after="283" w:line="100" w:lineRule="atLeast"/>
              <w:rPr>
                <w:rFonts w:ascii="Times New Roman CYR" w:eastAsia="Calibri" w:hAnsi="Times New Roman CYR" w:cs="Times New Roman CYR"/>
                <w:sz w:val="24"/>
                <w:szCs w:val="24"/>
                <w:lang w:eastAsia="ru-RU"/>
              </w:rPr>
            </w:pPr>
            <w:r w:rsidRPr="00D40D29">
              <w:rPr>
                <w:rFonts w:ascii="Times New Roman CYR" w:eastAsia="Calibri" w:hAnsi="Times New Roman CYR" w:cs="Times New Roman CYR"/>
                <w:sz w:val="24"/>
                <w:szCs w:val="24"/>
                <w:lang w:eastAsia="ru-RU"/>
              </w:rPr>
              <w:t>Минимальный отступ строений от красной линии участка или границ участка</w:t>
            </w:r>
            <w:proofErr w:type="gramStart"/>
            <w:r w:rsidRPr="00D40D29">
              <w:rPr>
                <w:rFonts w:ascii="Times New Roman CYR" w:eastAsia="Calibri" w:hAnsi="Times New Roman CYR" w:cs="Times New Roman CYR"/>
                <w:sz w:val="24"/>
                <w:szCs w:val="24"/>
                <w:lang w:eastAsia="ru-RU"/>
              </w:rPr>
              <w:t xml:space="preserve"> :</w:t>
            </w:r>
            <w:proofErr w:type="gramEnd"/>
            <w:r w:rsidRPr="00D40D29">
              <w:rPr>
                <w:rFonts w:ascii="Times New Roman CYR" w:eastAsia="Calibri" w:hAnsi="Times New Roman CYR" w:cs="Times New Roman CYR"/>
                <w:sz w:val="24"/>
                <w:szCs w:val="24"/>
                <w:lang w:eastAsia="ru-RU"/>
              </w:rPr>
              <w:t>- 5м;</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sz w:val="24"/>
                <w:szCs w:val="24"/>
                <w:lang w:eastAsia="ru-RU"/>
              </w:rPr>
            </w:pPr>
            <w:r w:rsidRPr="00D40D29">
              <w:rPr>
                <w:rFonts w:ascii="Times New Roman CYR" w:eastAsia="Calibri" w:hAnsi="Times New Roman CYR" w:cs="Times New Roman CYR"/>
                <w:sz w:val="24"/>
                <w:szCs w:val="24"/>
                <w:lang w:eastAsia="ru-RU"/>
              </w:rPr>
              <w:t xml:space="preserve">Максимальное количество этажей зданий - 3; </w:t>
            </w:r>
          </w:p>
          <w:p w:rsidR="00D40D29" w:rsidRPr="00D40D29" w:rsidRDefault="00D40D29" w:rsidP="00D40D29">
            <w:pPr>
              <w:suppressAutoHyphens/>
              <w:spacing w:after="283" w:line="100" w:lineRule="atLeast"/>
              <w:rPr>
                <w:rFonts w:ascii="Times New Roman CYR" w:eastAsia="Calibri" w:hAnsi="Times New Roman CYR" w:cs="Times New Roman CYR"/>
                <w:sz w:val="24"/>
                <w:szCs w:val="24"/>
                <w:lang w:eastAsia="ru-RU"/>
              </w:rPr>
            </w:pPr>
            <w:r w:rsidRPr="00D40D29">
              <w:rPr>
                <w:rFonts w:ascii="Times New Roman CYR" w:eastAsia="Calibri" w:hAnsi="Times New Roman CYR" w:cs="Times New Roman CYR"/>
                <w:sz w:val="24"/>
                <w:szCs w:val="24"/>
                <w:lang w:eastAsia="ru-RU"/>
              </w:rPr>
              <w:t>Максимальная высота зданий от уровня земли до верха перекрытия последнего этажа - 12 м;</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sz w:val="24"/>
                <w:szCs w:val="24"/>
                <w:lang w:eastAsia="ru-RU"/>
              </w:rPr>
            </w:pPr>
            <w:r w:rsidRPr="00D40D29">
              <w:rPr>
                <w:rFonts w:ascii="Times New Roman CYR" w:eastAsia="Calibri" w:hAnsi="Times New Roman CYR" w:cs="Times New Roman CYR"/>
                <w:sz w:val="24"/>
                <w:szCs w:val="24"/>
                <w:lang w:eastAsia="ru-RU"/>
              </w:rPr>
              <w:t>Максимальный процент застройки участка:</w:t>
            </w:r>
          </w:p>
          <w:p w:rsidR="00D40D29" w:rsidRPr="00D40D29" w:rsidRDefault="00D40D29" w:rsidP="00D40D29">
            <w:pPr>
              <w:autoSpaceDE w:val="0"/>
              <w:autoSpaceDN w:val="0"/>
              <w:adjustRightInd w:val="0"/>
              <w:spacing w:after="0" w:line="240" w:lineRule="auto"/>
              <w:rPr>
                <w:rFonts w:ascii="Times New Roman" w:eastAsia="Calibri" w:hAnsi="Times New Roman" w:cs="Times New Roman"/>
                <w:sz w:val="24"/>
                <w:szCs w:val="24"/>
                <w:lang w:val="en-US" w:eastAsia="ru-RU"/>
              </w:rPr>
            </w:pPr>
            <w:r w:rsidRPr="00D40D29">
              <w:rPr>
                <w:rFonts w:ascii="Times New Roman" w:eastAsia="Calibri" w:hAnsi="Times New Roman" w:cs="Times New Roman"/>
                <w:sz w:val="24"/>
                <w:szCs w:val="24"/>
                <w:lang w:val="en-US" w:eastAsia="ru-RU"/>
              </w:rPr>
              <w:t>50 %;</w:t>
            </w:r>
          </w:p>
          <w:p w:rsidR="00D40D29" w:rsidRPr="00D40D29" w:rsidRDefault="00D40D29" w:rsidP="00D40D29">
            <w:pPr>
              <w:suppressAutoHyphens/>
              <w:spacing w:after="283" w:line="100" w:lineRule="atLeast"/>
              <w:rPr>
                <w:rFonts w:ascii="Times New Roman" w:eastAsia="SimSun" w:hAnsi="Times New Roman" w:cs="Times New Roman"/>
                <w:lang w:eastAsia="zh-CN"/>
              </w:rPr>
            </w:pPr>
          </w:p>
          <w:p w:rsidR="00D40D29" w:rsidRPr="00D40D29" w:rsidRDefault="00D40D29" w:rsidP="00D40D29">
            <w:pPr>
              <w:suppressAutoHyphens/>
              <w:spacing w:after="283" w:line="100" w:lineRule="atLeast"/>
              <w:rPr>
                <w:rFonts w:ascii="Times New Roman" w:eastAsia="SimSun" w:hAnsi="Times New Roman" w:cs="Times New Roman"/>
                <w:lang w:eastAsia="zh-CN"/>
              </w:rPr>
            </w:pPr>
          </w:p>
        </w:tc>
        <w:tc>
          <w:tcPr>
            <w:tcW w:w="2126" w:type="dxa"/>
            <w:tcBorders>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suppressLineNumbers/>
              <w:suppressAutoHyphens/>
              <w:spacing w:after="283"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В соответствии с Водным Кодексом, Земельным Кодексом РФ</w:t>
            </w:r>
          </w:p>
        </w:tc>
      </w:tr>
    </w:tbl>
    <w:p w:rsidR="00464BF5" w:rsidRDefault="00464BF5" w:rsidP="00E178C1">
      <w:pPr>
        <w:suppressAutoHyphens/>
        <w:spacing w:after="0" w:line="240" w:lineRule="auto"/>
        <w:jc w:val="center"/>
        <w:rPr>
          <w:rFonts w:ascii="Arial" w:eastAsia="Times New Roman" w:hAnsi="Arial" w:cs="Times New Roman"/>
          <w:sz w:val="24"/>
          <w:szCs w:val="24"/>
          <w:lang w:eastAsia="zh-CN"/>
        </w:rPr>
      </w:pPr>
    </w:p>
    <w:p w:rsidR="00D40D29" w:rsidRPr="00D40D29" w:rsidRDefault="00D40D29" w:rsidP="00E178C1">
      <w:pPr>
        <w:suppressAutoHyphens/>
        <w:spacing w:after="0" w:line="240" w:lineRule="auto"/>
        <w:jc w:val="center"/>
        <w:rPr>
          <w:rFonts w:ascii="Times New Roman" w:eastAsia="SimSun" w:hAnsi="Times New Roman" w:cs="Times New Roman"/>
          <w:b/>
          <w:lang w:val="x-none" w:eastAsia="zh-CN"/>
        </w:rPr>
      </w:pPr>
      <w:r w:rsidRPr="00D40D29">
        <w:rPr>
          <w:rFonts w:ascii="Arial" w:eastAsia="Times New Roman" w:hAnsi="Arial" w:cs="Times New Roman"/>
          <w:sz w:val="24"/>
          <w:szCs w:val="24"/>
          <w:lang w:val="x-none" w:eastAsia="zh-CN"/>
        </w:rPr>
        <w:t> </w:t>
      </w:r>
    </w:p>
    <w:p w:rsidR="00D40D29" w:rsidRPr="00D40D29" w:rsidRDefault="00D40D29" w:rsidP="00E178C1">
      <w:pPr>
        <w:suppressAutoHyphens/>
        <w:spacing w:after="0" w:line="240" w:lineRule="auto"/>
        <w:rPr>
          <w:rFonts w:ascii="Arial" w:eastAsia="Times New Roman" w:hAnsi="Arial" w:cs="Times New Roman"/>
          <w:b/>
          <w:sz w:val="20"/>
          <w:szCs w:val="20"/>
          <w:lang w:val="x-none" w:eastAsia="zh-CN"/>
        </w:rPr>
      </w:pPr>
      <w:r w:rsidRPr="00D40D29">
        <w:rPr>
          <w:rFonts w:ascii="Times New Roman" w:eastAsia="SimSun" w:hAnsi="Times New Roman" w:cs="Times New Roman"/>
          <w:b/>
          <w:lang w:val="x-none" w:eastAsia="zh-CN"/>
        </w:rPr>
        <w:lastRenderedPageBreak/>
        <w:t>2.   ВСПОМОГАТЕЛЬНЫЕ ВИДЫ И ПАРАМЕТРЫ РАЗРЕШЕННОГО ИСПОЛЬЗОВАНИЯ ЗЕМЕЛЬНЫХ УЧАСТКОВ И ОБЪЕКТОВ КАПИТАЛЬНОГО СТРОИТЕЛЬСТВА</w:t>
      </w:r>
    </w:p>
    <w:p w:rsidR="00D40D29" w:rsidRDefault="00D40D29" w:rsidP="00D40D29">
      <w:pPr>
        <w:tabs>
          <w:tab w:val="left" w:pos="2520"/>
        </w:tabs>
        <w:suppressAutoHyphens/>
        <w:spacing w:after="0" w:line="240" w:lineRule="auto"/>
        <w:jc w:val="center"/>
        <w:rPr>
          <w:rFonts w:ascii="Times New Roman" w:eastAsia="SimSun" w:hAnsi="Times New Roman" w:cs="Times New Roman"/>
          <w:b/>
          <w:sz w:val="20"/>
          <w:szCs w:val="20"/>
          <w:lang w:eastAsia="zh-CN"/>
        </w:rPr>
      </w:pPr>
    </w:p>
    <w:p w:rsidR="00464BF5" w:rsidRDefault="00464BF5" w:rsidP="00D40D29">
      <w:pPr>
        <w:tabs>
          <w:tab w:val="left" w:pos="2520"/>
        </w:tabs>
        <w:suppressAutoHyphens/>
        <w:spacing w:after="0" w:line="240" w:lineRule="auto"/>
        <w:jc w:val="center"/>
        <w:rPr>
          <w:rFonts w:ascii="Times New Roman" w:eastAsia="SimSun" w:hAnsi="Times New Roman" w:cs="Times New Roman"/>
          <w:b/>
          <w:sz w:val="20"/>
          <w:szCs w:val="20"/>
          <w:lang w:eastAsia="zh-CN"/>
        </w:rPr>
      </w:pPr>
    </w:p>
    <w:p w:rsidR="00464BF5" w:rsidRPr="00D40D29" w:rsidRDefault="00464BF5" w:rsidP="00D40D29">
      <w:pPr>
        <w:tabs>
          <w:tab w:val="left" w:pos="2520"/>
        </w:tabs>
        <w:suppressAutoHyphens/>
        <w:spacing w:after="0" w:line="240" w:lineRule="auto"/>
        <w:jc w:val="center"/>
        <w:rPr>
          <w:rFonts w:ascii="Times New Roman" w:eastAsia="SimSun" w:hAnsi="Times New Roman" w:cs="Times New Roman"/>
          <w:b/>
          <w:sz w:val="20"/>
          <w:szCs w:val="20"/>
          <w:lang w:eastAsia="zh-CN"/>
        </w:rPr>
      </w:pPr>
    </w:p>
    <w:tbl>
      <w:tblPr>
        <w:tblW w:w="9781" w:type="dxa"/>
        <w:tblInd w:w="10" w:type="dxa"/>
        <w:tblLayout w:type="fixed"/>
        <w:tblCellMar>
          <w:top w:w="28" w:type="dxa"/>
          <w:left w:w="0" w:type="dxa"/>
          <w:bottom w:w="28" w:type="dxa"/>
          <w:right w:w="28" w:type="dxa"/>
        </w:tblCellMar>
        <w:tblLook w:val="0000" w:firstRow="0" w:lastRow="0" w:firstColumn="0" w:lastColumn="0" w:noHBand="0" w:noVBand="0"/>
      </w:tblPr>
      <w:tblGrid>
        <w:gridCol w:w="3261"/>
        <w:gridCol w:w="4252"/>
        <w:gridCol w:w="2268"/>
      </w:tblGrid>
      <w:tr w:rsidR="00D40D29" w:rsidRPr="00D40D29" w:rsidTr="00EE1029">
        <w:tc>
          <w:tcPr>
            <w:tcW w:w="3261"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LineNumber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РАЗРЕШЕННОГО ИСПОЛЬЗОВАНИЯ ЗЕМЕЛЬНЫХ УЧАСТКОВ И ОБЪЕКТОВ КАПИТАЛЬНОГО СТРОИТЕЛЬСТВА</w:t>
            </w:r>
          </w:p>
        </w:tc>
        <w:tc>
          <w:tcPr>
            <w:tcW w:w="4252"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suppressLineNumber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suppressLineNumber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EE1029">
        <w:tblPrEx>
          <w:tblCellMar>
            <w:top w:w="0" w:type="dxa"/>
          </w:tblCellMar>
        </w:tblPrEx>
        <w:tc>
          <w:tcPr>
            <w:tcW w:w="3261" w:type="dxa"/>
            <w:tcBorders>
              <w:left w:val="single" w:sz="8" w:space="0" w:color="000000"/>
              <w:bottom w:val="single" w:sz="8" w:space="0" w:color="000000"/>
            </w:tcBorders>
            <w:shd w:val="clear" w:color="auto" w:fill="auto"/>
          </w:tcPr>
          <w:p w:rsidR="00D40D29" w:rsidRPr="00D40D29" w:rsidRDefault="00D40D29" w:rsidP="00D40D29">
            <w:pPr>
              <w:suppressLineNumber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линейные объекты инженерно-транспортной инфраструктуры.</w:t>
            </w:r>
          </w:p>
          <w:p w:rsidR="00D40D29" w:rsidRPr="00D40D29" w:rsidRDefault="00D40D29" w:rsidP="00D40D29">
            <w:pPr>
              <w:suppressLineNumber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инженерного благоустройства и инженерной защиты (подпорные стенки, габионы, дренажные системы и пр.)</w:t>
            </w:r>
          </w:p>
          <w:p w:rsidR="00D40D29" w:rsidRPr="00D40D29" w:rsidRDefault="00D40D29" w:rsidP="00D40D29">
            <w:pPr>
              <w:suppressLineNumber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Выпасы, пастбища, сенокосы</w:t>
            </w:r>
          </w:p>
        </w:tc>
        <w:tc>
          <w:tcPr>
            <w:tcW w:w="4252" w:type="dxa"/>
            <w:tcBorders>
              <w:left w:val="single" w:sz="8" w:space="0" w:color="000000"/>
              <w:bottom w:val="single" w:sz="8" w:space="0" w:color="000000"/>
            </w:tcBorders>
            <w:shd w:val="clear" w:color="auto" w:fill="auto"/>
          </w:tcPr>
          <w:p w:rsidR="00D40D29" w:rsidRPr="00D40D29" w:rsidRDefault="00D40D29" w:rsidP="00EE10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EE10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EE10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1</w:t>
            </w:r>
          </w:p>
          <w:p w:rsidR="00D40D29" w:rsidRPr="00D40D29" w:rsidRDefault="00D40D29" w:rsidP="00EE10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EE1029">
            <w:pPr>
              <w:suppressAutoHyphens/>
              <w:spacing w:after="0" w:line="240" w:lineRule="auto"/>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tc>
        <w:tc>
          <w:tcPr>
            <w:tcW w:w="2268" w:type="dxa"/>
            <w:tcBorders>
              <w:left w:val="single" w:sz="8" w:space="0" w:color="000000"/>
              <w:bottom w:val="single" w:sz="8" w:space="0" w:color="000000"/>
              <w:right w:val="single" w:sz="8" w:space="0" w:color="000000"/>
            </w:tcBorders>
            <w:shd w:val="clear" w:color="auto" w:fill="auto"/>
          </w:tcPr>
          <w:p w:rsidR="00D40D29" w:rsidRPr="00D40D29" w:rsidRDefault="00D40D29" w:rsidP="00EE1029">
            <w:pPr>
              <w:suppressLineNumbers/>
              <w:suppressAutoHyphens/>
              <w:spacing w:after="283"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Соблюдение санитарных требований и технических регламентов</w:t>
            </w:r>
          </w:p>
        </w:tc>
      </w:tr>
    </w:tbl>
    <w:p w:rsidR="00D40D29" w:rsidRPr="00D40D29" w:rsidRDefault="00D40D29" w:rsidP="00E178C1">
      <w:pPr>
        <w:suppressAutoHyphens/>
        <w:spacing w:after="0" w:line="240" w:lineRule="auto"/>
        <w:jc w:val="center"/>
        <w:rPr>
          <w:rFonts w:ascii="Times New Roman" w:eastAsia="SimSun" w:hAnsi="Times New Roman" w:cs="Times New Roman"/>
          <w:b/>
          <w:lang w:val="x-none" w:eastAsia="zh-CN"/>
        </w:rPr>
      </w:pPr>
      <w:r w:rsidRPr="00D40D29">
        <w:rPr>
          <w:rFonts w:ascii="Arial" w:eastAsia="Times New Roman" w:hAnsi="Arial" w:cs="Times New Roman"/>
          <w:sz w:val="24"/>
          <w:szCs w:val="24"/>
          <w:lang w:val="x-none" w:eastAsia="zh-CN"/>
        </w:rPr>
        <w:t> </w:t>
      </w:r>
    </w:p>
    <w:p w:rsidR="00D40D29" w:rsidRPr="00D40D29" w:rsidRDefault="00D40D29" w:rsidP="00E178C1">
      <w:pPr>
        <w:suppressAutoHyphens/>
        <w:spacing w:after="0" w:line="240" w:lineRule="auto"/>
        <w:rPr>
          <w:rFonts w:ascii="Arial" w:eastAsia="Times New Roman" w:hAnsi="Arial" w:cs="Times New Roman"/>
          <w:b/>
          <w:lang w:val="x-none" w:eastAsia="zh-CN"/>
        </w:rPr>
      </w:pPr>
      <w:r w:rsidRPr="00D40D29">
        <w:rPr>
          <w:rFonts w:ascii="Times New Roman" w:eastAsia="SimSun" w:hAnsi="Times New Roman" w:cs="Times New Roman"/>
          <w:b/>
          <w:lang w:val="x-none" w:eastAsia="zh-CN"/>
        </w:rPr>
        <w:t>3. УСЛОВНО РАЗРЕШЕННЫЕ ВИДЫ И ПАРАМЕТРЫ ИСПОЛЬЗОВАНИЯ ЗЕМЕЛЬНЫХ УЧАСТКОВ И ОБЪЕКТОВ КАПИТАЛЬНОГО СТРОИТЕЛЬСТВА</w:t>
      </w:r>
    </w:p>
    <w:tbl>
      <w:tblPr>
        <w:tblW w:w="0" w:type="auto"/>
        <w:tblInd w:w="10" w:type="dxa"/>
        <w:tblCellMar>
          <w:top w:w="28" w:type="dxa"/>
          <w:left w:w="0" w:type="dxa"/>
          <w:bottom w:w="28" w:type="dxa"/>
        </w:tblCellMar>
        <w:tblLook w:val="0000" w:firstRow="0" w:lastRow="0" w:firstColumn="0" w:lastColumn="0" w:noHBand="0" w:noVBand="0"/>
      </w:tblPr>
      <w:tblGrid>
        <w:gridCol w:w="3081"/>
        <w:gridCol w:w="3656"/>
        <w:gridCol w:w="3009"/>
      </w:tblGrid>
      <w:tr w:rsidR="00D40D29" w:rsidRPr="00D40D29" w:rsidTr="00E178C1">
        <w:trPr>
          <w:trHeight w:val="2128"/>
        </w:trPr>
        <w:tc>
          <w:tcPr>
            <w:tcW w:w="0" w:type="auto"/>
            <w:tcBorders>
              <w:top w:val="single" w:sz="8" w:space="0" w:color="000000"/>
              <w:left w:val="single" w:sz="8" w:space="0" w:color="000000"/>
              <w:bottom w:val="single" w:sz="8" w:space="0" w:color="000000"/>
            </w:tcBorders>
            <w:shd w:val="clear" w:color="auto" w:fill="auto"/>
            <w:vAlign w:val="center"/>
          </w:tcPr>
          <w:p w:rsidR="00D40D29" w:rsidRPr="00D40D29" w:rsidRDefault="00D40D29" w:rsidP="00E178C1">
            <w:pPr>
              <w:suppressLineNumber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РАЗРЕШЕННОГО ИСПОЛЬЗОВАНИЯ ЗЕМЕЛЬНЫХ УЧАСТКОВ И ОБЪЕКТОВ КАПИТАЛЬНОГО СТРОИТЕЛЬСТВА</w:t>
            </w:r>
          </w:p>
        </w:tc>
        <w:tc>
          <w:tcPr>
            <w:tcW w:w="0" w:type="auto"/>
            <w:tcBorders>
              <w:top w:val="single" w:sz="8" w:space="0" w:color="000000"/>
              <w:left w:val="single" w:sz="8" w:space="0" w:color="000000"/>
              <w:bottom w:val="single" w:sz="8" w:space="0" w:color="000000"/>
            </w:tcBorders>
            <w:shd w:val="clear" w:color="auto" w:fill="auto"/>
            <w:vAlign w:val="center"/>
          </w:tcPr>
          <w:p w:rsidR="00D40D29" w:rsidRPr="00D40D29" w:rsidRDefault="00D40D29" w:rsidP="00E178C1">
            <w:pPr>
              <w:suppressLineNumber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E178C1">
            <w:pPr>
              <w:suppressLineNumber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E178C1">
        <w:tblPrEx>
          <w:tblCellMar>
            <w:top w:w="0" w:type="dxa"/>
          </w:tblCellMar>
        </w:tblPrEx>
        <w:trPr>
          <w:trHeight w:val="631"/>
        </w:trPr>
        <w:tc>
          <w:tcPr>
            <w:tcW w:w="0" w:type="auto"/>
            <w:tcBorders>
              <w:left w:val="single" w:sz="8" w:space="0" w:color="000000"/>
              <w:bottom w:val="single" w:sz="8" w:space="0" w:color="000000"/>
            </w:tcBorders>
            <w:shd w:val="clear" w:color="auto" w:fill="auto"/>
          </w:tcPr>
          <w:p w:rsidR="00D40D29" w:rsidRPr="00D40D29" w:rsidRDefault="00D40D29" w:rsidP="00E178C1">
            <w:pPr>
              <w:suppressLineNumber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Спортивные площадки, благоустроенные зоны отдыха, пляжи</w:t>
            </w:r>
          </w:p>
        </w:tc>
        <w:tc>
          <w:tcPr>
            <w:tcW w:w="0" w:type="auto"/>
            <w:tcBorders>
              <w:left w:val="single" w:sz="8" w:space="0" w:color="000000"/>
              <w:bottom w:val="single" w:sz="8" w:space="0" w:color="000000"/>
            </w:tcBorders>
            <w:shd w:val="clear" w:color="auto" w:fill="auto"/>
          </w:tcPr>
          <w:p w:rsidR="00D40D29" w:rsidRPr="00D40D29" w:rsidRDefault="00D40D29" w:rsidP="00E178C1">
            <w:pPr>
              <w:suppressLineNumber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Капитальное строительство запрещено</w:t>
            </w:r>
          </w:p>
        </w:tc>
        <w:tc>
          <w:tcPr>
            <w:tcW w:w="0" w:type="auto"/>
            <w:tcBorders>
              <w:left w:val="single" w:sz="8" w:space="0" w:color="000000"/>
              <w:bottom w:val="single" w:sz="8" w:space="0" w:color="000000"/>
              <w:right w:val="single" w:sz="8" w:space="0" w:color="000000"/>
            </w:tcBorders>
            <w:shd w:val="clear" w:color="auto" w:fill="auto"/>
          </w:tcPr>
          <w:p w:rsidR="00D40D29" w:rsidRPr="00D40D29" w:rsidRDefault="00D40D29" w:rsidP="00E178C1">
            <w:pPr>
              <w:suppressLineNumber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В соответствии с Водным Кодексом</w:t>
            </w:r>
          </w:p>
        </w:tc>
      </w:tr>
    </w:tbl>
    <w:p w:rsidR="00464BF5" w:rsidRDefault="00464BF5" w:rsidP="00E178C1">
      <w:pPr>
        <w:suppressAutoHyphens/>
        <w:spacing w:after="0" w:line="240" w:lineRule="auto"/>
        <w:rPr>
          <w:rFonts w:ascii="Times New Roman" w:eastAsia="SimSun" w:hAnsi="Times New Roman" w:cs="Times New Roman"/>
          <w:b/>
          <w:sz w:val="26"/>
          <w:szCs w:val="24"/>
          <w:lang w:eastAsia="zh-CN"/>
        </w:rPr>
      </w:pPr>
    </w:p>
    <w:p w:rsidR="00D40D29" w:rsidRPr="00D40D29" w:rsidRDefault="00D40D29" w:rsidP="00E178C1">
      <w:pPr>
        <w:suppressAutoHyphens/>
        <w:spacing w:after="0" w:line="240" w:lineRule="auto"/>
        <w:rPr>
          <w:rFonts w:ascii="Times New Roman" w:eastAsia="SimSun" w:hAnsi="Times New Roman" w:cs="Times New Roman"/>
          <w:b/>
          <w:sz w:val="26"/>
          <w:szCs w:val="24"/>
          <w:lang w:eastAsia="zh-CN"/>
        </w:rPr>
      </w:pPr>
      <w:r w:rsidRPr="00D40D29">
        <w:rPr>
          <w:rFonts w:ascii="Times New Roman" w:eastAsia="SimSun" w:hAnsi="Times New Roman" w:cs="Times New Roman"/>
          <w:b/>
          <w:sz w:val="26"/>
          <w:szCs w:val="24"/>
          <w:lang w:eastAsia="zh-CN"/>
        </w:rPr>
        <w:t>Примечания:</w:t>
      </w:r>
    </w:p>
    <w:p w:rsidR="00D40D29" w:rsidRPr="00D40D29" w:rsidRDefault="00D40D29" w:rsidP="00E178C1">
      <w:pPr>
        <w:suppressAutoHyphens/>
        <w:spacing w:after="0" w:line="240" w:lineRule="auto"/>
        <w:ind w:firstLine="851"/>
        <w:jc w:val="both"/>
        <w:rPr>
          <w:rFonts w:ascii="Times New Roman" w:eastAsia="SimSun" w:hAnsi="Times New Roman" w:cs="Times New Roman"/>
          <w:sz w:val="24"/>
          <w:szCs w:val="24"/>
          <w:lang w:eastAsia="zh-CN"/>
        </w:rPr>
      </w:pPr>
      <w:r w:rsidRPr="00D40D29">
        <w:rPr>
          <w:rFonts w:ascii="Times New Roman" w:eastAsia="SimSun" w:hAnsi="Times New Roman" w:cs="Times New Roman"/>
          <w:sz w:val="24"/>
          <w:szCs w:val="24"/>
          <w:lang w:eastAsia="zh-CN"/>
        </w:rPr>
        <w:t xml:space="preserve">На территориях, подверженных оползневым и обвальным процессам, следует применять следующие мероприятия, направленные на предотвращение и стабилизацию этих процессов: </w:t>
      </w:r>
      <w:proofErr w:type="gramStart"/>
      <w:r w:rsidRPr="00D40D29">
        <w:rPr>
          <w:rFonts w:ascii="Times New Roman" w:eastAsia="SimSun" w:hAnsi="Times New Roman" w:cs="Times New Roman"/>
          <w:sz w:val="24"/>
          <w:szCs w:val="24"/>
          <w:lang w:eastAsia="zh-CN"/>
        </w:rPr>
        <w:t>-и</w:t>
      </w:r>
      <w:proofErr w:type="gramEnd"/>
      <w:r w:rsidRPr="00D40D29">
        <w:rPr>
          <w:rFonts w:ascii="Times New Roman" w:eastAsia="SimSun" w:hAnsi="Times New Roman" w:cs="Times New Roman"/>
          <w:sz w:val="24"/>
          <w:szCs w:val="24"/>
          <w:lang w:eastAsia="zh-CN"/>
        </w:rPr>
        <w:t>зменение рельефа склона в целях повышения его устойчивости; предотвращение инфильтрации воды в грунт и эрозионных процессов;- террасирование склонов;</w:t>
      </w:r>
      <w:r w:rsidR="00E178C1">
        <w:rPr>
          <w:rFonts w:ascii="Times New Roman" w:eastAsia="SimSun" w:hAnsi="Times New Roman" w:cs="Times New Roman"/>
          <w:sz w:val="24"/>
          <w:szCs w:val="24"/>
          <w:lang w:eastAsia="zh-CN"/>
        </w:rPr>
        <w:t xml:space="preserve"> </w:t>
      </w:r>
      <w:r w:rsidRPr="00D40D29">
        <w:rPr>
          <w:rFonts w:ascii="Times New Roman" w:eastAsia="SimSun" w:hAnsi="Times New Roman" w:cs="Times New Roman"/>
          <w:sz w:val="24"/>
          <w:szCs w:val="24"/>
          <w:lang w:eastAsia="zh-CN"/>
        </w:rPr>
        <w:t>Если применение мероприятий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w:t>
      </w:r>
    </w:p>
    <w:p w:rsidR="00E178C1" w:rsidRDefault="00D40D29" w:rsidP="00E178C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D40D29" w:rsidRPr="00E178C1" w:rsidRDefault="00D40D29" w:rsidP="00E178C1">
      <w:pPr>
        <w:keepLines/>
        <w:suppressAutoHyphens/>
        <w:overflowPunct w:val="0"/>
        <w:autoSpaceDE w:val="0"/>
        <w:spacing w:after="0" w:line="240" w:lineRule="auto"/>
        <w:ind w:firstLine="567"/>
        <w:jc w:val="both"/>
        <w:rPr>
          <w:rFonts w:ascii="Times New Roman" w:eastAsia="SimSun" w:hAnsi="Times New Roman" w:cs="Times New Roman"/>
          <w:b/>
          <w:color w:val="000000"/>
          <w:sz w:val="24"/>
          <w:szCs w:val="24"/>
          <w:lang w:eastAsia="zh-CN"/>
        </w:rPr>
      </w:pPr>
      <w:r w:rsidRPr="00E178C1">
        <w:rPr>
          <w:rFonts w:ascii="Times New Roman" w:eastAsia="SimSun" w:hAnsi="Times New Roman" w:cs="Times New Roman"/>
          <w:b/>
          <w:color w:val="000000"/>
          <w:sz w:val="24"/>
          <w:szCs w:val="24"/>
          <w:lang w:eastAsia="zh-CN"/>
        </w:rPr>
        <w:t>Р-3. Зона объектов спортивного назначения.</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color w:val="000000"/>
          <w:sz w:val="24"/>
          <w:szCs w:val="24"/>
          <w:u w:val="single"/>
          <w:lang w:eastAsia="zh-CN"/>
        </w:rPr>
      </w:pPr>
    </w:p>
    <w:p w:rsidR="00D40D29" w:rsidRDefault="00D40D29" w:rsidP="00D40D29">
      <w:pPr>
        <w:tabs>
          <w:tab w:val="left" w:pos="0"/>
        </w:tabs>
        <w:suppressAutoHyphens/>
        <w:spacing w:after="0" w:line="240" w:lineRule="auto"/>
        <w:ind w:firstLine="709"/>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1. ОСНОВНЫЕ ВИДЫ И ПАРАМЕТРЫ РАЗРЕШЕННОГО ИСПОЛЬЗОВАНИЯ ЗЕМЕЛЬНЫХ УЧАСТКОВ И ОБЪЕКТОВ КАПИТАЛЬНОГО СТРОИТЕЛЬСТВА</w:t>
      </w:r>
    </w:p>
    <w:p w:rsidR="00464BF5" w:rsidRPr="00D40D29" w:rsidRDefault="00464BF5" w:rsidP="00D40D29">
      <w:pPr>
        <w:tabs>
          <w:tab w:val="left" w:pos="0"/>
        </w:tabs>
        <w:suppressAutoHyphens/>
        <w:spacing w:after="0" w:line="240" w:lineRule="auto"/>
        <w:ind w:firstLine="709"/>
        <w:rPr>
          <w:rFonts w:ascii="Times New Roman" w:eastAsia="SimSun" w:hAnsi="Times New Roman" w:cs="Times New Roman"/>
          <w:b/>
          <w:lang w:eastAsia="zh-CN"/>
        </w:rPr>
      </w:pPr>
    </w:p>
    <w:tbl>
      <w:tblPr>
        <w:tblW w:w="0" w:type="auto"/>
        <w:tblInd w:w="108" w:type="dxa"/>
        <w:tblLook w:val="0000" w:firstRow="0" w:lastRow="0" w:firstColumn="0" w:lastColumn="0" w:noHBand="0" w:noVBand="0"/>
      </w:tblPr>
      <w:tblGrid>
        <w:gridCol w:w="4678"/>
        <w:gridCol w:w="5068"/>
      </w:tblGrid>
      <w:tr w:rsidR="00D40D29" w:rsidRPr="00D40D29" w:rsidTr="00464BF5">
        <w:trPr>
          <w:trHeight w:val="552"/>
        </w:trPr>
        <w:tc>
          <w:tcPr>
            <w:tcW w:w="4678"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1838"/>
        </w:trPr>
        <w:tc>
          <w:tcPr>
            <w:tcW w:w="4678"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szCs w:val="26"/>
                <w:lang w:eastAsia="zh-CN"/>
              </w:rPr>
            </w:pPr>
            <w:r w:rsidRPr="00D40D29">
              <w:rPr>
                <w:rFonts w:ascii="Times New Roman" w:eastAsia="SimSun" w:hAnsi="Times New Roman" w:cs="Times New Roman"/>
                <w:color w:val="000000"/>
                <w:szCs w:val="26"/>
                <w:lang w:eastAsia="zh-CN"/>
              </w:rPr>
              <w:t>С</w:t>
            </w:r>
            <w:r w:rsidRPr="00D40D29">
              <w:rPr>
                <w:rFonts w:ascii="Times New Roman" w:eastAsia="SimSun" w:hAnsi="Times New Roman" w:cs="Times New Roman"/>
                <w:szCs w:val="26"/>
                <w:lang w:eastAsia="zh-CN"/>
              </w:rPr>
              <w:t>тадионы с комплексом площадок и устройств различного спортивного назначения,</w:t>
            </w:r>
          </w:p>
          <w:p w:rsidR="00D40D29" w:rsidRPr="00D40D29" w:rsidRDefault="00D40D29" w:rsidP="00D40D29">
            <w:pPr>
              <w:suppressAutoHyphens/>
              <w:spacing w:after="0" w:line="240" w:lineRule="auto"/>
              <w:jc w:val="both"/>
              <w:rPr>
                <w:rFonts w:ascii="Times New Roman" w:eastAsia="SimSun" w:hAnsi="Times New Roman" w:cs="Times New Roman"/>
                <w:szCs w:val="26"/>
                <w:lang w:eastAsia="zh-CN"/>
              </w:rPr>
            </w:pPr>
            <w:r w:rsidRPr="00D40D29">
              <w:rPr>
                <w:rFonts w:ascii="Times New Roman" w:eastAsia="SimSun" w:hAnsi="Times New Roman" w:cs="Times New Roman"/>
                <w:szCs w:val="26"/>
                <w:lang w:eastAsia="zh-CN"/>
              </w:rPr>
              <w:t xml:space="preserve">Плавательные бассейны, </w:t>
            </w:r>
          </w:p>
          <w:p w:rsidR="00D40D29" w:rsidRPr="00D40D29" w:rsidRDefault="00D40D29" w:rsidP="00D40D29">
            <w:pPr>
              <w:suppressAutoHyphens/>
              <w:spacing w:after="0" w:line="240" w:lineRule="auto"/>
              <w:jc w:val="both"/>
              <w:rPr>
                <w:rFonts w:ascii="Times New Roman" w:eastAsia="SimSun" w:hAnsi="Times New Roman" w:cs="Times New Roman"/>
                <w:szCs w:val="26"/>
                <w:lang w:eastAsia="zh-CN"/>
              </w:rPr>
            </w:pPr>
            <w:r w:rsidRPr="00D40D29">
              <w:rPr>
                <w:rFonts w:ascii="Times New Roman" w:eastAsia="SimSun" w:hAnsi="Times New Roman" w:cs="Times New Roman"/>
                <w:szCs w:val="26"/>
                <w:lang w:eastAsia="zh-CN"/>
              </w:rPr>
              <w:t>Универсальные спортивно-зрелищные залы.</w:t>
            </w:r>
          </w:p>
          <w:p w:rsidR="00D40D29" w:rsidRPr="00D40D29" w:rsidRDefault="00D40D29" w:rsidP="00D40D29">
            <w:pPr>
              <w:suppressAutoHyphens/>
              <w:spacing w:after="0" w:line="240" w:lineRule="auto"/>
              <w:jc w:val="both"/>
              <w:rPr>
                <w:rFonts w:ascii="Times New Roman" w:eastAsia="SimSun" w:hAnsi="Times New Roman" w:cs="Times New Roman"/>
                <w:szCs w:val="26"/>
                <w:lang w:eastAsia="zh-CN"/>
              </w:rPr>
            </w:pPr>
            <w:r w:rsidRPr="00D40D29">
              <w:rPr>
                <w:rFonts w:ascii="Times New Roman" w:eastAsia="SimSun" w:hAnsi="Times New Roman" w:cs="Times New Roman"/>
                <w:szCs w:val="26"/>
                <w:lang w:eastAsia="zh-CN"/>
              </w:rPr>
              <w:t xml:space="preserve">Спортивные залы, </w:t>
            </w:r>
          </w:p>
          <w:p w:rsidR="00D40D29" w:rsidRPr="00D40D29" w:rsidRDefault="00D40D29" w:rsidP="00D40D29">
            <w:pPr>
              <w:suppressAutoHyphens/>
              <w:spacing w:after="0" w:line="240" w:lineRule="auto"/>
              <w:jc w:val="both"/>
              <w:rPr>
                <w:rFonts w:ascii="Times New Roman" w:eastAsia="SimSun" w:hAnsi="Times New Roman" w:cs="Times New Roman"/>
                <w:szCs w:val="26"/>
                <w:lang w:eastAsia="zh-CN"/>
              </w:rPr>
            </w:pPr>
            <w:r w:rsidRPr="00D40D29">
              <w:rPr>
                <w:rFonts w:ascii="Times New Roman" w:eastAsia="SimSun" w:hAnsi="Times New Roman" w:cs="Times New Roman"/>
                <w:szCs w:val="26"/>
                <w:lang w:eastAsia="zh-CN"/>
              </w:rPr>
              <w:t>Детские и юношеские спортивные школы,</w:t>
            </w:r>
          </w:p>
          <w:p w:rsidR="00D40D29" w:rsidRPr="00D40D29" w:rsidRDefault="00D40D29" w:rsidP="00D40D29">
            <w:pPr>
              <w:suppressAutoHyphens/>
              <w:spacing w:after="0" w:line="240" w:lineRule="auto"/>
              <w:jc w:val="both"/>
              <w:rPr>
                <w:rFonts w:ascii="Times New Roman" w:eastAsia="SimSun" w:hAnsi="Times New Roman" w:cs="Times New Roman"/>
                <w:szCs w:val="26"/>
                <w:lang w:eastAsia="zh-CN"/>
              </w:rPr>
            </w:pPr>
            <w:r w:rsidRPr="00D40D29">
              <w:rPr>
                <w:rFonts w:ascii="Times New Roman" w:eastAsia="SimSun" w:hAnsi="Times New Roman" w:cs="Times New Roman"/>
                <w:szCs w:val="26"/>
                <w:lang w:eastAsia="zh-CN"/>
              </w:rPr>
              <w:t>Теннисные корты,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szCs w:val="26"/>
                <w:lang w:eastAsia="zh-CN"/>
              </w:rPr>
              <w:t xml:space="preserve">Велотреки, мотодромы, </w:t>
            </w:r>
            <w:proofErr w:type="spellStart"/>
            <w:r w:rsidRPr="00D40D29">
              <w:rPr>
                <w:rFonts w:ascii="Times New Roman" w:eastAsia="SimSun" w:hAnsi="Times New Roman" w:cs="Times New Roman"/>
                <w:szCs w:val="26"/>
                <w:lang w:eastAsia="zh-CN"/>
              </w:rPr>
              <w:t>роликодромы</w:t>
            </w:r>
            <w:proofErr w:type="spellEnd"/>
            <w:r w:rsidRPr="00D40D29">
              <w:rPr>
                <w:rFonts w:ascii="Times New Roman" w:eastAsia="SimSun" w:hAnsi="Times New Roman" w:cs="Times New Roman"/>
                <w:szCs w:val="26"/>
                <w:lang w:eastAsia="zh-CN"/>
              </w:rPr>
              <w:t xml:space="preserve">; </w:t>
            </w:r>
            <w:proofErr w:type="spellStart"/>
            <w:r w:rsidRPr="00D40D29">
              <w:rPr>
                <w:rFonts w:ascii="Times New Roman" w:eastAsia="SimSun" w:hAnsi="Times New Roman" w:cs="Times New Roman"/>
                <w:szCs w:val="26"/>
                <w:lang w:eastAsia="zh-CN"/>
              </w:rPr>
              <w:t>скалодромы</w:t>
            </w:r>
            <w:proofErr w:type="spellEnd"/>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Спортивные комплексы,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Спортивные клубы, </w:t>
            </w:r>
            <w:proofErr w:type="gramStart"/>
            <w:r w:rsidRPr="00D40D29">
              <w:rPr>
                <w:rFonts w:ascii="Times New Roman" w:eastAsia="SimSun" w:hAnsi="Times New Roman" w:cs="Times New Roman"/>
                <w:lang w:eastAsia="zh-CN"/>
              </w:rPr>
              <w:t>фитнесс-центры</w:t>
            </w:r>
            <w:proofErr w:type="gramEnd"/>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Ипподромы</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Оборудованные спортивные площадки,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Школы и клубы служебного собаководства,</w:t>
            </w:r>
          </w:p>
          <w:p w:rsidR="00D40D29" w:rsidRPr="00D40D29" w:rsidRDefault="00D40D29" w:rsidP="00D40D29">
            <w:pPr>
              <w:widowControl w:val="0"/>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Универсальные спортивные и зрелищные залы или комплексы (с трибунами), спортивные арены (с трибунами)</w:t>
            </w:r>
          </w:p>
        </w:tc>
        <w:tc>
          <w:tcPr>
            <w:tcW w:w="5068"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Минимальная/максимальная площадь земельного участка -  5000/50000 кв. м, а также определяется по заданию на проектирование.</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 60</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Максимальная высота зданий.25 метров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Максимальное количество надземных этажей  – не более 3 этажей.</w:t>
            </w:r>
          </w:p>
          <w:p w:rsidR="00D40D29" w:rsidRPr="00D40D29" w:rsidRDefault="00D40D29" w:rsidP="00D40D29">
            <w:pPr>
              <w:keepLines/>
              <w:suppressAutoHyphens/>
              <w:overflowPunct w:val="0"/>
              <w:autoSpaceDE w:val="0"/>
              <w:spacing w:after="0" w:line="240" w:lineRule="auto"/>
              <w:ind w:left="34"/>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Озеленение не менее 10%.</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Шпили, башни, флагштоки – без ограничений.</w:t>
            </w:r>
          </w:p>
          <w:p w:rsidR="00D40D29" w:rsidRPr="00D40D29" w:rsidRDefault="00D40D29" w:rsidP="00D40D29">
            <w:pPr>
              <w:suppressAutoHyphens/>
              <w:spacing w:after="0" w:line="240" w:lineRule="auto"/>
              <w:rPr>
                <w:rFonts w:ascii="Times New Roman" w:eastAsia="SimSun" w:hAnsi="Times New Roman" w:cs="Times New Roman"/>
                <w:lang w:eastAsia="zh-CN"/>
              </w:rPr>
            </w:pPr>
          </w:p>
          <w:p w:rsidR="00D40D29" w:rsidRPr="00D40D29" w:rsidRDefault="00D40D29" w:rsidP="00D40D29">
            <w:pPr>
              <w:suppressAutoHyphens/>
              <w:spacing w:after="0" w:line="240" w:lineRule="auto"/>
              <w:rPr>
                <w:rFonts w:ascii="Times New Roman" w:eastAsia="SimSun" w:hAnsi="Times New Roman" w:cs="Times New Roman"/>
                <w:b/>
                <w:bCs/>
                <w:lang w:eastAsia="zh-CN"/>
              </w:rPr>
            </w:pPr>
          </w:p>
        </w:tc>
      </w:tr>
      <w:tr w:rsidR="00D40D29" w:rsidRPr="00D40D29" w:rsidTr="00464BF5">
        <w:trPr>
          <w:trHeight w:val="28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00" w:lineRule="atLeast"/>
              <w:jc w:val="center"/>
              <w:rPr>
                <w:rFonts w:ascii="Times New Roman" w:eastAsia="SimSun" w:hAnsi="Times New Roman" w:cs="Times New Roman"/>
                <w:lang w:eastAsia="zh-CN"/>
              </w:rPr>
            </w:pPr>
            <w:r w:rsidRPr="00464BF5">
              <w:rPr>
                <w:rFonts w:ascii="Times New Roman" w:eastAsia="SimSun" w:hAnsi="Times New Roman" w:cs="Times New Roman"/>
                <w:lang w:eastAsia="zh-CN"/>
              </w:rPr>
              <w:t>Требования к ограждению земельных участков</w:t>
            </w:r>
            <w:r w:rsidRPr="00D40D29">
              <w:rPr>
                <w:rFonts w:ascii="Times New Roman" w:eastAsia="SimSun" w:hAnsi="Times New Roman" w:cs="Times New Roman"/>
                <w:i/>
                <w:lang w:eastAsia="zh-CN"/>
              </w:rPr>
              <w:t>:</w:t>
            </w:r>
          </w:p>
          <w:p w:rsidR="00D40D29" w:rsidRPr="00D40D29" w:rsidRDefault="00D40D29" w:rsidP="00D40D29">
            <w:pPr>
              <w:suppressAutoHyphens/>
              <w:spacing w:after="0" w:line="200" w:lineRule="atLeast"/>
              <w:ind w:left="3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Ограждение земельных участков допускается только по согласованию и разрешению органов местной администрации. Ограждения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w:t>
            </w:r>
            <w:proofErr w:type="spellStart"/>
            <w:r w:rsidRPr="00D40D29">
              <w:rPr>
                <w:rFonts w:ascii="Times New Roman" w:eastAsia="SimSun" w:hAnsi="Times New Roman" w:cs="Times New Roman"/>
                <w:lang w:eastAsia="zh-CN"/>
              </w:rPr>
              <w:t>светопрозрачными</w:t>
            </w:r>
            <w:proofErr w:type="spellEnd"/>
            <w:r w:rsidRPr="00D40D29">
              <w:rPr>
                <w:rFonts w:ascii="Times New Roman" w:eastAsia="SimSun" w:hAnsi="Times New Roman" w:cs="Times New Roman"/>
                <w:lang w:eastAsia="zh-CN"/>
              </w:rPr>
              <w:t xml:space="preserve">, решетчатыми, эстетически привлекательными, иметь устойчивость к загрязнению и запылению, способность </w:t>
            </w:r>
            <w:proofErr w:type="gramStart"/>
            <w:r w:rsidRPr="00D40D29">
              <w:rPr>
                <w:rFonts w:ascii="Times New Roman" w:eastAsia="SimSun" w:hAnsi="Times New Roman" w:cs="Times New Roman"/>
                <w:lang w:eastAsia="zh-CN"/>
              </w:rPr>
              <w:t>к</w:t>
            </w:r>
            <w:proofErr w:type="gramEnd"/>
            <w:r w:rsidRPr="00D40D29">
              <w:rPr>
                <w:rFonts w:ascii="Times New Roman" w:eastAsia="SimSun" w:hAnsi="Times New Roman" w:cs="Times New Roman"/>
                <w:lang w:eastAsia="zh-CN"/>
              </w:rPr>
              <w:t xml:space="preserve"> легкой механической очистки.</w:t>
            </w:r>
          </w:p>
          <w:p w:rsidR="00D40D29" w:rsidRPr="00D40D29" w:rsidRDefault="00D40D29" w:rsidP="00D40D29">
            <w:pPr>
              <w:suppressAutoHyphens/>
              <w:spacing w:after="0" w:line="200" w:lineRule="atLeast"/>
              <w:ind w:left="34"/>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При устройстве ограждения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D40D29" w:rsidRPr="00D40D29" w:rsidRDefault="00D40D29" w:rsidP="00D40D29">
            <w:pPr>
              <w:suppressAutoHyphens/>
              <w:spacing w:after="0" w:line="200" w:lineRule="atLeast"/>
              <w:ind w:left="34"/>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Предельная высота ограждения – 3 м.</w:t>
            </w:r>
          </w:p>
        </w:tc>
      </w:tr>
    </w:tbl>
    <w:p w:rsidR="00D40D29" w:rsidRPr="00D40D29" w:rsidRDefault="00D40D29" w:rsidP="00D40D29">
      <w:pPr>
        <w:tabs>
          <w:tab w:val="left" w:pos="2520"/>
        </w:tabs>
        <w:suppressAutoHyphens/>
        <w:spacing w:after="0" w:line="240" w:lineRule="auto"/>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rPr>
          <w:rFonts w:ascii="Times New Roman" w:eastAsia="SimSun" w:hAnsi="Times New Roman" w:cs="Times New Roman"/>
          <w:b/>
          <w:lang w:eastAsia="zh-CN"/>
        </w:rPr>
      </w:pPr>
      <w:r w:rsidRPr="00D40D29">
        <w:rPr>
          <w:rFonts w:ascii="Times New Roman" w:eastAsia="SimSun" w:hAnsi="Times New Roman" w:cs="Times New Roman"/>
          <w:b/>
          <w:lang w:eastAsia="zh-CN"/>
        </w:rPr>
        <w:t>2. ВСПОМОГАТЕЛЬНЫЕ ВИДЫ И ПАРАМЕТРЫ РАЗРЕШЕННОГО ИСПОЛЬЗОВАНИЯ ЗЕМЕЛЬНЫХ УЧАСТКОВ И ОБЪЕКТОВ КАПИТАЛЬНОГО СТРОИТЕЛЬСТВА</w:t>
      </w:r>
    </w:p>
    <w:p w:rsidR="00464BF5" w:rsidRPr="00D40D29" w:rsidRDefault="00464BF5" w:rsidP="00D40D29">
      <w:pPr>
        <w:tabs>
          <w:tab w:val="left" w:pos="2520"/>
        </w:tabs>
        <w:suppressAutoHyphens/>
        <w:spacing w:after="0" w:line="240" w:lineRule="auto"/>
        <w:rPr>
          <w:rFonts w:ascii="Times New Roman" w:eastAsia="SimSun" w:hAnsi="Times New Roman" w:cs="Times New Roman"/>
          <w:b/>
          <w:lang w:eastAsia="zh-CN"/>
        </w:rPr>
      </w:pPr>
    </w:p>
    <w:tbl>
      <w:tblPr>
        <w:tblW w:w="0" w:type="auto"/>
        <w:tblInd w:w="108" w:type="dxa"/>
        <w:tblLook w:val="0000" w:firstRow="0" w:lastRow="0" w:firstColumn="0" w:lastColumn="0" w:noHBand="0" w:noVBand="0"/>
      </w:tblPr>
      <w:tblGrid>
        <w:gridCol w:w="5103"/>
        <w:gridCol w:w="4643"/>
      </w:tblGrid>
      <w:tr w:rsidR="00D40D29" w:rsidRPr="00D40D29" w:rsidTr="00464BF5">
        <w:trPr>
          <w:trHeight w:val="552"/>
        </w:trPr>
        <w:tc>
          <w:tcPr>
            <w:tcW w:w="5103"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4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985"/>
        </w:trPr>
        <w:tc>
          <w:tcPr>
            <w:tcW w:w="5103"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инженерного назначения (водопроводы, артезианские скважины, трансформаторные подстанции, линии электропередачи, ГРП, газопроводы, КНС, канализационные коллекторы, линии и объекты связи).</w:t>
            </w:r>
          </w:p>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Наземные автостоянки автомобильного транспорта.</w:t>
            </w:r>
          </w:p>
          <w:p w:rsidR="00D40D29" w:rsidRPr="00D40D29" w:rsidRDefault="00D40D29" w:rsidP="00E178C1">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lastRenderedPageBreak/>
              <w:t>Хозяйственные и административные здания</w:t>
            </w:r>
            <w:r w:rsidR="00E178C1">
              <w:rPr>
                <w:rFonts w:ascii="Times New Roman" w:eastAsia="SimSun" w:hAnsi="Times New Roman" w:cs="Times New Roman"/>
                <w:lang w:eastAsia="zh-CN"/>
              </w:rPr>
              <w:t xml:space="preserve"> </w:t>
            </w:r>
            <w:r w:rsidRPr="00D40D29">
              <w:rPr>
                <w:rFonts w:ascii="Times New Roman" w:eastAsia="SimSun" w:hAnsi="Times New Roman" w:cs="Times New Roman"/>
                <w:lang w:eastAsia="zh-CN"/>
              </w:rPr>
              <w:t>Общественные туалеты.</w:t>
            </w:r>
          </w:p>
        </w:tc>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1</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E178C1">
            <w:pPr>
              <w:suppressAutoHyphens/>
              <w:spacing w:after="0" w:line="240" w:lineRule="auto"/>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tc>
      </w:tr>
    </w:tbl>
    <w:p w:rsidR="00D40D29" w:rsidRPr="00D40D29" w:rsidRDefault="00D40D29" w:rsidP="00D40D29">
      <w:pPr>
        <w:suppressAutoHyphens/>
        <w:spacing w:after="0" w:line="240" w:lineRule="auto"/>
        <w:rPr>
          <w:rFonts w:ascii="Times New Roman" w:eastAsia="SimSun" w:hAnsi="Times New Roman" w:cs="Times New Roman"/>
          <w:b/>
          <w:lang w:eastAsia="zh-CN"/>
        </w:rPr>
      </w:pPr>
    </w:p>
    <w:p w:rsidR="00D40D29" w:rsidRDefault="00D40D29" w:rsidP="00464BF5">
      <w:pPr>
        <w:numPr>
          <w:ilvl w:val="0"/>
          <w:numId w:val="12"/>
        </w:numPr>
        <w:suppressAutoHyphens/>
        <w:spacing w:after="0" w:line="240" w:lineRule="auto"/>
        <w:ind w:left="357" w:firstLine="0"/>
        <w:rPr>
          <w:rFonts w:ascii="Times New Roman" w:eastAsia="SimSun" w:hAnsi="Times New Roman" w:cs="Times New Roman"/>
          <w:b/>
          <w:lang w:eastAsia="zh-CN"/>
        </w:rPr>
      </w:pPr>
      <w:r w:rsidRPr="00D40D29">
        <w:rPr>
          <w:rFonts w:ascii="Times New Roman" w:eastAsia="SimSun" w:hAnsi="Times New Roman" w:cs="Times New Roman"/>
          <w:b/>
          <w:lang w:eastAsia="zh-CN"/>
        </w:rPr>
        <w:t>УСЛОВНО РАЗРЕШЕННЫЕ ВИДЫ И ПАРАМЕТРЫ ИСПОЛЬЗОВАНИЯ ЗЕМЕЛЬНЫХ УЧАСТКОВ И ОБЪЕКТОВ КАПИТАЛЬНОГО СТРОИТЕЛЬСТВА — нет</w:t>
      </w:r>
    </w:p>
    <w:p w:rsidR="00464BF5" w:rsidRPr="00D40D29" w:rsidRDefault="00464BF5" w:rsidP="00993AB9">
      <w:pPr>
        <w:suppressAutoHyphens/>
        <w:spacing w:after="0" w:line="240" w:lineRule="auto"/>
        <w:ind w:left="357"/>
        <w:rPr>
          <w:rFonts w:ascii="Times New Roman" w:eastAsia="SimSun" w:hAnsi="Times New Roman" w:cs="Times New Roman"/>
          <w:b/>
          <w:lang w:eastAsia="zh-CN"/>
        </w:rPr>
      </w:pPr>
    </w:p>
    <w:p w:rsidR="00E178C1" w:rsidRDefault="00D40D29" w:rsidP="00464BF5">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bookmarkStart w:id="8" w:name="_Toc380957078"/>
    </w:p>
    <w:p w:rsidR="00D40D29" w:rsidRPr="00E178C1" w:rsidRDefault="00D40D29" w:rsidP="000B1F40">
      <w:pPr>
        <w:keepLines/>
        <w:suppressAutoHyphens/>
        <w:overflowPunct w:val="0"/>
        <w:autoSpaceDE w:val="0"/>
        <w:spacing w:after="0" w:line="240" w:lineRule="auto"/>
        <w:jc w:val="both"/>
        <w:rPr>
          <w:rFonts w:ascii="Times New Roman" w:eastAsia="Times New Roman" w:hAnsi="Times New Roman" w:cs="Times New Roman"/>
          <w:b/>
          <w:bCs/>
          <w:iCs/>
          <w:color w:val="000000"/>
          <w:sz w:val="24"/>
          <w:szCs w:val="28"/>
          <w:lang w:val="x-none" w:eastAsia="zh-CN"/>
        </w:rPr>
      </w:pPr>
      <w:r w:rsidRPr="00E178C1">
        <w:rPr>
          <w:rFonts w:ascii="Times New Roman" w:eastAsia="Times New Roman" w:hAnsi="Times New Roman" w:cs="Times New Roman"/>
          <w:b/>
          <w:bCs/>
          <w:iCs/>
          <w:sz w:val="24"/>
          <w:szCs w:val="28"/>
          <w:lang w:val="x-none" w:eastAsia="zh-CN"/>
        </w:rPr>
        <w:t>Статья 63. Градостроительные регламенты. Зоны специального назначения.</w:t>
      </w:r>
      <w:bookmarkEnd w:id="8"/>
    </w:p>
    <w:p w:rsidR="00D40D29" w:rsidRPr="00E178C1" w:rsidRDefault="00D40D29" w:rsidP="00464BF5">
      <w:pPr>
        <w:tabs>
          <w:tab w:val="left" w:pos="2520"/>
        </w:tabs>
        <w:suppressAutoHyphens/>
        <w:spacing w:after="0" w:line="240" w:lineRule="auto"/>
        <w:ind w:firstLine="851"/>
        <w:jc w:val="center"/>
        <w:rPr>
          <w:rFonts w:ascii="Times New Roman" w:eastAsia="SimSun" w:hAnsi="Times New Roman" w:cs="Times New Roman"/>
          <w:iCs/>
          <w:sz w:val="24"/>
          <w:szCs w:val="24"/>
          <w:lang w:eastAsia="zh-CN"/>
        </w:rPr>
      </w:pPr>
      <w:r w:rsidRPr="00E178C1">
        <w:rPr>
          <w:rFonts w:ascii="Times New Roman" w:eastAsia="SimSun" w:hAnsi="Times New Roman" w:cs="Times New Roman"/>
          <w:b/>
          <w:color w:val="000000"/>
          <w:sz w:val="24"/>
          <w:szCs w:val="24"/>
          <w:lang w:eastAsia="zh-CN"/>
        </w:rPr>
        <w:t>СН-1. Зона кладбищ и мемориальных комплексов.</w:t>
      </w:r>
    </w:p>
    <w:p w:rsidR="00D40D29" w:rsidRPr="00E178C1" w:rsidRDefault="00D40D29" w:rsidP="00464BF5">
      <w:pPr>
        <w:suppressAutoHyphens/>
        <w:spacing w:after="0" w:line="240" w:lineRule="auto"/>
        <w:ind w:firstLine="851"/>
        <w:jc w:val="both"/>
        <w:rPr>
          <w:rFonts w:ascii="Times New Roman" w:eastAsia="SimSun" w:hAnsi="Times New Roman" w:cs="Times New Roman"/>
          <w:b/>
          <w:sz w:val="24"/>
          <w:szCs w:val="24"/>
          <w:lang w:eastAsia="zh-CN"/>
        </w:rPr>
      </w:pPr>
      <w:r w:rsidRPr="00E178C1">
        <w:rPr>
          <w:rFonts w:ascii="Times New Roman" w:eastAsia="SimSun" w:hAnsi="Times New Roman" w:cs="Times New Roman"/>
          <w:iCs/>
          <w:sz w:val="24"/>
          <w:szCs w:val="24"/>
          <w:lang w:eastAsia="zh-CN"/>
        </w:rPr>
        <w:t>Зона СН-1 выделена для обеспечения правовых условий использования участков кладбищ и мемориальных комплексов.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rsidR="00464BF5" w:rsidRDefault="00464BF5" w:rsidP="00D40D29">
      <w:pPr>
        <w:suppressAutoHyphens/>
        <w:spacing w:after="0" w:line="240" w:lineRule="auto"/>
        <w:ind w:firstLine="567"/>
        <w:jc w:val="both"/>
        <w:rPr>
          <w:rFonts w:ascii="Times New Roman" w:eastAsia="SimSun" w:hAnsi="Times New Roman" w:cs="Times New Roman"/>
          <w:b/>
          <w:lang w:eastAsia="zh-CN"/>
        </w:rPr>
      </w:pPr>
    </w:p>
    <w:p w:rsid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p w:rsidR="00464BF5" w:rsidRPr="00D40D29" w:rsidRDefault="00464BF5" w:rsidP="00D40D29">
      <w:pPr>
        <w:suppressAutoHyphens/>
        <w:spacing w:after="0" w:line="240" w:lineRule="auto"/>
        <w:ind w:firstLine="567"/>
        <w:jc w:val="both"/>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2977"/>
        <w:gridCol w:w="6769"/>
      </w:tblGrid>
      <w:tr w:rsidR="00D40D29" w:rsidRPr="00D40D29" w:rsidTr="00464BF5">
        <w:trPr>
          <w:trHeight w:val="552"/>
        </w:trPr>
        <w:tc>
          <w:tcPr>
            <w:tcW w:w="2977"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6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2927"/>
        </w:trPr>
        <w:tc>
          <w:tcPr>
            <w:tcW w:w="2977"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Действующие, закрытые и новые кладбища; </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Колумбарии и стены скорби для захоронения урн с прахом умерших;</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Крематории; </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Памятники, надгробия, братские могилы и другие мемориальные объекты;</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Объекты религиозного назначения (часовни, храмы, пр.);</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Дома траурных обрядов, похоронные бюро</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Здания и сооружения похоронного назначения</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Магазины ритуальных принадлежностей;</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Мастерские по изготовлению предметов, сопутствующих отправлению ритуальных услуг, в </w:t>
            </w:r>
            <w:proofErr w:type="spellStart"/>
            <w:r w:rsidRPr="00D40D29">
              <w:rPr>
                <w:rFonts w:ascii="Times New Roman" w:eastAsia="SimSun" w:hAnsi="Times New Roman" w:cs="Times New Roman"/>
                <w:lang w:eastAsia="zh-CN"/>
              </w:rPr>
              <w:t>т.ч</w:t>
            </w:r>
            <w:proofErr w:type="spellEnd"/>
            <w:r w:rsidRPr="00D40D29">
              <w:rPr>
                <w:rFonts w:ascii="Times New Roman" w:eastAsia="SimSun" w:hAnsi="Times New Roman" w:cs="Times New Roman"/>
                <w:lang w:eastAsia="zh-CN"/>
              </w:rPr>
              <w:t>. надгробий и памятников</w:t>
            </w:r>
          </w:p>
        </w:tc>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Минимальная (максимальная) площадь земельного участка 10 – 360000 кв. м.</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или на основании утвержденной документации по планировке территории для размещения промышленного предприятия</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4</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Максимальная высота зданий – 30 м</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CYR" w:eastAsia="Calibri" w:hAnsi="Times New Roman CYR" w:cs="Times New Roman CYR"/>
                <w:lang w:eastAsia="ru-RU"/>
              </w:rPr>
              <w:t>Максимальный процент застройки участка – 70</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 отступ от границы земельного участка кладбища до жилой застройки – 50 м.</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Условия размещения, проектирования, строительства, реконструкции, реставрации (в том числе воссозданию) и эксплуатации кладбищ, зданий и сооружений похоронного назначения регламентируются СанПиН 2.1.2882-11 «Гигиенические требования к размещению, устройству и содержанию кладбищ, зданий и сооружений похоронного назначения».</w:t>
            </w:r>
          </w:p>
          <w:p w:rsidR="00D40D29" w:rsidRPr="00D40D29" w:rsidRDefault="00D40D29" w:rsidP="00D40D29">
            <w:pPr>
              <w:tabs>
                <w:tab w:val="left" w:pos="7770"/>
              </w:tabs>
              <w:suppressAutoHyphens/>
              <w:spacing w:after="0" w:line="240" w:lineRule="auto"/>
              <w:jc w:val="both"/>
              <w:rPr>
                <w:rFonts w:ascii="Arial" w:eastAsia="Times New Roman" w:hAnsi="Arial" w:cs="Arial"/>
                <w:lang w:eastAsia="zh-CN"/>
              </w:rPr>
            </w:pPr>
            <w:r w:rsidRPr="00D40D29">
              <w:rPr>
                <w:rFonts w:ascii="Times New Roman" w:eastAsia="SimSun" w:hAnsi="Times New Roman" w:cs="Times New Roman"/>
                <w:lang w:eastAsia="zh-CN"/>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садоводческих товариществ, коттеджной застройки, учреждений социального обеспечения населения.</w:t>
            </w:r>
          </w:p>
        </w:tc>
      </w:tr>
    </w:tbl>
    <w:p w:rsidR="00464BF5" w:rsidRDefault="00464BF5" w:rsidP="00D40D29">
      <w:pPr>
        <w:suppressAutoHyphens/>
        <w:spacing w:after="0" w:line="240" w:lineRule="auto"/>
        <w:ind w:firstLine="567"/>
        <w:jc w:val="both"/>
        <w:rPr>
          <w:rFonts w:ascii="Times New Roman" w:eastAsia="SimSun" w:hAnsi="Times New Roman" w:cs="Times New Roman"/>
          <w:b/>
          <w:lang w:eastAsia="zh-CN"/>
        </w:rPr>
      </w:pPr>
    </w:p>
    <w:p w:rsid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p w:rsidR="00464BF5" w:rsidRDefault="00464BF5" w:rsidP="00D40D29">
      <w:pPr>
        <w:suppressAutoHyphens/>
        <w:spacing w:after="0" w:line="240" w:lineRule="auto"/>
        <w:ind w:firstLine="567"/>
        <w:jc w:val="both"/>
        <w:rPr>
          <w:rFonts w:ascii="Times New Roman" w:eastAsia="SimSun" w:hAnsi="Times New Roman" w:cs="Times New Roman"/>
          <w:b/>
          <w:sz w:val="24"/>
          <w:szCs w:val="24"/>
          <w:lang w:eastAsia="zh-CN"/>
        </w:rPr>
      </w:pPr>
    </w:p>
    <w:p w:rsidR="00464BF5" w:rsidRPr="00D40D29" w:rsidRDefault="00464BF5" w:rsidP="00D40D29">
      <w:pPr>
        <w:suppressAutoHyphens/>
        <w:spacing w:after="0" w:line="240" w:lineRule="auto"/>
        <w:ind w:firstLine="567"/>
        <w:jc w:val="both"/>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2819"/>
        <w:gridCol w:w="6927"/>
      </w:tblGrid>
      <w:tr w:rsidR="00D40D29" w:rsidRPr="00D40D29" w:rsidTr="00E178C1">
        <w:trPr>
          <w:trHeight w:val="552"/>
        </w:trPr>
        <w:tc>
          <w:tcPr>
            <w:tcW w:w="281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E178C1">
        <w:trPr>
          <w:trHeight w:val="840"/>
        </w:trPr>
        <w:tc>
          <w:tcPr>
            <w:tcW w:w="2819"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инженерного обеспечения и благоустройства;</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Резервуары для хранения воды; объекты пожарной охраны;</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Общественные туалеты, площадки для мусорных контейнеров;</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Наземные автостоянки, парковки.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1</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E178C1">
            <w:pPr>
              <w:suppressAutoHyphens/>
              <w:spacing w:after="0" w:line="240" w:lineRule="auto"/>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tc>
      </w:tr>
    </w:tbl>
    <w:p w:rsidR="00D40D29" w:rsidRPr="00D40D29" w:rsidRDefault="00D40D29" w:rsidP="00D40D29">
      <w:pPr>
        <w:numPr>
          <w:ilvl w:val="0"/>
          <w:numId w:val="12"/>
        </w:numPr>
        <w:suppressAutoHyphens/>
        <w:spacing w:after="0" w:line="240" w:lineRule="auto"/>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УСЛОВНО РАЗРЕШЕННЫЕ ВИДЫ И ПАРАМЕТРЫ ИСПОЛЬЗОВАНИЯ ЗЕМЕЛЬНЫХ УЧАСТКОВ И ОБЪЕКТОВ КАПИТАЛЬНОГО СТРОИТЕЛЬСТВА — нет.</w:t>
      </w:r>
    </w:p>
    <w:p w:rsidR="00D40D29" w:rsidRPr="00D40D29" w:rsidRDefault="00D40D29" w:rsidP="00D40D29">
      <w:pPr>
        <w:suppressAutoHyphens/>
        <w:spacing w:after="0" w:line="240" w:lineRule="auto"/>
        <w:jc w:val="both"/>
        <w:rPr>
          <w:rFonts w:ascii="Times New Roman" w:eastAsia="SimSun" w:hAnsi="Times New Roman" w:cs="Times New Roman"/>
          <w:b/>
          <w:lang w:eastAsia="zh-CN"/>
        </w:rPr>
      </w:pPr>
    </w:p>
    <w:p w:rsidR="00E178C1" w:rsidRDefault="00D40D29" w:rsidP="00E178C1">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r w:rsidR="00E178C1">
        <w:rPr>
          <w:rFonts w:ascii="Times New Roman" w:eastAsia="Times New Roman" w:hAnsi="Times New Roman" w:cs="Times New Roman"/>
          <w:color w:val="000000"/>
          <w:sz w:val="24"/>
          <w:szCs w:val="24"/>
          <w:shd w:val="clear" w:color="auto" w:fill="FFFFFF"/>
          <w:lang w:eastAsia="ar-SA"/>
        </w:rPr>
        <w:t xml:space="preserve"> </w:t>
      </w:r>
    </w:p>
    <w:p w:rsidR="00D40D29" w:rsidRPr="00D04F75" w:rsidRDefault="00D40D29" w:rsidP="00E178C1">
      <w:pPr>
        <w:keepLines/>
        <w:suppressAutoHyphens/>
        <w:overflowPunct w:val="0"/>
        <w:autoSpaceDE w:val="0"/>
        <w:spacing w:after="0" w:line="240" w:lineRule="auto"/>
        <w:ind w:firstLine="567"/>
        <w:jc w:val="both"/>
        <w:rPr>
          <w:rFonts w:ascii="Times New Roman" w:eastAsia="SimSun" w:hAnsi="Times New Roman" w:cs="Times New Roman"/>
          <w:iCs/>
          <w:sz w:val="24"/>
          <w:szCs w:val="24"/>
          <w:lang w:eastAsia="zh-CN"/>
        </w:rPr>
      </w:pPr>
      <w:r w:rsidRPr="00D04F75">
        <w:rPr>
          <w:rFonts w:ascii="Times New Roman" w:eastAsia="SimSun" w:hAnsi="Times New Roman" w:cs="Times New Roman"/>
          <w:b/>
          <w:color w:val="000000"/>
          <w:sz w:val="24"/>
          <w:szCs w:val="24"/>
          <w:lang w:eastAsia="zh-CN"/>
        </w:rPr>
        <w:t>СН-2. Зона режимных объектов.</w:t>
      </w:r>
    </w:p>
    <w:p w:rsidR="00D40D29" w:rsidRPr="00D04F75" w:rsidRDefault="00D40D29" w:rsidP="00D40D29">
      <w:pPr>
        <w:suppressAutoHyphens/>
        <w:spacing w:after="0"/>
        <w:ind w:firstLine="567"/>
        <w:jc w:val="both"/>
        <w:rPr>
          <w:rFonts w:ascii="Times New Roman" w:eastAsia="SimSun" w:hAnsi="Times New Roman" w:cs="Times New Roman"/>
          <w:b/>
          <w:sz w:val="24"/>
          <w:szCs w:val="24"/>
          <w:lang w:eastAsia="zh-CN"/>
        </w:rPr>
      </w:pPr>
      <w:r w:rsidRPr="00D04F75">
        <w:rPr>
          <w:rFonts w:ascii="Times New Roman" w:eastAsia="SimSun" w:hAnsi="Times New Roman" w:cs="Times New Roman"/>
          <w:iCs/>
          <w:sz w:val="24"/>
          <w:szCs w:val="24"/>
          <w:lang w:eastAsia="zh-CN"/>
        </w:rPr>
        <w:t>Зона СН-2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 для обеспечения режима безопасности.</w:t>
      </w:r>
    </w:p>
    <w:p w:rsidR="00D40D29" w:rsidRPr="00D40D29" w:rsidRDefault="00D40D29" w:rsidP="00D40D29">
      <w:pPr>
        <w:suppressAutoHyphens/>
        <w:spacing w:after="0" w:line="240" w:lineRule="auto"/>
        <w:jc w:val="both"/>
        <w:rPr>
          <w:rFonts w:ascii="Times New Roman" w:eastAsia="SimSun" w:hAnsi="Times New Roman" w:cs="Times New Roman"/>
          <w:b/>
          <w:sz w:val="24"/>
          <w:szCs w:val="24"/>
          <w:lang w:eastAsia="zh-CN"/>
        </w:rPr>
      </w:pPr>
    </w:p>
    <w:p w:rsid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p w:rsidR="00BE691D" w:rsidRPr="00D40D29" w:rsidRDefault="00BE691D" w:rsidP="00D40D29">
      <w:pPr>
        <w:suppressAutoHyphens/>
        <w:spacing w:after="0" w:line="240" w:lineRule="auto"/>
        <w:ind w:firstLine="567"/>
        <w:jc w:val="both"/>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3402"/>
        <w:gridCol w:w="6344"/>
      </w:tblGrid>
      <w:tr w:rsidR="00D04F75" w:rsidRPr="00D40D29" w:rsidTr="00464BF5">
        <w:trPr>
          <w:trHeight w:val="552"/>
        </w:trPr>
        <w:tc>
          <w:tcPr>
            <w:tcW w:w="3402"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6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91D" w:rsidRDefault="00BE691D" w:rsidP="00D40D29">
            <w:pPr>
              <w:tabs>
                <w:tab w:val="left" w:pos="2520"/>
              </w:tabs>
              <w:suppressAutoHyphens/>
              <w:spacing w:after="0" w:line="240" w:lineRule="auto"/>
              <w:jc w:val="center"/>
              <w:rPr>
                <w:rFonts w:ascii="Times New Roman" w:eastAsia="SimSun" w:hAnsi="Times New Roman" w:cs="Times New Roman"/>
                <w:b/>
                <w:lang w:eastAsia="zh-CN"/>
              </w:rPr>
            </w:pPr>
          </w:p>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BE691D" w:rsidRPr="00D40D29" w:rsidRDefault="00BE691D" w:rsidP="00D40D29">
            <w:pPr>
              <w:tabs>
                <w:tab w:val="left" w:pos="2520"/>
              </w:tabs>
              <w:suppressAutoHyphens/>
              <w:spacing w:after="0" w:line="240" w:lineRule="auto"/>
              <w:jc w:val="center"/>
              <w:rPr>
                <w:rFonts w:ascii="Times New Roman" w:eastAsia="SimSun" w:hAnsi="Times New Roman" w:cs="Times New Roman"/>
                <w:lang w:eastAsia="zh-CN"/>
              </w:rPr>
            </w:pPr>
          </w:p>
        </w:tc>
      </w:tr>
      <w:tr w:rsidR="00D04F75" w:rsidRPr="00D40D29" w:rsidTr="00464BF5">
        <w:trPr>
          <w:trHeight w:val="332"/>
        </w:trPr>
        <w:tc>
          <w:tcPr>
            <w:tcW w:w="3402" w:type="dxa"/>
            <w:tcBorders>
              <w:top w:val="single" w:sz="4" w:space="0" w:color="000000"/>
              <w:left w:val="single" w:sz="4" w:space="0" w:color="000000"/>
              <w:bottom w:val="single" w:sz="4" w:space="0" w:color="000000"/>
            </w:tcBorders>
            <w:shd w:val="clear" w:color="auto" w:fill="auto"/>
          </w:tcPr>
          <w:p w:rsidR="00993AB9" w:rsidRPr="00D40D29" w:rsidRDefault="00D40D29" w:rsidP="00993AB9">
            <w:pPr>
              <w:suppressLineNumbers/>
              <w:suppressAutoHyphens/>
              <w:spacing w:after="283" w:line="200" w:lineRule="atLeast"/>
              <w:rPr>
                <w:rFonts w:ascii="Times New Roman" w:eastAsia="Times New Roman" w:hAnsi="Times New Roman" w:cs="Times New Roman"/>
                <w:color w:val="000000"/>
                <w:spacing w:val="-2"/>
                <w:lang w:eastAsia="ru-RU"/>
              </w:rPr>
            </w:pPr>
            <w:r w:rsidRPr="00D40D29">
              <w:rPr>
                <w:rFonts w:ascii="Times New Roman" w:eastAsia="SimSun" w:hAnsi="Times New Roman" w:cs="Times New Roman"/>
                <w:lang w:eastAsia="zh-CN"/>
              </w:rPr>
              <w:t xml:space="preserve">Военные объекты; </w:t>
            </w:r>
            <w:r w:rsidRPr="00D40D29">
              <w:rPr>
                <w:rFonts w:ascii="Times New Roman" w:eastAsia="Times New Roman" w:hAnsi="Times New Roman" w:cs="Times New Roman"/>
                <w:color w:val="000000"/>
                <w:lang w:eastAsia="ru-RU"/>
              </w:rPr>
              <w:t>Режимные объекты.</w:t>
            </w:r>
          </w:p>
        </w:tc>
        <w:tc>
          <w:tcPr>
            <w:tcW w:w="6344" w:type="dxa"/>
            <w:tcBorders>
              <w:top w:val="single" w:sz="4" w:space="0" w:color="000000"/>
              <w:left w:val="single" w:sz="4" w:space="0" w:color="000000"/>
              <w:bottom w:val="single" w:sz="4" w:space="0" w:color="000000"/>
              <w:right w:val="single" w:sz="4" w:space="0" w:color="000000"/>
            </w:tcBorders>
            <w:shd w:val="clear" w:color="auto" w:fill="auto"/>
          </w:tcPr>
          <w:p w:rsidR="00D40D29" w:rsidRDefault="00D40D29" w:rsidP="00D40D29">
            <w:pPr>
              <w:suppressAutoHyphens/>
              <w:spacing w:after="0" w:line="240" w:lineRule="auto"/>
              <w:jc w:val="both"/>
              <w:rPr>
                <w:rFonts w:ascii="Times New Roman" w:eastAsia="Times New Roman" w:hAnsi="Times New Roman" w:cs="Times New Roman"/>
                <w:color w:val="000000"/>
                <w:spacing w:val="-2"/>
                <w:lang w:eastAsia="ru-RU"/>
              </w:rPr>
            </w:pPr>
            <w:r w:rsidRPr="00D40D29">
              <w:rPr>
                <w:rFonts w:ascii="Times New Roman" w:eastAsia="Times New Roman" w:hAnsi="Times New Roman" w:cs="Times New Roman"/>
                <w:color w:val="000000"/>
                <w:spacing w:val="-2"/>
                <w:lang w:eastAsia="ru-RU"/>
              </w:rPr>
              <w:t>В соответствии с проектом.</w:t>
            </w:r>
          </w:p>
          <w:p w:rsidR="00993AB9" w:rsidRDefault="00993AB9" w:rsidP="00D40D29">
            <w:pPr>
              <w:suppressAutoHyphens/>
              <w:spacing w:after="0" w:line="240" w:lineRule="auto"/>
              <w:jc w:val="both"/>
              <w:rPr>
                <w:rFonts w:ascii="Times New Roman" w:eastAsia="Times New Roman" w:hAnsi="Times New Roman" w:cs="Times New Roman"/>
                <w:color w:val="000000"/>
                <w:spacing w:val="-2"/>
                <w:lang w:eastAsia="ru-RU"/>
              </w:rPr>
            </w:pPr>
          </w:p>
          <w:p w:rsidR="00993AB9" w:rsidRDefault="00993AB9" w:rsidP="00D40D29">
            <w:pPr>
              <w:suppressAutoHyphens/>
              <w:spacing w:after="0" w:line="240" w:lineRule="auto"/>
              <w:jc w:val="both"/>
              <w:rPr>
                <w:rFonts w:ascii="Times New Roman" w:eastAsia="Times New Roman" w:hAnsi="Times New Roman" w:cs="Times New Roman"/>
                <w:color w:val="000000"/>
                <w:spacing w:val="-2"/>
                <w:lang w:eastAsia="ru-RU"/>
              </w:rPr>
            </w:pPr>
          </w:p>
          <w:p w:rsidR="00993AB9" w:rsidRDefault="00993AB9" w:rsidP="00D40D29">
            <w:pPr>
              <w:suppressAutoHyphens/>
              <w:spacing w:after="0" w:line="240" w:lineRule="auto"/>
              <w:jc w:val="both"/>
              <w:rPr>
                <w:rFonts w:ascii="Times New Roman" w:eastAsia="Times New Roman" w:hAnsi="Times New Roman" w:cs="Times New Roman"/>
                <w:color w:val="000000"/>
                <w:spacing w:val="-2"/>
                <w:lang w:eastAsia="ru-RU"/>
              </w:rPr>
            </w:pPr>
          </w:p>
          <w:p w:rsidR="00993AB9" w:rsidRPr="00D40D29" w:rsidRDefault="00993AB9" w:rsidP="00D40D29">
            <w:pPr>
              <w:suppressAutoHyphens/>
              <w:spacing w:after="0" w:line="240" w:lineRule="auto"/>
              <w:jc w:val="both"/>
              <w:rPr>
                <w:rFonts w:ascii="Times New Roman" w:eastAsia="SimSun" w:hAnsi="Times New Roman" w:cs="Times New Roman"/>
                <w:lang w:eastAsia="zh-CN"/>
              </w:rPr>
            </w:pPr>
          </w:p>
        </w:tc>
      </w:tr>
    </w:tbl>
    <w:p w:rsidR="00BE691D" w:rsidRDefault="00BE691D" w:rsidP="00D40D29">
      <w:pPr>
        <w:suppressAutoHyphens/>
        <w:spacing w:after="0" w:line="240" w:lineRule="auto"/>
        <w:ind w:firstLine="567"/>
        <w:jc w:val="both"/>
        <w:rPr>
          <w:rFonts w:ascii="Times New Roman" w:eastAsia="SimSun" w:hAnsi="Times New Roman" w:cs="Times New Roman"/>
          <w:b/>
          <w:lang w:eastAsia="zh-CN"/>
        </w:rPr>
      </w:pPr>
    </w:p>
    <w:p w:rsid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lastRenderedPageBreak/>
        <w:t>2. ВСПОМОГАТЕЛЬНЫЕ ВИДЫ И ПАРАМЕТРЫ РАЗРЕШЕННОГО ИСПОЛЬЗОВАНИЯ ЗЕМЕЛЬНЫХ УЧАСТКОВ И ОБЪЕКТОВ КАПИТАЛЬНОГО СТРОИТЕЛЬСТВА</w:t>
      </w:r>
    </w:p>
    <w:p w:rsidR="00BE691D" w:rsidRDefault="00BE691D" w:rsidP="00D40D29">
      <w:pPr>
        <w:suppressAutoHyphens/>
        <w:spacing w:after="0" w:line="240" w:lineRule="auto"/>
        <w:ind w:firstLine="567"/>
        <w:jc w:val="both"/>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3828"/>
        <w:gridCol w:w="5918"/>
      </w:tblGrid>
      <w:tr w:rsidR="00D40D29" w:rsidRPr="00D40D29" w:rsidTr="00464BF5">
        <w:trPr>
          <w:trHeight w:val="552"/>
        </w:trPr>
        <w:tc>
          <w:tcPr>
            <w:tcW w:w="3828"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p w:rsidR="00BE691D" w:rsidRPr="00D40D29" w:rsidRDefault="00BE691D" w:rsidP="00D40D29">
            <w:pPr>
              <w:tabs>
                <w:tab w:val="left" w:pos="2520"/>
              </w:tabs>
              <w:suppressAutoHyphens/>
              <w:spacing w:after="0" w:line="240" w:lineRule="auto"/>
              <w:jc w:val="center"/>
              <w:rPr>
                <w:rFonts w:ascii="Times New Roman" w:eastAsia="SimSun" w:hAnsi="Times New Roman" w:cs="Times New Roman"/>
                <w:lang w:eastAsia="zh-CN"/>
              </w:rPr>
            </w:pPr>
          </w:p>
        </w:tc>
      </w:tr>
      <w:tr w:rsidR="00D40D29" w:rsidRPr="00D40D29" w:rsidTr="00464BF5">
        <w:trPr>
          <w:trHeight w:val="840"/>
        </w:trPr>
        <w:tc>
          <w:tcPr>
            <w:tcW w:w="3828"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инженерного обеспечения и благоустройства;</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Резервуары для хранения воды; объекты пожарной охраны;</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Общественные туалеты, площадки для мусорных контейнеров, здания и сооружения хозяйственного назначения</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Наземные автостоянки, парковки.</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1</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rPr>
                <w:rFonts w:ascii="Times New Roman" w:eastAsia="SimSun" w:hAnsi="Times New Roman" w:cs="Times New Roman"/>
                <w:lang w:eastAsia="zh-CN"/>
              </w:rPr>
            </w:pPr>
          </w:p>
        </w:tc>
      </w:tr>
    </w:tbl>
    <w:p w:rsidR="00464BF5" w:rsidRDefault="00D40D29" w:rsidP="00464BF5">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3. УСЛОВНО РАЗРЕШЕННЫЕ ВИДЫ И ПАРАМЕТРЫ ИСПОЛЬЗОВАНИЯ ЗЕМЕЛЬНЫХ УЧАСТКОВ И ОБЪЕКТОВ КАПИТАЛЬНОГО СТРОИТЕЛЬСТВА — нет.</w:t>
      </w:r>
    </w:p>
    <w:p w:rsidR="00D40D29" w:rsidRPr="00D04F75" w:rsidRDefault="00D40D29" w:rsidP="00464BF5">
      <w:pPr>
        <w:suppressAutoHyphens/>
        <w:spacing w:after="0" w:line="240" w:lineRule="auto"/>
        <w:ind w:firstLine="567"/>
        <w:jc w:val="both"/>
        <w:rPr>
          <w:rFonts w:ascii="Times New Roman" w:eastAsia="SimSun" w:hAnsi="Times New Roman" w:cs="Times New Roman"/>
          <w:iCs/>
          <w:sz w:val="24"/>
          <w:szCs w:val="24"/>
          <w:lang w:eastAsia="zh-CN"/>
        </w:rPr>
      </w:pPr>
      <w:r w:rsidRPr="00D04F75">
        <w:rPr>
          <w:rFonts w:ascii="Times New Roman" w:eastAsia="SimSun" w:hAnsi="Times New Roman" w:cs="Times New Roman"/>
          <w:b/>
          <w:color w:val="000000"/>
          <w:sz w:val="24"/>
          <w:szCs w:val="24"/>
          <w:lang w:eastAsia="zh-CN"/>
        </w:rPr>
        <w:t>СН-3. Зона размещения отходов потребления.</w:t>
      </w:r>
    </w:p>
    <w:p w:rsidR="00D40D29" w:rsidRPr="00D04F75" w:rsidRDefault="00D40D29" w:rsidP="00D04F75">
      <w:pPr>
        <w:suppressAutoHyphens/>
        <w:spacing w:after="0" w:line="240" w:lineRule="auto"/>
        <w:ind w:firstLine="567"/>
        <w:jc w:val="both"/>
        <w:rPr>
          <w:rFonts w:ascii="Times New Roman" w:eastAsia="SimSun" w:hAnsi="Times New Roman" w:cs="Times New Roman"/>
          <w:b/>
          <w:sz w:val="24"/>
          <w:szCs w:val="24"/>
          <w:lang w:eastAsia="zh-CN"/>
        </w:rPr>
      </w:pPr>
      <w:r w:rsidRPr="00D04F75">
        <w:rPr>
          <w:rFonts w:ascii="Times New Roman" w:eastAsia="SimSun" w:hAnsi="Times New Roman" w:cs="Times New Roman"/>
          <w:iCs/>
          <w:sz w:val="24"/>
          <w:szCs w:val="24"/>
          <w:lang w:eastAsia="zh-CN"/>
        </w:rPr>
        <w:t>Зона С</w:t>
      </w:r>
      <w:proofErr w:type="gramStart"/>
      <w:r w:rsidRPr="00D04F75">
        <w:rPr>
          <w:rFonts w:ascii="Times New Roman" w:eastAsia="SimSun" w:hAnsi="Times New Roman" w:cs="Times New Roman"/>
          <w:iCs/>
          <w:sz w:val="24"/>
          <w:szCs w:val="24"/>
          <w:lang w:eastAsia="zh-CN"/>
        </w:rPr>
        <w:t>Н-</w:t>
      </w:r>
      <w:proofErr w:type="gramEnd"/>
      <w:r w:rsidRPr="00D04F75">
        <w:rPr>
          <w:rFonts w:ascii="Times New Roman" w:eastAsia="SimSun" w:hAnsi="Times New Roman" w:cs="Times New Roman"/>
          <w:iCs/>
          <w:sz w:val="24"/>
          <w:szCs w:val="24"/>
          <w:lang w:eastAsia="zh-CN"/>
        </w:rPr>
        <w:t xml:space="preserve"> предназначена для размещения объектов временного хранения, захоронения твердых бытовых отходов, предприятий по сортировке и переработке мусора.</w:t>
      </w:r>
    </w:p>
    <w:p w:rsidR="00D40D29" w:rsidRPr="00D04F75" w:rsidRDefault="00D40D29" w:rsidP="00D04F75">
      <w:pPr>
        <w:suppressAutoHyphens/>
        <w:spacing w:after="0" w:line="240" w:lineRule="auto"/>
        <w:jc w:val="both"/>
        <w:rPr>
          <w:rFonts w:ascii="Times New Roman" w:eastAsia="SimSun" w:hAnsi="Times New Roman" w:cs="Times New Roman"/>
          <w:b/>
          <w:sz w:val="24"/>
          <w:szCs w:val="24"/>
          <w:lang w:eastAsia="zh-CN"/>
        </w:rPr>
      </w:pPr>
    </w:p>
    <w:p w:rsidR="00D40D29" w:rsidRPr="00D04F75" w:rsidRDefault="00D40D29" w:rsidP="00D04F75">
      <w:pPr>
        <w:suppressAutoHyphens/>
        <w:spacing w:after="0" w:line="240" w:lineRule="auto"/>
        <w:ind w:firstLine="567"/>
        <w:jc w:val="both"/>
        <w:rPr>
          <w:rFonts w:ascii="Times New Roman" w:eastAsia="SimSun" w:hAnsi="Times New Roman" w:cs="Times New Roman"/>
          <w:b/>
          <w:sz w:val="24"/>
          <w:szCs w:val="24"/>
          <w:lang w:eastAsia="zh-CN"/>
        </w:rPr>
      </w:pPr>
      <w:r w:rsidRPr="00D04F75">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969"/>
        <w:gridCol w:w="5777"/>
      </w:tblGrid>
      <w:tr w:rsidR="00D40D29" w:rsidRPr="00D40D29" w:rsidTr="00464BF5">
        <w:trPr>
          <w:trHeight w:val="552"/>
        </w:trPr>
        <w:tc>
          <w:tcPr>
            <w:tcW w:w="396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1676"/>
        </w:trPr>
        <w:tc>
          <w:tcPr>
            <w:tcW w:w="3969"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Действующие полигоны ТБО, усовершенствованные полигоны ТБО</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Свалки мусора, подлежащие рекультивации до их рекультивации, </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Площадки временного хранения ТБО, площадки сортировки мусора</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Участки компостирования</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Мусороперегрузочные станции</w:t>
            </w:r>
          </w:p>
          <w:p w:rsidR="00D40D29" w:rsidRPr="00D40D29" w:rsidRDefault="00D40D29" w:rsidP="00D40D29">
            <w:pPr>
              <w:suppressAutoHyphens/>
              <w:spacing w:after="0" w:line="200" w:lineRule="atLeast"/>
              <w:rPr>
                <w:rFonts w:ascii="Times New Roman" w:eastAsia="SimSun" w:hAnsi="Times New Roman" w:cs="Times New Roman"/>
                <w:spacing w:val="-2"/>
                <w:lang w:eastAsia="zh-CN"/>
              </w:rPr>
            </w:pPr>
            <w:r w:rsidRPr="00D40D29">
              <w:rPr>
                <w:rFonts w:ascii="Times New Roman" w:eastAsia="SimSun" w:hAnsi="Times New Roman" w:cs="Times New Roman"/>
                <w:lang w:eastAsia="zh-CN"/>
              </w:rPr>
              <w:t>Предприятия по сортировке и переработке мусора</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 xml:space="preserve">Минимальная (максимальная) площадь земельного участка 10 – 360000 </w:t>
            </w:r>
            <w:proofErr w:type="spellStart"/>
            <w:r w:rsidRPr="00D40D29">
              <w:rPr>
                <w:rFonts w:ascii="Times New Roman CYR" w:eastAsia="Calibri" w:hAnsi="Times New Roman CYR" w:cs="Times New Roman CYR"/>
                <w:lang w:eastAsia="ru-RU"/>
              </w:rPr>
              <w:t>кв</w:t>
            </w:r>
            <w:proofErr w:type="spellEnd"/>
            <w:proofErr w:type="gramStart"/>
            <w:r w:rsidRPr="00D40D29">
              <w:rPr>
                <w:rFonts w:ascii="Times New Roman CYR" w:eastAsia="Calibri" w:hAnsi="Times New Roman CYR" w:cs="Times New Roman CYR"/>
                <w:lang w:eastAsia="ru-RU"/>
              </w:rPr>
              <w:t xml:space="preserve"> .</w:t>
            </w:r>
            <w:proofErr w:type="gramEnd"/>
            <w:r w:rsidRPr="00D40D29">
              <w:rPr>
                <w:rFonts w:ascii="Times New Roman CYR" w:eastAsia="Calibri" w:hAnsi="Times New Roman CYR" w:cs="Times New Roman CYR"/>
                <w:lang w:eastAsia="ru-RU"/>
              </w:rPr>
              <w:t>м.</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Предельная этажность -3, или в соответствии с технологическим заданием</w:t>
            </w:r>
          </w:p>
          <w:p w:rsidR="00D40D29" w:rsidRPr="00D40D29" w:rsidRDefault="00D40D29" w:rsidP="00D40D29">
            <w:pPr>
              <w:suppressAutoHyphens/>
              <w:spacing w:after="0" w:line="240" w:lineRule="auto"/>
              <w:jc w:val="both"/>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 60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CYR" w:eastAsia="Calibri" w:hAnsi="Times New Roman CYR" w:cs="Times New Roman CYR"/>
                <w:lang w:eastAsia="ru-RU"/>
              </w:rPr>
              <w:t>или на основании утвержденной документации по планировке территории для размещения промышленного предприятия</w:t>
            </w:r>
          </w:p>
        </w:tc>
      </w:tr>
    </w:tbl>
    <w:p w:rsidR="00D40D29" w:rsidRPr="00D40D29" w:rsidRDefault="00D40D29" w:rsidP="00D40D29">
      <w:pPr>
        <w:suppressAutoHyphens/>
        <w:spacing w:after="0" w:line="240" w:lineRule="auto"/>
        <w:ind w:firstLine="567"/>
        <w:jc w:val="both"/>
        <w:rPr>
          <w:rFonts w:ascii="Times New Roman" w:eastAsia="SimSun" w:hAnsi="Times New Roman" w:cs="Times New Roman"/>
          <w:b/>
          <w:sz w:val="24"/>
          <w:szCs w:val="24"/>
          <w:lang w:eastAsia="zh-CN"/>
        </w:rPr>
      </w:pPr>
      <w:r w:rsidRPr="00D40D29">
        <w:rPr>
          <w:rFonts w:ascii="Times New Roman" w:eastAsia="SimSun" w:hAnsi="Times New Roman" w:cs="Times New Roman"/>
          <w:b/>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3969"/>
        <w:gridCol w:w="5777"/>
      </w:tblGrid>
      <w:tr w:rsidR="00D40D29" w:rsidRPr="00D40D29" w:rsidTr="00464BF5">
        <w:trPr>
          <w:trHeight w:val="552"/>
        </w:trPr>
        <w:tc>
          <w:tcPr>
            <w:tcW w:w="3969"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5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ОГРАНИЧЕНИЯ ИСПОЛЬЗОВАНИЯ ЗЕМЕЛЬНЫХ УЧАСТКОВ И ОБЪЕКТОВ КАПИТАЛЬНОГО  СТРОИТЕЛЬСТВА</w:t>
            </w:r>
          </w:p>
        </w:tc>
      </w:tr>
      <w:tr w:rsidR="00D40D29" w:rsidRPr="00D40D29" w:rsidTr="00464BF5">
        <w:trPr>
          <w:trHeight w:val="840"/>
        </w:trPr>
        <w:tc>
          <w:tcPr>
            <w:tcW w:w="3969"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инженерного обеспечения;</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Резервуары для хранения воды; объекты пожарной охраны;</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Здания и сооружения хозяйственного назначения</w:t>
            </w:r>
          </w:p>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Наземные автостоянки.</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lastRenderedPageBreak/>
              <w:t>Максимальное количество надземных этажей зданий – 1</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D04F75">
            <w:pPr>
              <w:suppressAutoHyphens/>
              <w:spacing w:after="0" w:line="240" w:lineRule="auto"/>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tc>
      </w:tr>
    </w:tbl>
    <w:p w:rsidR="00D40D29" w:rsidRPr="00D40D29" w:rsidRDefault="00D40D29" w:rsidP="00D40D29">
      <w:pPr>
        <w:suppressAutoHyphens/>
        <w:spacing w:after="0" w:line="240" w:lineRule="auto"/>
        <w:ind w:firstLine="567"/>
        <w:jc w:val="both"/>
        <w:rPr>
          <w:rFonts w:ascii="Times New Roman" w:eastAsia="SimSun" w:hAnsi="Times New Roman" w:cs="Times New Roman"/>
          <w:sz w:val="24"/>
          <w:szCs w:val="24"/>
          <w:lang w:eastAsia="zh-CN"/>
        </w:rPr>
      </w:pPr>
    </w:p>
    <w:p w:rsidR="00D40D29" w:rsidRPr="00D40D29" w:rsidRDefault="00D40D29" w:rsidP="00464BF5">
      <w:pPr>
        <w:suppressAutoHyphens/>
        <w:spacing w:after="0" w:line="240" w:lineRule="auto"/>
        <w:ind w:firstLine="851"/>
        <w:jc w:val="both"/>
        <w:rPr>
          <w:rFonts w:ascii="Times New Roman" w:eastAsia="SimSun" w:hAnsi="Times New Roman" w:cs="Times New Roman"/>
          <w:sz w:val="24"/>
          <w:szCs w:val="24"/>
          <w:lang w:eastAsia="zh-CN"/>
        </w:rPr>
      </w:pPr>
      <w:r w:rsidRPr="00D40D29">
        <w:rPr>
          <w:rFonts w:ascii="Times New Roman" w:eastAsia="SimSun" w:hAnsi="Times New Roman" w:cs="Times New Roman"/>
          <w:b/>
          <w:lang w:eastAsia="zh-CN"/>
        </w:rPr>
        <w:t>3. УСЛОВНО РАЗРЕШЕННЫЕ ВИДЫ И ПАРАМЕТРЫ ИСПОЛЬЗОВАНИЯ ЗЕМЕЛЬНЫХ УЧАСТКОВ И ОБЪЕКТОВ КАПИТАЛЬНОГО СТРОИТЕЛЬСТВА — нет.</w:t>
      </w:r>
    </w:p>
    <w:p w:rsidR="00464BF5" w:rsidRDefault="00D40D29" w:rsidP="00464BF5">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40D29">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bookmarkStart w:id="9" w:name="_Toc380957079"/>
    </w:p>
    <w:p w:rsidR="00D40D29" w:rsidRPr="0000635D" w:rsidRDefault="00D40D29" w:rsidP="000B1F40">
      <w:pPr>
        <w:keepLines/>
        <w:suppressAutoHyphens/>
        <w:overflowPunct w:val="0"/>
        <w:autoSpaceDE w:val="0"/>
        <w:spacing w:after="0" w:line="240" w:lineRule="auto"/>
        <w:jc w:val="both"/>
        <w:rPr>
          <w:rFonts w:ascii="Times New Roman" w:eastAsia="Times New Roman" w:hAnsi="Times New Roman" w:cs="Times New Roman"/>
          <w:b/>
          <w:bCs/>
          <w:iCs/>
          <w:color w:val="000000"/>
          <w:sz w:val="24"/>
          <w:szCs w:val="28"/>
          <w:lang w:val="x-none" w:eastAsia="zh-CN"/>
        </w:rPr>
      </w:pPr>
      <w:r w:rsidRPr="0000635D">
        <w:rPr>
          <w:rFonts w:ascii="Times New Roman" w:eastAsia="Times New Roman" w:hAnsi="Times New Roman" w:cs="Times New Roman"/>
          <w:b/>
          <w:bCs/>
          <w:iCs/>
          <w:sz w:val="24"/>
          <w:szCs w:val="28"/>
          <w:lang w:val="x-none" w:eastAsia="zh-CN"/>
        </w:rPr>
        <w:t>Статья 64. Градостроительные регламенты. Иные виды территориальных зон.</w:t>
      </w:r>
      <w:bookmarkEnd w:id="9"/>
    </w:p>
    <w:p w:rsidR="00D40D29" w:rsidRPr="0000635D" w:rsidRDefault="00D40D29" w:rsidP="00464BF5">
      <w:pPr>
        <w:tabs>
          <w:tab w:val="left" w:pos="2520"/>
        </w:tabs>
        <w:suppressAutoHyphens/>
        <w:spacing w:after="0" w:line="240" w:lineRule="auto"/>
        <w:ind w:firstLine="851"/>
        <w:jc w:val="both"/>
        <w:rPr>
          <w:rFonts w:ascii="Times New Roman" w:eastAsia="SimSun" w:hAnsi="Times New Roman" w:cs="Times New Roman"/>
          <w:iCs/>
          <w:sz w:val="24"/>
          <w:szCs w:val="24"/>
          <w:lang w:eastAsia="zh-CN"/>
        </w:rPr>
      </w:pPr>
      <w:r w:rsidRPr="0000635D">
        <w:rPr>
          <w:rFonts w:ascii="Times New Roman" w:eastAsia="SimSun" w:hAnsi="Times New Roman" w:cs="Times New Roman"/>
          <w:b/>
          <w:color w:val="000000"/>
          <w:sz w:val="24"/>
          <w:szCs w:val="24"/>
          <w:lang w:eastAsia="zh-CN"/>
        </w:rPr>
        <w:t>И-1. Зона озеленения специального назначения (санитарно-защитная зона).</w:t>
      </w:r>
    </w:p>
    <w:p w:rsidR="00D40D29" w:rsidRPr="0000635D" w:rsidRDefault="00D40D29" w:rsidP="00464BF5">
      <w:pPr>
        <w:suppressAutoHyphens/>
        <w:spacing w:after="0" w:line="240" w:lineRule="auto"/>
        <w:ind w:firstLine="851"/>
        <w:jc w:val="both"/>
        <w:rPr>
          <w:rFonts w:ascii="Times New Roman" w:eastAsia="SimSun" w:hAnsi="Times New Roman" w:cs="Times New Roman"/>
          <w:iCs/>
          <w:sz w:val="24"/>
          <w:szCs w:val="24"/>
          <w:lang w:eastAsia="zh-CN"/>
        </w:rPr>
      </w:pPr>
      <w:r w:rsidRPr="0000635D">
        <w:rPr>
          <w:rFonts w:ascii="Times New Roman" w:eastAsia="SimSun" w:hAnsi="Times New Roman" w:cs="Times New Roman"/>
          <w:iCs/>
          <w:sz w:val="24"/>
          <w:szCs w:val="24"/>
          <w:lang w:eastAsia="zh-CN"/>
        </w:rPr>
        <w:t>Зона И-1 предназначена для организации и благоустройства санитарно-защитных зон в соответствии с действующими нормативами.</w:t>
      </w:r>
    </w:p>
    <w:p w:rsidR="00D40D29" w:rsidRPr="0000635D" w:rsidRDefault="00D40D29" w:rsidP="00464BF5">
      <w:pPr>
        <w:suppressAutoHyphens/>
        <w:spacing w:after="0" w:line="240" w:lineRule="auto"/>
        <w:ind w:firstLine="851"/>
        <w:jc w:val="both"/>
        <w:rPr>
          <w:rFonts w:ascii="Times New Roman" w:eastAsia="SimSun" w:hAnsi="Times New Roman" w:cs="Times New Roman"/>
          <w:b/>
          <w:lang w:eastAsia="zh-CN"/>
        </w:rPr>
      </w:pPr>
      <w:r w:rsidRPr="0000635D">
        <w:rPr>
          <w:rFonts w:ascii="Times New Roman" w:eastAsia="SimSun" w:hAnsi="Times New Roman" w:cs="Times New Roman"/>
          <w:iCs/>
          <w:sz w:val="24"/>
          <w:szCs w:val="24"/>
          <w:lang w:eastAsia="zh-CN"/>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rsidR="00D40D29" w:rsidRPr="00D40D29" w:rsidRDefault="00D40D29" w:rsidP="00464BF5">
      <w:pPr>
        <w:suppressAutoHyphens/>
        <w:spacing w:after="0" w:line="240" w:lineRule="auto"/>
        <w:ind w:firstLine="851"/>
        <w:jc w:val="both"/>
        <w:rPr>
          <w:rFonts w:ascii="Times New Roman" w:eastAsia="SimSun" w:hAnsi="Times New Roman" w:cs="Times New Roman"/>
          <w:b/>
          <w:sz w:val="24"/>
          <w:szCs w:val="24"/>
          <w:lang w:eastAsia="zh-CN"/>
        </w:rPr>
      </w:pPr>
      <w:r w:rsidRPr="00D40D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tbl>
      <w:tblPr>
        <w:tblW w:w="0" w:type="auto"/>
        <w:tblInd w:w="108" w:type="dxa"/>
        <w:tblLayout w:type="fixed"/>
        <w:tblLook w:val="0000" w:firstRow="0" w:lastRow="0" w:firstColumn="0" w:lastColumn="0" w:noHBand="0" w:noVBand="0"/>
      </w:tblPr>
      <w:tblGrid>
        <w:gridCol w:w="1843"/>
        <w:gridCol w:w="7903"/>
      </w:tblGrid>
      <w:tr w:rsidR="00D40D29" w:rsidRPr="00D40D29" w:rsidTr="00BE691D">
        <w:trPr>
          <w:trHeight w:val="552"/>
        </w:trPr>
        <w:tc>
          <w:tcPr>
            <w:tcW w:w="1843"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7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ПРЕДЕЛЬНЫЕ РАЗМЕРЫ </w:t>
            </w:r>
            <w:proofErr w:type="gramStart"/>
            <w:r w:rsidRPr="00D40D29">
              <w:rPr>
                <w:rFonts w:ascii="Times New Roman" w:eastAsia="SimSun" w:hAnsi="Times New Roman" w:cs="Times New Roman"/>
                <w:b/>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РАЗРЕШЕННОГО СТРОИТЕЛЬСТВА</w:t>
            </w:r>
          </w:p>
        </w:tc>
      </w:tr>
      <w:tr w:rsidR="00D40D29" w:rsidRPr="00D40D29" w:rsidTr="00BE691D">
        <w:trPr>
          <w:trHeight w:val="552"/>
        </w:trPr>
        <w:tc>
          <w:tcPr>
            <w:tcW w:w="1843"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Зеленые насаждения</w:t>
            </w:r>
          </w:p>
        </w:tc>
        <w:tc>
          <w:tcPr>
            <w:tcW w:w="7903"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keepLines/>
              <w:suppressAutoHyphens/>
              <w:overflowPunct w:val="0"/>
              <w:autoSpaceDE w:val="0"/>
              <w:spacing w:after="0" w:line="240" w:lineRule="auto"/>
              <w:jc w:val="both"/>
              <w:textAlignment w:val="baseline"/>
              <w:rPr>
                <w:rFonts w:ascii="Times New Roman" w:eastAsia="SimSun" w:hAnsi="Times New Roman" w:cs="Times New Roman"/>
                <w:lang w:eastAsia="zh-CN"/>
              </w:rPr>
            </w:pPr>
            <w:r w:rsidRPr="00D40D29">
              <w:rPr>
                <w:rFonts w:ascii="Times New Roman" w:eastAsia="SimSun" w:hAnsi="Times New Roman" w:cs="Times New Roman"/>
                <w:lang w:eastAsia="zh-CN"/>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D40D29" w:rsidRPr="00D40D29" w:rsidRDefault="00D40D29" w:rsidP="00D40D29">
            <w:pPr>
              <w:suppressAutoHyphens/>
              <w:spacing w:after="0" w:line="240" w:lineRule="auto"/>
              <w:ind w:firstLine="34"/>
              <w:jc w:val="both"/>
              <w:rPr>
                <w:rFonts w:ascii="Times New Roman" w:eastAsia="SimSun" w:hAnsi="Times New Roman" w:cs="Times New Roman"/>
                <w:lang w:eastAsia="zh-CN"/>
              </w:rPr>
            </w:pPr>
            <w:r w:rsidRPr="00D40D29">
              <w:rPr>
                <w:rFonts w:ascii="Times New Roman" w:eastAsia="SimSun" w:hAnsi="Times New Roman" w:cs="Times New Roman"/>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40D29" w:rsidRPr="00D04F75" w:rsidRDefault="00D40D29" w:rsidP="00D40D29">
            <w:pPr>
              <w:suppressAutoHyphens/>
              <w:spacing w:after="0" w:line="240" w:lineRule="auto"/>
              <w:ind w:firstLine="34"/>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w:t>
            </w:r>
            <w:r w:rsidRPr="00D04F75">
              <w:rPr>
                <w:rFonts w:ascii="Times New Roman" w:eastAsia="SimSun" w:hAnsi="Times New Roman" w:cs="Times New Roman"/>
                <w:lang w:eastAsia="zh-CN"/>
              </w:rPr>
              <w:t>застройки более 50% - не менее 10 % площади предприятий.</w:t>
            </w:r>
          </w:p>
          <w:p w:rsidR="00D40D29" w:rsidRPr="00D04F75" w:rsidRDefault="00D40D29" w:rsidP="00D40D29">
            <w:pPr>
              <w:widowControl w:val="0"/>
              <w:suppressAutoHyphens/>
              <w:spacing w:after="0" w:line="240" w:lineRule="auto"/>
              <w:rPr>
                <w:rFonts w:ascii="Times New Roman" w:eastAsia="SimSun" w:hAnsi="Times New Roman" w:cs="Times New Roman"/>
                <w:bCs/>
                <w:lang w:eastAsia="zh-CN"/>
              </w:rPr>
            </w:pPr>
            <w:r w:rsidRPr="00D04F75">
              <w:rPr>
                <w:rFonts w:ascii="Times New Roman" w:eastAsia="SimSun" w:hAnsi="Times New Roman" w:cs="Times New Roman"/>
                <w:bCs/>
                <w:lang w:eastAsia="zh-CN"/>
              </w:rPr>
              <w:t>Виды запрещенного использования земельных участков и иных объектов недвижимости, расположенных в границах санитарно-защитных зон:</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lang w:eastAsia="zh-CN"/>
              </w:rPr>
            </w:pPr>
            <w:r w:rsidRPr="00D04F75">
              <w:rPr>
                <w:rFonts w:ascii="Times New Roman" w:eastAsia="SimSun" w:hAnsi="Times New Roman" w:cs="Times New Roman"/>
                <w:lang w:eastAsia="zh-CN"/>
              </w:rPr>
              <w:t>-объекты для постоянного</w:t>
            </w:r>
            <w:r w:rsidRPr="00D40D29">
              <w:rPr>
                <w:rFonts w:ascii="Times New Roman" w:eastAsia="SimSun" w:hAnsi="Times New Roman" w:cs="Times New Roman"/>
                <w:lang w:eastAsia="zh-CN"/>
              </w:rPr>
              <w:t xml:space="preserve"> проживания людей; </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-коллективные или индивидуальные дачные и садово-огородные участки;</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-предприятия по производству лекарственных веществ, лекарственных средств и (или) лекарственных форм; </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-предприятия пищевых отраслей промышленности; </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-оптовые склады продовольственного сырья и пищевых продуктов; </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-комплексы водопроводных сооружений для подготовки и хранения питьевой воды;</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-размещение спортивных сооружений;</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-парки;</w:t>
            </w:r>
          </w:p>
          <w:p w:rsidR="00D40D29" w:rsidRPr="00D40D29" w:rsidRDefault="00D40D29" w:rsidP="00D40D29">
            <w:pPr>
              <w:widowControl w:val="0"/>
              <w:tabs>
                <w:tab w:val="left" w:pos="1191"/>
              </w:tabs>
              <w:suppressAutoHyphens/>
              <w:spacing w:after="0" w:line="240" w:lineRule="auto"/>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-образовательные и детские учреждения;</w:t>
            </w:r>
          </w:p>
          <w:p w:rsidR="00D40D29" w:rsidRPr="00D40D29" w:rsidRDefault="00D40D29" w:rsidP="00D40D29">
            <w:pPr>
              <w:widowControl w:val="0"/>
              <w:tabs>
                <w:tab w:val="left" w:pos="1191"/>
              </w:tabs>
              <w:suppressAutoHyphens/>
              <w:spacing w:after="0" w:line="240" w:lineRule="auto"/>
              <w:ind w:firstLine="34"/>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-лечебно-профилактические и оздоровительные учреждения общего пользования.</w:t>
            </w:r>
          </w:p>
        </w:tc>
      </w:tr>
    </w:tbl>
    <w:p w:rsidR="00D40D29" w:rsidRPr="00D40D29" w:rsidRDefault="00D40D29" w:rsidP="00D40D29">
      <w:pPr>
        <w:suppressAutoHyphens/>
        <w:spacing w:after="0" w:line="240" w:lineRule="auto"/>
        <w:ind w:firstLine="567"/>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2. ВСПОМОГАТЕЛЬНЫЕ ВИДЫ И ПАРАМЕТРЫ РАЗРЕШЕННОГО ИСПОЛЬЗОВАНИЯ ЗЕМЕЛЬНЫХ УЧАСТКОВ И ОБЪЕКТОВ </w:t>
      </w:r>
    </w:p>
    <w:p w:rsidR="00D40D29" w:rsidRPr="00D40D29" w:rsidRDefault="00D40D29" w:rsidP="00D40D29">
      <w:pPr>
        <w:suppressAutoHyphens/>
        <w:spacing w:after="0" w:line="240" w:lineRule="auto"/>
        <w:ind w:firstLine="567"/>
        <w:jc w:val="both"/>
        <w:rPr>
          <w:rFonts w:ascii="Times New Roman" w:eastAsia="SimSun" w:hAnsi="Times New Roman" w:cs="Times New Roman"/>
          <w:b/>
          <w:lang w:val="en-US" w:eastAsia="zh-CN"/>
        </w:rPr>
      </w:pPr>
      <w:r w:rsidRPr="00D40D29">
        <w:rPr>
          <w:rFonts w:ascii="Times New Roman" w:eastAsia="SimSun" w:hAnsi="Times New Roman" w:cs="Times New Roman"/>
          <w:b/>
          <w:lang w:eastAsia="zh-CN"/>
        </w:rPr>
        <w:lastRenderedPageBreak/>
        <w:t>КАПИТАЛЬНОГО СТРОИТЕЛЬСТВА</w:t>
      </w:r>
    </w:p>
    <w:tbl>
      <w:tblPr>
        <w:tblW w:w="9923" w:type="dxa"/>
        <w:tblInd w:w="108" w:type="dxa"/>
        <w:tblLook w:val="0000" w:firstRow="0" w:lastRow="0" w:firstColumn="0" w:lastColumn="0" w:noHBand="0" w:noVBand="0"/>
      </w:tblPr>
      <w:tblGrid>
        <w:gridCol w:w="2694"/>
        <w:gridCol w:w="7229"/>
      </w:tblGrid>
      <w:tr w:rsidR="00D40D29" w:rsidRPr="00D40D29" w:rsidTr="00464BF5">
        <w:trPr>
          <w:trHeight w:val="552"/>
        </w:trPr>
        <w:tc>
          <w:tcPr>
            <w:tcW w:w="2694"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ПРЕДЕЛЬНЫЕ РАЗМЕРЫ </w:t>
            </w:r>
            <w:proofErr w:type="gramStart"/>
            <w:r w:rsidRPr="00D40D29">
              <w:rPr>
                <w:rFonts w:ascii="Times New Roman" w:eastAsia="SimSun" w:hAnsi="Times New Roman" w:cs="Times New Roman"/>
                <w:b/>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РАЗРЕШЕННОГО СТРОИТЕЛЬСТВА</w:t>
            </w:r>
          </w:p>
        </w:tc>
      </w:tr>
      <w:tr w:rsidR="00D40D29" w:rsidRPr="00D40D29" w:rsidTr="00464BF5">
        <w:trPr>
          <w:trHeight w:val="778"/>
        </w:trPr>
        <w:tc>
          <w:tcPr>
            <w:tcW w:w="2694"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и линейные объекты вспомогательного инженерного назначения.</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1</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00635D">
            <w:pPr>
              <w:suppressAutoHyphens/>
              <w:spacing w:after="0" w:line="240" w:lineRule="auto"/>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tc>
      </w:tr>
    </w:tbl>
    <w:p w:rsidR="00D40D29" w:rsidRPr="00D40D29" w:rsidRDefault="00D40D29" w:rsidP="00D40D29">
      <w:pPr>
        <w:suppressAutoHyphens/>
        <w:spacing w:after="0" w:line="240" w:lineRule="auto"/>
        <w:ind w:firstLine="567"/>
        <w:jc w:val="both"/>
        <w:rPr>
          <w:rFonts w:ascii="Times New Roman" w:eastAsia="SimSun" w:hAnsi="Times New Roman" w:cs="Times New Roman"/>
          <w:b/>
          <w:lang w:eastAsia="zh-CN"/>
        </w:rPr>
      </w:pPr>
    </w:p>
    <w:p w:rsidR="00D40D29" w:rsidRDefault="00D40D29" w:rsidP="00D40D29">
      <w:pPr>
        <w:suppressAutoHyphens/>
        <w:spacing w:after="0" w:line="240" w:lineRule="auto"/>
        <w:ind w:left="360"/>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3.УСЛОВНО РАЗРЕШЕННЫЕ ВИДЫ И ПАРАМЕТРЫ ИСПОЛЬЗОВАНИЯ ЗЕМЕЛЬНЫХ УЧАСТКОВ И ОБЪЕКТОВ КАПИТАЛЬНОГО СТРОИТЕЛЬСТВА</w:t>
      </w:r>
    </w:p>
    <w:p w:rsidR="00464BF5" w:rsidRPr="00D40D29" w:rsidRDefault="00464BF5" w:rsidP="00D40D29">
      <w:pPr>
        <w:suppressAutoHyphens/>
        <w:spacing w:after="0" w:line="240" w:lineRule="auto"/>
        <w:ind w:left="360"/>
        <w:jc w:val="both"/>
        <w:rPr>
          <w:rFonts w:ascii="Times New Roman" w:eastAsia="SimSun" w:hAnsi="Times New Roman" w:cs="Times New Roman"/>
          <w:b/>
          <w:sz w:val="24"/>
          <w:szCs w:val="24"/>
          <w:lang w:eastAsia="zh-CN"/>
        </w:rPr>
      </w:pPr>
    </w:p>
    <w:tbl>
      <w:tblPr>
        <w:tblW w:w="0" w:type="auto"/>
        <w:tblInd w:w="108" w:type="dxa"/>
        <w:tblLook w:val="0000" w:firstRow="0" w:lastRow="0" w:firstColumn="0" w:lastColumn="0" w:noHBand="0" w:noVBand="0"/>
      </w:tblPr>
      <w:tblGrid>
        <w:gridCol w:w="3683"/>
        <w:gridCol w:w="6063"/>
      </w:tblGrid>
      <w:tr w:rsidR="00D40D29" w:rsidRPr="00D40D29" w:rsidTr="00464BF5">
        <w:trPr>
          <w:trHeight w:val="552"/>
        </w:trPr>
        <w:tc>
          <w:tcPr>
            <w:tcW w:w="3683" w:type="dxa"/>
            <w:tcBorders>
              <w:top w:val="single" w:sz="8" w:space="0" w:color="000000"/>
              <w:left w:val="single" w:sz="8" w:space="0" w:color="000000"/>
              <w:bottom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ИСПОЛЬЗОВАНИЯ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 xml:space="preserve">ПРЕДЕЛЬНЫЕ РАЗМЕРЫ </w:t>
            </w:r>
            <w:proofErr w:type="gramStart"/>
            <w:r w:rsidRPr="00D40D29">
              <w:rPr>
                <w:rFonts w:ascii="Times New Roman" w:eastAsia="SimSun" w:hAnsi="Times New Roman" w:cs="Times New Roman"/>
                <w:b/>
                <w:lang w:eastAsia="zh-CN"/>
              </w:rPr>
              <w:t>ЗЕМЕЛЬНЫХ</w:t>
            </w:r>
            <w:proofErr w:type="gramEnd"/>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УЧАСТКОВ И ПРЕДЕЛЬНЫЕ ПАРАМЕТРЫ</w:t>
            </w:r>
          </w:p>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РАЗРЕШЕННОГО СТРОИТЕЛЬСТВА</w:t>
            </w:r>
          </w:p>
        </w:tc>
      </w:tr>
      <w:tr w:rsidR="00D40D29" w:rsidRPr="00D40D29" w:rsidTr="00464BF5">
        <w:trPr>
          <w:trHeight w:val="206"/>
        </w:trPr>
        <w:tc>
          <w:tcPr>
            <w:tcW w:w="3683" w:type="dxa"/>
            <w:tcBorders>
              <w:top w:val="single" w:sz="8" w:space="0" w:color="000000"/>
              <w:left w:val="single" w:sz="8" w:space="0" w:color="000000"/>
              <w:bottom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Нежилые помещения для дежурного аварийного персонала, помещения для пребывания работающих по вахтовому методу (не более двух недель),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Здания управления, конструкторские бюро, здания административного назначения, научно-исследовательские лаборатории,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Спортивно-оздоровительные сооружения закрытого типа,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Бани, прачечные,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Объекты торговли и общественного питания, мотели, гостиницы,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Гаражи, площадки и сооружения для хранения общественного и индивидуального транспорта,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Пожарные депо,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Местные и транзитные коммуникации, ЛЭП, электроподстанции, </w:t>
            </w:r>
            <w:proofErr w:type="spellStart"/>
            <w:r w:rsidRPr="00D40D29">
              <w:rPr>
                <w:rFonts w:ascii="Times New Roman" w:eastAsia="SimSun" w:hAnsi="Times New Roman" w:cs="Times New Roman"/>
                <w:lang w:eastAsia="zh-CN"/>
              </w:rPr>
              <w:t>нефте</w:t>
            </w:r>
            <w:proofErr w:type="spellEnd"/>
            <w:r w:rsidRPr="00D40D29">
              <w:rPr>
                <w:rFonts w:ascii="Times New Roman" w:eastAsia="SimSun" w:hAnsi="Times New Roman" w:cs="Times New Roman"/>
                <w:lang w:eastAsia="zh-CN"/>
              </w:rPr>
              <w:t xml:space="preserve">- и газопроводы,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Артезианские скважины для технического водоснабжения, </w:t>
            </w:r>
            <w:proofErr w:type="spellStart"/>
            <w:r w:rsidRPr="00D40D29">
              <w:rPr>
                <w:rFonts w:ascii="Times New Roman" w:eastAsia="SimSun" w:hAnsi="Times New Roman" w:cs="Times New Roman"/>
                <w:lang w:eastAsia="zh-CN"/>
              </w:rPr>
              <w:t>водоохлаждающие</w:t>
            </w:r>
            <w:proofErr w:type="spellEnd"/>
            <w:r w:rsidRPr="00D40D29">
              <w:rPr>
                <w:rFonts w:ascii="Times New Roman" w:eastAsia="SimSun" w:hAnsi="Times New Roman" w:cs="Times New Roman"/>
                <w:lang w:eastAsia="zh-CN"/>
              </w:rPr>
              <w:t xml:space="preserve"> сооружения для подготовки технической воды, </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Канализационные насосные станции, сооружения оборотного водоснабжения,</w:t>
            </w:r>
          </w:p>
          <w:p w:rsidR="00D40D29" w:rsidRPr="00D40D29" w:rsidRDefault="00D40D29" w:rsidP="00D40D29">
            <w:pPr>
              <w:suppressAutoHyphens/>
              <w:spacing w:after="0" w:line="240" w:lineRule="auto"/>
              <w:jc w:val="both"/>
              <w:rPr>
                <w:rFonts w:ascii="Times New Roman" w:eastAsia="SimSun" w:hAnsi="Times New Roman" w:cs="Times New Roman"/>
                <w:color w:val="000000"/>
                <w:lang w:eastAsia="zh-CN"/>
              </w:rPr>
            </w:pPr>
            <w:r w:rsidRPr="00D40D29">
              <w:rPr>
                <w:rFonts w:ascii="Times New Roman" w:eastAsia="SimSun" w:hAnsi="Times New Roman" w:cs="Times New Roman"/>
                <w:lang w:eastAsia="zh-CN"/>
              </w:rPr>
              <w:t>Автозаправочные станции, станции технического обслуживания автомобилей,</w:t>
            </w:r>
            <w:r w:rsidR="00464BF5">
              <w:rPr>
                <w:rFonts w:ascii="Times New Roman" w:eastAsia="SimSun" w:hAnsi="Times New Roman" w:cs="Times New Roman"/>
                <w:lang w:eastAsia="zh-CN"/>
              </w:rPr>
              <w:t xml:space="preserve"> </w:t>
            </w:r>
            <w:r w:rsidRPr="00D40D29">
              <w:rPr>
                <w:rFonts w:ascii="Times New Roman" w:eastAsia="SimSun" w:hAnsi="Times New Roman" w:cs="Times New Roman"/>
                <w:lang w:eastAsia="zh-CN"/>
              </w:rPr>
              <w:t>автомойки,</w:t>
            </w:r>
          </w:p>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color w:val="000000"/>
                <w:lang w:eastAsia="zh-CN"/>
              </w:rPr>
              <w:t>Сельхозугодия для выращивания технических культур, не используемых для</w:t>
            </w:r>
            <w:r w:rsidRPr="00D40D29">
              <w:rPr>
                <w:rFonts w:ascii="Times New Roman" w:eastAsia="SimSun" w:hAnsi="Times New Roman" w:cs="Times New Roman"/>
                <w:lang w:eastAsia="zh-CN"/>
              </w:rPr>
              <w:t xml:space="preserve"> производства продуктов питания;</w:t>
            </w:r>
          </w:p>
          <w:p w:rsidR="00D40D29" w:rsidRPr="00D40D29" w:rsidRDefault="00D40D29" w:rsidP="00D40D29">
            <w:pPr>
              <w:widowControl w:val="0"/>
              <w:tabs>
                <w:tab w:val="left" w:pos="1191"/>
              </w:tabs>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Предприятия, их отдельные здания и сооружения с производствами </w:t>
            </w:r>
            <w:r w:rsidRPr="00D40D29">
              <w:rPr>
                <w:rFonts w:ascii="Times New Roman" w:eastAsia="SimSun" w:hAnsi="Times New Roman" w:cs="Times New Roman"/>
                <w:lang w:eastAsia="zh-CN"/>
              </w:rPr>
              <w:lastRenderedPageBreak/>
              <w:t>меньшего класса вредности, чем основное производство;</w:t>
            </w:r>
          </w:p>
          <w:p w:rsidR="00D40D29" w:rsidRPr="00D40D29" w:rsidRDefault="00D40D29" w:rsidP="00D40D29">
            <w:pPr>
              <w:widowControl w:val="0"/>
              <w:tabs>
                <w:tab w:val="left" w:pos="1191"/>
              </w:tabs>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 xml:space="preserve">Питомники растений для озеленения </w:t>
            </w:r>
            <w:proofErr w:type="spellStart"/>
            <w:r w:rsidRPr="00D40D29">
              <w:rPr>
                <w:rFonts w:ascii="Times New Roman" w:eastAsia="SimSun" w:hAnsi="Times New Roman" w:cs="Times New Roman"/>
                <w:lang w:eastAsia="zh-CN"/>
              </w:rPr>
              <w:t>промплощадки</w:t>
            </w:r>
            <w:proofErr w:type="spellEnd"/>
            <w:r w:rsidRPr="00D40D29">
              <w:rPr>
                <w:rFonts w:ascii="Times New Roman" w:eastAsia="SimSun" w:hAnsi="Times New Roman" w:cs="Times New Roman"/>
                <w:lang w:eastAsia="zh-CN"/>
              </w:rPr>
              <w:t>, предприятий и санитарно-защитной зоны.</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lastRenderedPageBreak/>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2</w:t>
            </w:r>
          </w:p>
          <w:p w:rsidR="00D40D29" w:rsidRPr="00D40D29" w:rsidRDefault="00D40D29" w:rsidP="00D40D29">
            <w:pPr>
              <w:suppressAutoHyphens/>
              <w:spacing w:after="0" w:line="240" w:lineRule="auto"/>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–9 м</w:t>
            </w:r>
            <w:r w:rsidRPr="00D40D29">
              <w:rPr>
                <w:rFonts w:ascii="Times New Roman CYR" w:eastAsia="Calibri" w:hAnsi="Times New Roman CYR" w:cs="Times New Roman CYR"/>
                <w:sz w:val="20"/>
                <w:szCs w:val="20"/>
                <w:lang w:eastAsia="ru-RU"/>
              </w:rPr>
              <w:t>.</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p w:rsidR="00D40D29" w:rsidRPr="00D40D29" w:rsidRDefault="00D40D29" w:rsidP="00D40D29">
            <w:pPr>
              <w:suppressAutoHyphens/>
              <w:spacing w:after="0" w:line="240" w:lineRule="auto"/>
              <w:jc w:val="both"/>
              <w:rPr>
                <w:rFonts w:ascii="Times New Roman" w:eastAsia="SimSun" w:hAnsi="Times New Roman" w:cs="Times New Roman"/>
                <w:bCs/>
                <w:lang w:eastAsia="zh-CN"/>
              </w:rPr>
            </w:pPr>
            <w:r w:rsidRPr="00D40D29">
              <w:rPr>
                <w:rFonts w:ascii="Times New Roman" w:eastAsia="SimSun" w:hAnsi="Times New Roman" w:cs="Times New Roman"/>
                <w:lang w:eastAsia="zh-CN"/>
              </w:rPr>
              <w:t>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40D29" w:rsidRPr="00D40D29" w:rsidRDefault="00D40D29" w:rsidP="00D40D29">
            <w:pPr>
              <w:widowControl w:val="0"/>
              <w:suppressAutoHyphens/>
              <w:spacing w:after="0" w:line="240" w:lineRule="auto"/>
              <w:ind w:firstLine="720"/>
              <w:jc w:val="both"/>
              <w:rPr>
                <w:rFonts w:ascii="Times New Roman" w:eastAsia="SimSun" w:hAnsi="Times New Roman" w:cs="Times New Roman"/>
                <w:lang w:eastAsia="zh-CN"/>
              </w:rPr>
            </w:pPr>
            <w:r w:rsidRPr="00D40D29">
              <w:rPr>
                <w:rFonts w:ascii="Times New Roman" w:eastAsia="SimSun" w:hAnsi="Times New Roman" w:cs="Times New Roman"/>
                <w:bCs/>
                <w:lang w:eastAsia="zh-CN"/>
              </w:rPr>
              <w:t>Капитальное строительство и использование земельных участков возможно только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w:t>
            </w:r>
          </w:p>
        </w:tc>
      </w:tr>
    </w:tbl>
    <w:p w:rsidR="00464BF5" w:rsidRDefault="00464BF5" w:rsidP="00D40D29">
      <w:pPr>
        <w:suppressAutoHyphens/>
        <w:spacing w:after="0" w:line="240" w:lineRule="auto"/>
        <w:ind w:firstLine="284"/>
        <w:jc w:val="both"/>
        <w:rPr>
          <w:rFonts w:ascii="Times New Roman" w:eastAsia="SimSun" w:hAnsi="Times New Roman" w:cs="Times New Roman"/>
          <w:color w:val="000000"/>
          <w:u w:val="single"/>
          <w:lang w:eastAsia="zh-CN"/>
        </w:rPr>
      </w:pPr>
    </w:p>
    <w:p w:rsidR="00D40D29" w:rsidRPr="00D40D29" w:rsidRDefault="00D40D29" w:rsidP="00D40D29">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u w:val="single"/>
          <w:lang w:eastAsia="zh-CN"/>
        </w:rPr>
        <w:t>Примечание:</w:t>
      </w:r>
    </w:p>
    <w:p w:rsidR="001B0220" w:rsidRDefault="00D40D29" w:rsidP="001B0220">
      <w:pPr>
        <w:suppressAutoHyphens/>
        <w:spacing w:after="0" w:line="240" w:lineRule="auto"/>
        <w:ind w:firstLine="284"/>
        <w:jc w:val="both"/>
        <w:rPr>
          <w:rFonts w:ascii="Times New Roman" w:eastAsia="SimSun" w:hAnsi="Times New Roman" w:cs="Times New Roman"/>
          <w:color w:val="000000"/>
          <w:lang w:eastAsia="zh-CN"/>
        </w:rPr>
      </w:pPr>
      <w:r w:rsidRPr="00D40D29">
        <w:rPr>
          <w:rFonts w:ascii="Times New Roman" w:eastAsia="SimSun" w:hAnsi="Times New Roman" w:cs="Times New Roman"/>
          <w:color w:val="000000"/>
          <w:lang w:eastAsia="zh-CN"/>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D40D29" w:rsidRPr="0000635D" w:rsidRDefault="00D40D29" w:rsidP="001B0220">
      <w:pPr>
        <w:suppressAutoHyphens/>
        <w:spacing w:after="0" w:line="240" w:lineRule="auto"/>
        <w:ind w:firstLine="284"/>
        <w:jc w:val="both"/>
        <w:rPr>
          <w:rFonts w:ascii="Times New Roman" w:eastAsia="SimSun" w:hAnsi="Times New Roman" w:cs="Times New Roman"/>
          <w:i/>
          <w:iCs/>
          <w:sz w:val="24"/>
          <w:szCs w:val="24"/>
          <w:lang w:eastAsia="zh-CN"/>
        </w:rPr>
      </w:pPr>
      <w:r w:rsidRPr="0000635D">
        <w:rPr>
          <w:rFonts w:ascii="Times New Roman" w:eastAsia="SimSun" w:hAnsi="Times New Roman" w:cs="Times New Roman"/>
          <w:b/>
          <w:color w:val="000000"/>
          <w:sz w:val="24"/>
          <w:szCs w:val="24"/>
          <w:lang w:eastAsia="zh-CN"/>
        </w:rPr>
        <w:t xml:space="preserve">И-2. Зона </w:t>
      </w:r>
      <w:proofErr w:type="spellStart"/>
      <w:r w:rsidRPr="0000635D">
        <w:rPr>
          <w:rFonts w:ascii="Times New Roman" w:eastAsia="SimSun" w:hAnsi="Times New Roman" w:cs="Times New Roman"/>
          <w:b/>
          <w:color w:val="000000"/>
          <w:sz w:val="24"/>
          <w:szCs w:val="24"/>
          <w:lang w:eastAsia="zh-CN"/>
        </w:rPr>
        <w:t>рекультивируемых</w:t>
      </w:r>
      <w:proofErr w:type="spellEnd"/>
      <w:r w:rsidRPr="0000635D">
        <w:rPr>
          <w:rFonts w:ascii="Times New Roman" w:eastAsia="SimSun" w:hAnsi="Times New Roman" w:cs="Times New Roman"/>
          <w:b/>
          <w:color w:val="000000"/>
          <w:sz w:val="24"/>
          <w:szCs w:val="24"/>
          <w:lang w:eastAsia="zh-CN"/>
        </w:rPr>
        <w:t xml:space="preserve"> территорий.</w:t>
      </w:r>
    </w:p>
    <w:p w:rsidR="00D40D29" w:rsidRPr="0000635D" w:rsidRDefault="00D40D29" w:rsidP="00D40D29">
      <w:pPr>
        <w:suppressAutoHyphens/>
        <w:spacing w:after="0"/>
        <w:ind w:firstLine="567"/>
        <w:jc w:val="both"/>
        <w:rPr>
          <w:rFonts w:ascii="Times New Roman" w:eastAsia="SimSun" w:hAnsi="Times New Roman" w:cs="Times New Roman"/>
          <w:b/>
          <w:iCs/>
          <w:sz w:val="24"/>
          <w:szCs w:val="24"/>
          <w:lang w:eastAsia="zh-CN"/>
        </w:rPr>
      </w:pPr>
      <w:r w:rsidRPr="0000635D">
        <w:rPr>
          <w:rFonts w:ascii="Times New Roman" w:eastAsia="SimSun" w:hAnsi="Times New Roman" w:cs="Times New Roman"/>
          <w:iCs/>
          <w:sz w:val="24"/>
          <w:szCs w:val="24"/>
          <w:lang w:eastAsia="zh-CN"/>
        </w:rPr>
        <w:t xml:space="preserve">Зона И-2 выделена для обозначения территорий нарушенных земель, </w:t>
      </w:r>
      <w:proofErr w:type="gramStart"/>
      <w:r w:rsidRPr="0000635D">
        <w:rPr>
          <w:rFonts w:ascii="Times New Roman" w:eastAsia="SimSun" w:hAnsi="Times New Roman" w:cs="Times New Roman"/>
          <w:iCs/>
          <w:sz w:val="24"/>
          <w:szCs w:val="24"/>
          <w:lang w:eastAsia="zh-CN"/>
        </w:rPr>
        <w:t>согласно документов</w:t>
      </w:r>
      <w:proofErr w:type="gramEnd"/>
      <w:r w:rsidRPr="0000635D">
        <w:rPr>
          <w:rFonts w:ascii="Times New Roman" w:eastAsia="SimSun" w:hAnsi="Times New Roman" w:cs="Times New Roman"/>
          <w:iCs/>
          <w:sz w:val="24"/>
          <w:szCs w:val="24"/>
          <w:lang w:eastAsia="zh-CN"/>
        </w:rPr>
        <w:t xml:space="preserve"> территориального планирования подлежащих рекультивации и восстановлению. После проведения рекультивации в данные Правила вносятся изменения в части назначения иной территориальной зоны для уже восстановленной территории.</w:t>
      </w:r>
    </w:p>
    <w:p w:rsidR="00D40D29" w:rsidRDefault="00D40D29" w:rsidP="00464BF5">
      <w:pPr>
        <w:tabs>
          <w:tab w:val="left" w:pos="2520"/>
        </w:tabs>
        <w:suppressAutoHyphens/>
        <w:spacing w:after="0" w:line="240" w:lineRule="auto"/>
        <w:jc w:val="both"/>
        <w:rPr>
          <w:rFonts w:ascii="Times New Roman" w:eastAsia="SimSun" w:hAnsi="Times New Roman" w:cs="Times New Roman"/>
          <w:b/>
          <w:lang w:eastAsia="zh-CN"/>
        </w:rPr>
      </w:pPr>
      <w:r w:rsidRPr="00D40D29">
        <w:rPr>
          <w:rFonts w:ascii="Times New Roman" w:eastAsia="SimSun" w:hAnsi="Times New Roman" w:cs="Times New Roman"/>
          <w:b/>
          <w:lang w:eastAsia="zh-CN"/>
        </w:rPr>
        <w:t>1. ОСНОВНЫЕ ВИДЫ И ПАРАМЕТРЫ РАЗРЕШЕННОГО ИСПОЛЬЗОВАНИЯ ЗЕМЕЛЬНЫХ УЧАСТКОВ И ОБЪЕКТОВ КАПИТАЛЬНОГО СТРОИТЕЛЬСТВА</w:t>
      </w:r>
    </w:p>
    <w:p w:rsidR="00464BF5" w:rsidRPr="00D40D29" w:rsidRDefault="00464BF5" w:rsidP="00D40D29">
      <w:pPr>
        <w:tabs>
          <w:tab w:val="left" w:pos="2520"/>
        </w:tabs>
        <w:suppressAutoHyphens/>
        <w:spacing w:after="0" w:line="240" w:lineRule="auto"/>
        <w:jc w:val="center"/>
        <w:rPr>
          <w:rFonts w:ascii="Times New Roman" w:eastAsia="SimSun" w:hAnsi="Times New Roman" w:cs="Times New Roman"/>
          <w:b/>
          <w:lang w:eastAsia="zh-CN"/>
        </w:rPr>
      </w:pPr>
    </w:p>
    <w:tbl>
      <w:tblPr>
        <w:tblW w:w="0" w:type="auto"/>
        <w:tblInd w:w="108" w:type="dxa"/>
        <w:tblLook w:val="0000" w:firstRow="0" w:lastRow="0" w:firstColumn="0" w:lastColumn="0" w:noHBand="0" w:noVBand="0"/>
      </w:tblPr>
      <w:tblGrid>
        <w:gridCol w:w="4152"/>
        <w:gridCol w:w="5594"/>
      </w:tblGrid>
      <w:tr w:rsidR="00D40D29" w:rsidRPr="00D40D29" w:rsidTr="00464BF5">
        <w:trPr>
          <w:trHeight w:val="552"/>
        </w:trPr>
        <w:tc>
          <w:tcPr>
            <w:tcW w:w="4152"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РАЗРЕШЕННОГО ИСПОЛЬЗОВАНИЯ ЗЕМЕЛЬНЫХ УЧАСТКОВ И ОБЪЕКТОВ КАПИТАЛЬНОГО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40D29" w:rsidRPr="00D40D29" w:rsidTr="00464BF5">
        <w:trPr>
          <w:trHeight w:val="552"/>
        </w:trPr>
        <w:tc>
          <w:tcPr>
            <w:tcW w:w="4152"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00" w:lineRule="atLeast"/>
              <w:rPr>
                <w:rFonts w:ascii="Times New Roman" w:eastAsia="SimSun" w:hAnsi="Times New Roman" w:cs="Times New Roman"/>
                <w:lang w:eastAsia="zh-CN"/>
              </w:rPr>
            </w:pPr>
            <w:r w:rsidRPr="00D40D29">
              <w:rPr>
                <w:rFonts w:ascii="Times New Roman" w:eastAsia="SimSun" w:hAnsi="Times New Roman" w:cs="Times New Roman"/>
                <w:lang w:eastAsia="zh-CN"/>
              </w:rPr>
              <w:t>Отработанные карьеры, закрытые свалки мусора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suppressAutoHyphens/>
              <w:spacing w:after="0" w:line="240" w:lineRule="auto"/>
              <w:ind w:firstLine="34"/>
              <w:rPr>
                <w:rFonts w:ascii="Times New Roman" w:eastAsia="SimSun" w:hAnsi="Times New Roman" w:cs="Times New Roman"/>
                <w:lang w:eastAsia="zh-CN"/>
              </w:rPr>
            </w:pPr>
            <w:r w:rsidRPr="00D40D29">
              <w:rPr>
                <w:rFonts w:ascii="Times New Roman" w:eastAsia="SimSun" w:hAnsi="Times New Roman" w:cs="Times New Roman"/>
                <w:lang w:eastAsia="zh-CN"/>
              </w:rPr>
              <w:t>Капитальное строительство запрещено</w:t>
            </w:r>
          </w:p>
          <w:p w:rsidR="00D40D29" w:rsidRPr="00D40D29" w:rsidRDefault="00D40D29" w:rsidP="00D40D29">
            <w:pPr>
              <w:suppressAutoHyphens/>
              <w:spacing w:after="0" w:line="240" w:lineRule="auto"/>
              <w:ind w:firstLine="34"/>
              <w:rPr>
                <w:rFonts w:ascii="Times New Roman" w:eastAsia="SimSun" w:hAnsi="Times New Roman" w:cs="Times New Roman"/>
                <w:lang w:eastAsia="zh-CN"/>
              </w:rPr>
            </w:pPr>
            <w:r w:rsidRPr="00D40D29">
              <w:rPr>
                <w:rFonts w:ascii="Times New Roman" w:eastAsia="SimSun" w:hAnsi="Times New Roman" w:cs="Times New Roman"/>
                <w:lang w:eastAsia="zh-CN"/>
              </w:rPr>
              <w:t>Рекультивация и восстановление земель согласно проекту</w:t>
            </w:r>
          </w:p>
        </w:tc>
      </w:tr>
    </w:tbl>
    <w:p w:rsid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2.   ВСПОМОГАТЕЛЬНЫЕ ВИДЫ И ПАРАМЕТРЫ РАЗРЕШЕННОГО ИСПОЛЬЗОВАНИЯ ЗЕМЕЛЬНЫХ УЧАСТКОВ И ОБЪЕКТОВ КАПИТАЛЬНОГО СТРОИТЕЛЬСТВА</w:t>
      </w:r>
    </w:p>
    <w:tbl>
      <w:tblPr>
        <w:tblW w:w="0" w:type="auto"/>
        <w:tblInd w:w="108" w:type="dxa"/>
        <w:tblLook w:val="0000" w:firstRow="0" w:lastRow="0" w:firstColumn="0" w:lastColumn="0" w:noHBand="0" w:noVBand="0"/>
      </w:tblPr>
      <w:tblGrid>
        <w:gridCol w:w="2796"/>
        <w:gridCol w:w="4068"/>
        <w:gridCol w:w="2882"/>
      </w:tblGrid>
      <w:tr w:rsidR="00D40D29" w:rsidRPr="00D40D29" w:rsidTr="00464BF5">
        <w:trPr>
          <w:trHeight w:val="552"/>
        </w:trPr>
        <w:tc>
          <w:tcPr>
            <w:tcW w:w="2796" w:type="dxa"/>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ВИДЫ РАЗРЕШЕННОГО ИСПОЛЬЗОВАНИЯ ЗЕМЕЛЬНЫХ УЧАСТКОВ И ОБЪЕКТОВ КАПИТАЛЬНОГО СТРОИТЕЛЬСТВА</w:t>
            </w:r>
          </w:p>
        </w:tc>
        <w:tc>
          <w:tcPr>
            <w:tcW w:w="0" w:type="auto"/>
            <w:tcBorders>
              <w:top w:val="single" w:sz="4" w:space="0" w:color="000000"/>
              <w:left w:val="single" w:sz="4" w:space="0" w:color="000000"/>
              <w:bottom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b/>
                <w:lang w:eastAsia="zh-CN"/>
              </w:rPr>
            </w:pPr>
            <w:r w:rsidRPr="00D40D29">
              <w:rPr>
                <w:rFonts w:ascii="Times New Roman" w:eastAsia="SimSun" w:hAnsi="Times New Roman" w:cs="Times New Roman"/>
                <w:b/>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40D29" w:rsidRPr="00D40D29" w:rsidRDefault="00D40D29" w:rsidP="00D40D29">
            <w:pPr>
              <w:tabs>
                <w:tab w:val="left" w:pos="2520"/>
              </w:tabs>
              <w:suppressAutoHyphens/>
              <w:spacing w:after="0" w:line="240" w:lineRule="auto"/>
              <w:jc w:val="center"/>
              <w:rPr>
                <w:rFonts w:ascii="Times New Roman" w:eastAsia="SimSun" w:hAnsi="Times New Roman" w:cs="Times New Roman"/>
                <w:lang w:eastAsia="zh-CN"/>
              </w:rPr>
            </w:pPr>
            <w:r w:rsidRPr="00D40D29">
              <w:rPr>
                <w:rFonts w:ascii="Times New Roman" w:eastAsia="SimSun" w:hAnsi="Times New Roman" w:cs="Times New Roman"/>
                <w:b/>
                <w:lang w:eastAsia="zh-CN"/>
              </w:rPr>
              <w:t>ОГРАНИЧЕНИЯ ИСПОЛЬЗОВАНИЯ ЗЕМЕЛЬНЫХ УЧАСТКОВ И ОБЪЕКТОВ КАПИТАЛЬНОГО СТРОИТЕЛЬСТВА</w:t>
            </w:r>
          </w:p>
        </w:tc>
      </w:tr>
      <w:tr w:rsidR="00D40D29" w:rsidRPr="00D40D29" w:rsidTr="00464BF5">
        <w:trPr>
          <w:trHeight w:val="1198"/>
        </w:trPr>
        <w:tc>
          <w:tcPr>
            <w:tcW w:w="2796" w:type="dxa"/>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Объекты инженерной инфраструктуры,  линейные объекты инженерно-транспортной инфраструктуры.</w:t>
            </w:r>
          </w:p>
          <w:p w:rsidR="00D40D29" w:rsidRPr="00D40D29" w:rsidRDefault="00D40D29" w:rsidP="00D40D29">
            <w:pPr>
              <w:suppressAutoHyphens/>
              <w:spacing w:after="0" w:line="240" w:lineRule="auto"/>
              <w:rPr>
                <w:rFonts w:ascii="Times New Roman" w:eastAsia="SimSun" w:hAnsi="Times New Roman" w:cs="Times New Roman"/>
                <w:lang w:eastAsia="zh-CN"/>
              </w:rPr>
            </w:pPr>
          </w:p>
        </w:tc>
        <w:tc>
          <w:tcPr>
            <w:tcW w:w="0" w:type="auto"/>
            <w:tcBorders>
              <w:top w:val="single" w:sz="4" w:space="0" w:color="000000"/>
              <w:left w:val="single" w:sz="4" w:space="0" w:color="000000"/>
              <w:bottom w:val="single" w:sz="4" w:space="0" w:color="000000"/>
            </w:tcBorders>
            <w:shd w:val="clear" w:color="auto" w:fill="auto"/>
          </w:tcPr>
          <w:p w:rsidR="00D40D29" w:rsidRPr="00D40D29" w:rsidRDefault="00D40D29" w:rsidP="00D40D29">
            <w:pPr>
              <w:suppressAutoHyphens/>
              <w:spacing w:after="0" w:line="240" w:lineRule="auto"/>
              <w:jc w:val="both"/>
              <w:rPr>
                <w:rFonts w:ascii="Times New Roman" w:eastAsia="SimSun" w:hAnsi="Times New Roman" w:cs="Times New Roman"/>
                <w:lang w:eastAsia="zh-CN"/>
              </w:rPr>
            </w:pPr>
            <w:r w:rsidRPr="00D40D29">
              <w:rPr>
                <w:rFonts w:ascii="Times New Roman" w:eastAsia="SimSun" w:hAnsi="Times New Roman" w:cs="Times New Roman"/>
                <w:lang w:eastAsia="zh-CN"/>
              </w:rPr>
              <w:t>Минимальный/максимальный размер земельного участка – 200/ 10000 кв.</w:t>
            </w:r>
          </w:p>
          <w:p w:rsidR="00D40D29" w:rsidRPr="00D40D29" w:rsidRDefault="00D40D29" w:rsidP="00D40D29">
            <w:pPr>
              <w:suppressAutoHyphens/>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Максимальный процент застройки участка –50</w:t>
            </w:r>
          </w:p>
          <w:p w:rsidR="00D40D29" w:rsidRPr="00D40D29" w:rsidRDefault="00D40D29" w:rsidP="00D40D29">
            <w:pPr>
              <w:autoSpaceDE w:val="0"/>
              <w:autoSpaceDN w:val="0"/>
              <w:adjustRightInd w:val="0"/>
              <w:spacing w:after="0" w:line="240" w:lineRule="auto"/>
              <w:rPr>
                <w:rFonts w:ascii="Times New Roman CYR" w:eastAsia="Calibri" w:hAnsi="Times New Roman CYR" w:cs="Times New Roman CYR"/>
                <w:lang w:eastAsia="ru-RU"/>
              </w:rPr>
            </w:pPr>
            <w:r w:rsidRPr="00D40D29">
              <w:rPr>
                <w:rFonts w:ascii="Times New Roman CYR" w:eastAsia="Calibri" w:hAnsi="Times New Roman CYR" w:cs="Times New Roman CYR"/>
                <w:lang w:eastAsia="ru-RU"/>
              </w:rPr>
              <w:t>Максимальное количество надземных этажей зданий – 1</w:t>
            </w:r>
          </w:p>
          <w:p w:rsidR="00D40D29" w:rsidRPr="00D40D29" w:rsidRDefault="00D40D29" w:rsidP="00D40D29">
            <w:pPr>
              <w:suppressAutoHyphens/>
              <w:spacing w:after="0" w:line="240" w:lineRule="auto"/>
              <w:ind w:left="-270" w:firstLine="270"/>
              <w:rPr>
                <w:rFonts w:ascii="Times New Roman CYR" w:eastAsia="Calibri" w:hAnsi="Times New Roman CYR" w:cs="Times New Roman CYR"/>
                <w:sz w:val="20"/>
                <w:szCs w:val="20"/>
                <w:lang w:eastAsia="ru-RU"/>
              </w:rPr>
            </w:pPr>
            <w:r w:rsidRPr="00D40D29">
              <w:rPr>
                <w:rFonts w:ascii="Times New Roman CYR" w:eastAsia="Calibri" w:hAnsi="Times New Roman CYR" w:cs="Times New Roman CYR"/>
                <w:lang w:eastAsia="ru-RU"/>
              </w:rPr>
              <w:t>Максимальная высота зданий –6 м</w:t>
            </w:r>
            <w:r w:rsidRPr="00D40D29">
              <w:rPr>
                <w:rFonts w:ascii="Times New Roman CYR" w:eastAsia="Calibri" w:hAnsi="Times New Roman CYR" w:cs="Times New Roman CYR"/>
                <w:sz w:val="20"/>
                <w:szCs w:val="20"/>
                <w:lang w:eastAsia="ru-RU"/>
              </w:rPr>
              <w:t>.</w:t>
            </w:r>
          </w:p>
          <w:p w:rsidR="00D40D29" w:rsidRPr="00D40D29" w:rsidRDefault="00D40D29" w:rsidP="00BE691D">
            <w:pPr>
              <w:suppressAutoHyphens/>
              <w:spacing w:after="0" w:line="240" w:lineRule="auto"/>
              <w:rPr>
                <w:rFonts w:ascii="Times New Roman" w:eastAsia="SimSun" w:hAnsi="Times New Roman" w:cs="Times New Roman"/>
                <w:lang w:eastAsia="zh-CN"/>
              </w:rPr>
            </w:pPr>
            <w:r w:rsidRPr="00D40D29">
              <w:rPr>
                <w:rFonts w:ascii="Times New Roman CYR" w:eastAsia="Calibri" w:hAnsi="Times New Roman CYR" w:cs="Times New Roman CYR"/>
                <w:lang w:eastAsia="ru-RU"/>
              </w:rPr>
              <w:t>Минимальный отступ строений от красной линии участка или границ участка 5 метров.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40D29" w:rsidRPr="00D40D29" w:rsidRDefault="00D40D29" w:rsidP="00D40D29">
            <w:pPr>
              <w:suppressAutoHyphens/>
              <w:spacing w:after="0" w:line="240" w:lineRule="auto"/>
              <w:rPr>
                <w:rFonts w:ascii="Times New Roman" w:eastAsia="SimSun" w:hAnsi="Times New Roman" w:cs="Times New Roman"/>
                <w:lang w:eastAsia="zh-CN"/>
              </w:rPr>
            </w:pPr>
            <w:r w:rsidRPr="00D40D29">
              <w:rPr>
                <w:rFonts w:ascii="Times New Roman" w:eastAsia="SimSun" w:hAnsi="Times New Roman" w:cs="Times New Roman"/>
                <w:lang w:eastAsia="zh-CN"/>
              </w:rPr>
              <w:t>Соблюдение санитарных требований и технических регламентов</w:t>
            </w:r>
          </w:p>
        </w:tc>
      </w:tr>
    </w:tbl>
    <w:p w:rsidR="00D40D29" w:rsidRPr="001B0220" w:rsidRDefault="00D40D29" w:rsidP="001B0220">
      <w:pPr>
        <w:tabs>
          <w:tab w:val="left" w:pos="2520"/>
        </w:tabs>
        <w:suppressAutoHyphens/>
        <w:spacing w:after="0" w:line="240" w:lineRule="auto"/>
        <w:jc w:val="both"/>
        <w:rPr>
          <w:rFonts w:ascii="Times New Roman" w:eastAsia="SimSun" w:hAnsi="Times New Roman" w:cs="Times New Roman"/>
          <w:b/>
          <w:sz w:val="24"/>
          <w:szCs w:val="24"/>
          <w:lang w:eastAsia="zh-CN"/>
        </w:rPr>
      </w:pPr>
      <w:r w:rsidRPr="001B0220">
        <w:rPr>
          <w:rFonts w:ascii="Times New Roman" w:eastAsia="SimSun" w:hAnsi="Times New Roman" w:cs="Times New Roman"/>
          <w:b/>
          <w:sz w:val="24"/>
          <w:szCs w:val="24"/>
          <w:lang w:eastAsia="zh-CN"/>
        </w:rPr>
        <w:t xml:space="preserve">3. УСЛОВНО РАЗРЕШЕННЫЕ ВИДЫ И ПАРАМЕТРЫ ИСПОЛЬЗОВАНИЯ ЗЕМЕЛЬНЫХ УЧАСТКОВ И ОБЪЕКТОВ КАПИТАЛЬНОГО СТРОИТЕЛЬСТВА </w:t>
      </w:r>
      <w:r w:rsidR="001B0220" w:rsidRPr="001B0220">
        <w:rPr>
          <w:rFonts w:ascii="Times New Roman" w:eastAsia="SimSun" w:hAnsi="Times New Roman" w:cs="Times New Roman"/>
          <w:b/>
          <w:sz w:val="24"/>
          <w:szCs w:val="24"/>
          <w:lang w:eastAsia="zh-CN"/>
        </w:rPr>
        <w:t>–</w:t>
      </w:r>
      <w:r w:rsidRPr="001B0220">
        <w:rPr>
          <w:rFonts w:ascii="Times New Roman" w:eastAsia="SimSun" w:hAnsi="Times New Roman" w:cs="Times New Roman"/>
          <w:b/>
          <w:sz w:val="24"/>
          <w:szCs w:val="24"/>
          <w:lang w:eastAsia="zh-CN"/>
        </w:rPr>
        <w:t xml:space="preserve"> нет</w:t>
      </w:r>
      <w:r w:rsidR="001B0220" w:rsidRPr="001B0220">
        <w:rPr>
          <w:rFonts w:ascii="Times New Roman" w:eastAsia="SimSun" w:hAnsi="Times New Roman" w:cs="Times New Roman"/>
          <w:b/>
          <w:sz w:val="24"/>
          <w:szCs w:val="24"/>
          <w:lang w:eastAsia="zh-CN"/>
        </w:rPr>
        <w:t>»</w:t>
      </w:r>
    </w:p>
    <w:p w:rsidR="00D14C2C" w:rsidRPr="001B0220" w:rsidRDefault="00D14C2C" w:rsidP="001B0220">
      <w:pPr>
        <w:jc w:val="both"/>
        <w:rPr>
          <w:sz w:val="24"/>
          <w:szCs w:val="24"/>
        </w:rPr>
      </w:pPr>
    </w:p>
    <w:sectPr w:rsidR="00D14C2C" w:rsidRPr="001B0220" w:rsidSect="00FA2F2D">
      <w:headerReference w:type="default" r:id="rId17"/>
      <w:footerReference w:type="default" r:id="rId18"/>
      <w:headerReference w:type="first" r:id="rId19"/>
      <w:pgSz w:w="11906" w:h="16838"/>
      <w:pgMar w:top="1135" w:right="567" w:bottom="993" w:left="1701" w:header="720"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7CC" w:rsidRDefault="008A37CC" w:rsidP="0003249D">
      <w:pPr>
        <w:spacing w:after="0" w:line="240" w:lineRule="auto"/>
      </w:pPr>
      <w:r>
        <w:separator/>
      </w:r>
    </w:p>
  </w:endnote>
  <w:endnote w:type="continuationSeparator" w:id="0">
    <w:p w:rsidR="008A37CC" w:rsidRDefault="008A37CC" w:rsidP="00032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CC"/>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93F" w:rsidRDefault="002E693F">
    <w:pPr>
      <w:pStyle w:val="af5"/>
      <w:jc w:val="right"/>
    </w:pPr>
  </w:p>
  <w:p w:rsidR="002E693F" w:rsidRDefault="002E693F">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7CC" w:rsidRDefault="008A37CC" w:rsidP="0003249D">
      <w:pPr>
        <w:spacing w:after="0" w:line="240" w:lineRule="auto"/>
      </w:pPr>
      <w:r>
        <w:separator/>
      </w:r>
    </w:p>
  </w:footnote>
  <w:footnote w:type="continuationSeparator" w:id="0">
    <w:p w:rsidR="008A37CC" w:rsidRDefault="008A37CC" w:rsidP="000324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937842"/>
      <w:docPartObj>
        <w:docPartGallery w:val="Page Numbers (Top of Page)"/>
        <w:docPartUnique/>
      </w:docPartObj>
    </w:sdtPr>
    <w:sdtEndPr/>
    <w:sdtContent>
      <w:p w:rsidR="002E693F" w:rsidRDefault="002E693F">
        <w:pPr>
          <w:pStyle w:val="af4"/>
          <w:jc w:val="center"/>
        </w:pPr>
        <w:r>
          <w:fldChar w:fldCharType="begin"/>
        </w:r>
        <w:r>
          <w:instrText>PAGE   \* MERGEFORMAT</w:instrText>
        </w:r>
        <w:r>
          <w:fldChar w:fldCharType="separate"/>
        </w:r>
        <w:r w:rsidR="005E3EC8" w:rsidRPr="005E3EC8">
          <w:rPr>
            <w:noProof/>
            <w:lang w:val="ru-RU"/>
          </w:rPr>
          <w:t>80</w:t>
        </w:r>
        <w:r>
          <w:fldChar w:fldCharType="end"/>
        </w:r>
      </w:p>
    </w:sdtContent>
  </w:sdt>
  <w:p w:rsidR="002E693F" w:rsidRDefault="002E693F">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535053"/>
      <w:docPartObj>
        <w:docPartGallery w:val="Page Numbers (Top of Page)"/>
        <w:docPartUnique/>
      </w:docPartObj>
    </w:sdtPr>
    <w:sdtEndPr/>
    <w:sdtContent>
      <w:p w:rsidR="002E693F" w:rsidRDefault="002E693F">
        <w:pPr>
          <w:pStyle w:val="af4"/>
          <w:jc w:val="center"/>
        </w:pPr>
        <w:r>
          <w:fldChar w:fldCharType="begin"/>
        </w:r>
        <w:r>
          <w:instrText>PAGE   \* MERGEFORMAT</w:instrText>
        </w:r>
        <w:r>
          <w:fldChar w:fldCharType="separate"/>
        </w:r>
        <w:r w:rsidR="005E3EC8" w:rsidRPr="005E3EC8">
          <w:rPr>
            <w:noProof/>
            <w:lang w:val="ru-RU"/>
          </w:rPr>
          <w:t>1</w:t>
        </w:r>
        <w:r>
          <w:fldChar w:fldCharType="end"/>
        </w:r>
      </w:p>
    </w:sdtContent>
  </w:sdt>
  <w:p w:rsidR="002E693F" w:rsidRDefault="002E693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1"/>
      <w:suff w:val="nothing"/>
      <w:lvlText w:val=""/>
      <w:lvlJc w:val="left"/>
      <w:pPr>
        <w:tabs>
          <w:tab w:val="num" w:pos="3540"/>
        </w:tabs>
        <w:ind w:left="3972" w:hanging="432"/>
      </w:pPr>
      <w:rPr>
        <w:rFonts w:ascii="Symbol" w:hAnsi="Symbol" w:cs="Symbol"/>
      </w:rPr>
    </w:lvl>
    <w:lvl w:ilvl="1">
      <w:start w:val="1"/>
      <w:numFmt w:val="none"/>
      <w:pStyle w:val="2"/>
      <w:suff w:val="nothing"/>
      <w:lvlText w:val=""/>
      <w:lvlJc w:val="left"/>
      <w:pPr>
        <w:tabs>
          <w:tab w:val="num" w:pos="3540"/>
        </w:tabs>
        <w:ind w:left="4116" w:hanging="576"/>
      </w:pPr>
    </w:lvl>
    <w:lvl w:ilvl="2">
      <w:start w:val="1"/>
      <w:numFmt w:val="none"/>
      <w:pStyle w:val="3"/>
      <w:suff w:val="nothing"/>
      <w:lvlText w:val=""/>
      <w:lvlJc w:val="left"/>
      <w:pPr>
        <w:tabs>
          <w:tab w:val="num" w:pos="3540"/>
        </w:tabs>
        <w:ind w:left="4260" w:hanging="720"/>
      </w:pPr>
    </w:lvl>
    <w:lvl w:ilvl="3">
      <w:start w:val="1"/>
      <w:numFmt w:val="none"/>
      <w:pStyle w:val="4"/>
      <w:suff w:val="nothing"/>
      <w:lvlText w:val=""/>
      <w:lvlJc w:val="left"/>
      <w:pPr>
        <w:tabs>
          <w:tab w:val="num" w:pos="3540"/>
        </w:tabs>
        <w:ind w:left="4404" w:hanging="864"/>
      </w:pPr>
    </w:lvl>
    <w:lvl w:ilvl="4">
      <w:start w:val="1"/>
      <w:numFmt w:val="none"/>
      <w:suff w:val="nothing"/>
      <w:lvlText w:val=""/>
      <w:lvlJc w:val="left"/>
      <w:pPr>
        <w:tabs>
          <w:tab w:val="num" w:pos="3540"/>
        </w:tabs>
        <w:ind w:left="4548" w:hanging="1008"/>
      </w:pPr>
    </w:lvl>
    <w:lvl w:ilvl="5">
      <w:start w:val="1"/>
      <w:numFmt w:val="none"/>
      <w:suff w:val="nothing"/>
      <w:lvlText w:val=""/>
      <w:lvlJc w:val="left"/>
      <w:pPr>
        <w:tabs>
          <w:tab w:val="num" w:pos="3540"/>
        </w:tabs>
        <w:ind w:left="4692" w:hanging="1152"/>
      </w:pPr>
    </w:lvl>
    <w:lvl w:ilvl="6">
      <w:start w:val="1"/>
      <w:numFmt w:val="none"/>
      <w:suff w:val="nothing"/>
      <w:lvlText w:val=""/>
      <w:lvlJc w:val="left"/>
      <w:pPr>
        <w:tabs>
          <w:tab w:val="num" w:pos="3540"/>
        </w:tabs>
        <w:ind w:left="4836" w:hanging="1296"/>
      </w:pPr>
    </w:lvl>
    <w:lvl w:ilvl="7">
      <w:start w:val="1"/>
      <w:numFmt w:val="none"/>
      <w:suff w:val="nothing"/>
      <w:lvlText w:val=""/>
      <w:lvlJc w:val="left"/>
      <w:pPr>
        <w:tabs>
          <w:tab w:val="num" w:pos="3540"/>
        </w:tabs>
        <w:ind w:left="4980" w:hanging="1440"/>
      </w:pPr>
    </w:lvl>
    <w:lvl w:ilvl="8">
      <w:start w:val="1"/>
      <w:numFmt w:val="none"/>
      <w:suff w:val="nothing"/>
      <w:lvlText w:val=""/>
      <w:lvlJc w:val="left"/>
      <w:pPr>
        <w:tabs>
          <w:tab w:val="num" w:pos="3540"/>
        </w:tabs>
        <w:ind w:left="5124" w:hanging="1584"/>
      </w:pPr>
    </w:lvl>
  </w:abstractNum>
  <w:abstractNum w:abstractNumId="2">
    <w:nsid w:val="00000003"/>
    <w:multiLevelType w:val="singleLevel"/>
    <w:tmpl w:val="00000003"/>
    <w:name w:val="WW8Num3"/>
    <w:lvl w:ilvl="0">
      <w:start w:val="1"/>
      <w:numFmt w:val="bullet"/>
      <w:pStyle w:val="10"/>
      <w:lvlText w:val=""/>
      <w:lvlJc w:val="left"/>
      <w:pPr>
        <w:tabs>
          <w:tab w:val="num" w:pos="360"/>
        </w:tabs>
        <w:ind w:left="360" w:hanging="360"/>
      </w:pPr>
      <w:rPr>
        <w:rFonts w:ascii="Symbol" w:hAnsi="Symbol" w:cs="Symbol"/>
      </w:rPr>
    </w:lvl>
  </w:abstractNum>
  <w:abstractNum w:abstractNumId="3">
    <w:nsid w:val="00000004"/>
    <w:multiLevelType w:val="singleLevel"/>
    <w:tmpl w:val="00000004"/>
    <w:name w:val="WW8Num4"/>
    <w:lvl w:ilvl="0">
      <w:start w:val="1"/>
      <w:numFmt w:val="bullet"/>
      <w:lvlText w:val=""/>
      <w:lvlJc w:val="left"/>
      <w:pPr>
        <w:tabs>
          <w:tab w:val="num" w:pos="737"/>
        </w:tabs>
        <w:ind w:left="737" w:hanging="340"/>
      </w:pPr>
      <w:rPr>
        <w:rFonts w:ascii="Symbol" w:hAnsi="Symbol" w:cs="Symbol"/>
        <w:color w:val="000000"/>
      </w:rPr>
    </w:lvl>
  </w:abstractNum>
  <w:abstractNum w:abstractNumId="4">
    <w:nsid w:val="00000005"/>
    <w:multiLevelType w:val="singleLevel"/>
    <w:tmpl w:val="00000005"/>
    <w:name w:val="WW8Num5"/>
    <w:lvl w:ilvl="0">
      <w:start w:val="1"/>
      <w:numFmt w:val="bullet"/>
      <w:lvlText w:val=""/>
      <w:lvlJc w:val="left"/>
      <w:pPr>
        <w:tabs>
          <w:tab w:val="num" w:pos="737"/>
        </w:tabs>
        <w:ind w:left="737" w:hanging="340"/>
      </w:pPr>
      <w:rPr>
        <w:rFonts w:ascii="Symbol" w:hAnsi="Symbol" w:cs="Symbol"/>
      </w:rPr>
    </w:lvl>
  </w:abstractNum>
  <w:abstractNum w:abstractNumId="5">
    <w:nsid w:val="00000006"/>
    <w:multiLevelType w:val="singleLevel"/>
    <w:tmpl w:val="00000006"/>
    <w:name w:val="WW8Num7"/>
    <w:lvl w:ilvl="0">
      <w:start w:val="2"/>
      <w:numFmt w:val="decimal"/>
      <w:lvlText w:val="%1."/>
      <w:lvlJc w:val="left"/>
      <w:pPr>
        <w:tabs>
          <w:tab w:val="num" w:pos="0"/>
        </w:tabs>
        <w:ind w:left="1069" w:hanging="360"/>
      </w:pPr>
      <w:rPr>
        <w:rFonts w:ascii="Symbol" w:hAnsi="Symbol" w:cs="Symbol"/>
      </w:rPr>
    </w:lvl>
  </w:abstractNum>
  <w:abstractNum w:abstractNumId="6">
    <w:nsid w:val="00000007"/>
    <w:multiLevelType w:val="singleLevel"/>
    <w:tmpl w:val="00000007"/>
    <w:name w:val="WW8Num8"/>
    <w:lvl w:ilvl="0">
      <w:start w:val="1"/>
      <w:numFmt w:val="decimal"/>
      <w:lvlText w:val="%1)"/>
      <w:lvlJc w:val="left"/>
      <w:pPr>
        <w:tabs>
          <w:tab w:val="num" w:pos="0"/>
        </w:tabs>
        <w:ind w:left="1429" w:hanging="360"/>
      </w:pPr>
      <w:rPr>
        <w:rFonts w:ascii="Symbol" w:hAnsi="Symbol" w:cs="Symbol"/>
      </w:rPr>
    </w:lvl>
  </w:abstractNum>
  <w:abstractNum w:abstractNumId="7">
    <w:nsid w:val="00000008"/>
    <w:multiLevelType w:val="singleLevel"/>
    <w:tmpl w:val="00000008"/>
    <w:name w:val="WW8Num9"/>
    <w:lvl w:ilvl="0">
      <w:start w:val="1"/>
      <w:numFmt w:val="bullet"/>
      <w:lvlText w:val=""/>
      <w:lvlJc w:val="left"/>
      <w:pPr>
        <w:tabs>
          <w:tab w:val="num" w:pos="0"/>
        </w:tabs>
        <w:ind w:left="1260" w:hanging="360"/>
      </w:pPr>
      <w:rPr>
        <w:rFonts w:ascii="Symbol" w:hAnsi="Symbol" w:cs="Symbol"/>
      </w:rPr>
    </w:lvl>
  </w:abstractNum>
  <w:abstractNum w:abstractNumId="8">
    <w:nsid w:val="00000009"/>
    <w:multiLevelType w:val="singleLevel"/>
    <w:tmpl w:val="00000009"/>
    <w:name w:val="WW8Num10"/>
    <w:lvl w:ilvl="0">
      <w:start w:val="1"/>
      <w:numFmt w:val="bullet"/>
      <w:lvlText w:val=""/>
      <w:lvlJc w:val="left"/>
      <w:pPr>
        <w:tabs>
          <w:tab w:val="num" w:pos="0"/>
        </w:tabs>
        <w:ind w:left="1180" w:hanging="360"/>
      </w:pPr>
      <w:rPr>
        <w:rFonts w:ascii="Symbol" w:hAnsi="Symbol" w:cs="Symbol"/>
      </w:rPr>
    </w:lvl>
  </w:abstractNum>
  <w:abstractNum w:abstractNumId="9">
    <w:nsid w:val="0000000A"/>
    <w:multiLevelType w:val="singleLevel"/>
    <w:tmpl w:val="0000000A"/>
    <w:name w:val="WW8Num11"/>
    <w:lvl w:ilvl="0">
      <w:start w:val="2"/>
      <w:numFmt w:val="decimal"/>
      <w:lvlText w:val="%1)"/>
      <w:lvlJc w:val="left"/>
      <w:pPr>
        <w:tabs>
          <w:tab w:val="num" w:pos="0"/>
        </w:tabs>
        <w:ind w:left="1069" w:hanging="360"/>
      </w:pPr>
      <w:rPr>
        <w:rFonts w:ascii="Wingdings" w:hAnsi="Wingdings" w:cs="Wingdings"/>
      </w:rPr>
    </w:lvl>
  </w:abstractNum>
  <w:abstractNum w:abstractNumId="10">
    <w:nsid w:val="0000000B"/>
    <w:multiLevelType w:val="singleLevel"/>
    <w:tmpl w:val="0000000B"/>
    <w:name w:val="WW8Num12"/>
    <w:lvl w:ilvl="0">
      <w:numFmt w:val="bullet"/>
      <w:lvlText w:val="–"/>
      <w:lvlJc w:val="left"/>
      <w:pPr>
        <w:tabs>
          <w:tab w:val="num" w:pos="0"/>
        </w:tabs>
        <w:ind w:left="1429" w:hanging="360"/>
      </w:pPr>
      <w:rPr>
        <w:rFonts w:ascii="Times New Roman" w:hAnsi="Times New Roman" w:cs="Symbol"/>
      </w:rPr>
    </w:lvl>
  </w:abstractNum>
  <w:abstractNum w:abstractNumId="11">
    <w:nsid w:val="0000000C"/>
    <w:multiLevelType w:val="singleLevel"/>
    <w:tmpl w:val="0000000C"/>
    <w:name w:val="WW8Num13"/>
    <w:lvl w:ilvl="0">
      <w:start w:val="1"/>
      <w:numFmt w:val="decimal"/>
      <w:lvlText w:val="%1."/>
      <w:lvlJc w:val="left"/>
      <w:pPr>
        <w:tabs>
          <w:tab w:val="num" w:pos="0"/>
        </w:tabs>
        <w:ind w:left="720" w:hanging="360"/>
      </w:pPr>
      <w:rPr>
        <w:b/>
        <w:sz w:val="22"/>
        <w:szCs w:val="22"/>
      </w:rPr>
    </w:lvl>
  </w:abstractNum>
  <w:abstractNum w:abstractNumId="12">
    <w:nsid w:val="0000000D"/>
    <w:multiLevelType w:val="singleLevel"/>
    <w:tmpl w:val="0000000D"/>
    <w:name w:val="WW8Num14"/>
    <w:lvl w:ilvl="0">
      <w:start w:val="3"/>
      <w:numFmt w:val="decimal"/>
      <w:lvlText w:val="%1."/>
      <w:lvlJc w:val="left"/>
      <w:pPr>
        <w:tabs>
          <w:tab w:val="num" w:pos="0"/>
        </w:tabs>
        <w:ind w:left="1069" w:hanging="360"/>
      </w:pPr>
    </w:lvl>
  </w:abstractNum>
  <w:abstractNum w:abstractNumId="13">
    <w:nsid w:val="0000000E"/>
    <w:multiLevelType w:val="singleLevel"/>
    <w:tmpl w:val="0000000E"/>
    <w:name w:val="WW8Num15"/>
    <w:lvl w:ilvl="0">
      <w:start w:val="1"/>
      <w:numFmt w:val="decimal"/>
      <w:lvlText w:val="%1."/>
      <w:lvlJc w:val="left"/>
      <w:pPr>
        <w:tabs>
          <w:tab w:val="num" w:pos="0"/>
        </w:tabs>
        <w:ind w:left="1211" w:hanging="360"/>
      </w:pPr>
    </w:lvl>
  </w:abstractNum>
  <w:abstractNum w:abstractNumId="14">
    <w:nsid w:val="0000000F"/>
    <w:multiLevelType w:val="singleLevel"/>
    <w:tmpl w:val="0000000F"/>
    <w:name w:val="WW8Num16"/>
    <w:lvl w:ilvl="0">
      <w:start w:val="1"/>
      <w:numFmt w:val="bullet"/>
      <w:lvlText w:val=""/>
      <w:lvlJc w:val="left"/>
      <w:pPr>
        <w:tabs>
          <w:tab w:val="num" w:pos="0"/>
        </w:tabs>
        <w:ind w:left="1260" w:hanging="360"/>
      </w:pPr>
      <w:rPr>
        <w:rFonts w:ascii="Symbol" w:hAnsi="Symbol"/>
      </w:rPr>
    </w:lvl>
  </w:abstractNum>
  <w:abstractNum w:abstractNumId="15">
    <w:nsid w:val="00000010"/>
    <w:multiLevelType w:val="singleLevel"/>
    <w:tmpl w:val="00000010"/>
    <w:name w:val="WW8Num17"/>
    <w:lvl w:ilvl="0">
      <w:start w:val="1"/>
      <w:numFmt w:val="bullet"/>
      <w:lvlText w:val=""/>
      <w:lvlJc w:val="left"/>
      <w:pPr>
        <w:tabs>
          <w:tab w:val="num" w:pos="0"/>
        </w:tabs>
        <w:ind w:left="1260" w:hanging="360"/>
      </w:pPr>
      <w:rPr>
        <w:rFonts w:ascii="Symbol" w:hAnsi="Symbol" w:cs="Symbol"/>
      </w:rPr>
    </w:lvl>
  </w:abstractNum>
  <w:abstractNum w:abstractNumId="16">
    <w:nsid w:val="00000011"/>
    <w:multiLevelType w:val="singleLevel"/>
    <w:tmpl w:val="00000011"/>
    <w:name w:val="WW8Num18"/>
    <w:lvl w:ilvl="0">
      <w:start w:val="1"/>
      <w:numFmt w:val="bullet"/>
      <w:lvlText w:val=""/>
      <w:lvlJc w:val="left"/>
      <w:pPr>
        <w:tabs>
          <w:tab w:val="num" w:pos="0"/>
        </w:tabs>
        <w:ind w:left="1260" w:hanging="360"/>
      </w:pPr>
      <w:rPr>
        <w:rFonts w:ascii="Symbol" w:hAnsi="Symbol"/>
      </w:rPr>
    </w:lvl>
  </w:abstractNum>
  <w:abstractNum w:abstractNumId="17">
    <w:nsid w:val="00000012"/>
    <w:multiLevelType w:val="singleLevel"/>
    <w:tmpl w:val="00000012"/>
    <w:name w:val="WW8Num19"/>
    <w:lvl w:ilvl="0">
      <w:start w:val="1"/>
      <w:numFmt w:val="bullet"/>
      <w:lvlText w:val=""/>
      <w:lvlJc w:val="left"/>
      <w:pPr>
        <w:tabs>
          <w:tab w:val="num" w:pos="0"/>
        </w:tabs>
        <w:ind w:left="1260" w:hanging="360"/>
      </w:pPr>
      <w:rPr>
        <w:rFonts w:ascii="Symbol" w:hAnsi="Symbol"/>
      </w:rPr>
    </w:lvl>
  </w:abstractNum>
  <w:abstractNum w:abstractNumId="18">
    <w:nsid w:val="00000013"/>
    <w:multiLevelType w:val="multilevel"/>
    <w:tmpl w:val="00000013"/>
    <w:name w:val="WW8Num20"/>
    <w:lvl w:ilvl="0">
      <w:start w:val="1"/>
      <w:numFmt w:val="decimal"/>
      <w:pStyle w:val="20"/>
      <w:lvlText w:val="%1."/>
      <w:lvlJc w:val="left"/>
      <w:pPr>
        <w:tabs>
          <w:tab w:val="num" w:pos="1800"/>
        </w:tabs>
        <w:ind w:left="1440" w:hanging="360"/>
      </w:pPr>
      <w:rPr>
        <w:rFonts w:ascii="Symbol" w:hAnsi="Symbol" w:cs="Symbol"/>
      </w:rPr>
    </w:lvl>
    <w:lvl w:ilvl="1">
      <w:start w:val="1"/>
      <w:numFmt w:val="decimal"/>
      <w:lvlText w:val="%1.%2."/>
      <w:lvlJc w:val="left"/>
      <w:pPr>
        <w:tabs>
          <w:tab w:val="num" w:pos="2520"/>
        </w:tabs>
        <w:ind w:left="1872" w:hanging="432"/>
      </w:pPr>
      <w:rPr>
        <w:rFonts w:ascii="Courier New" w:hAnsi="Courier New" w:cs="Courier New"/>
      </w:rPr>
    </w:lvl>
    <w:lvl w:ilvl="2">
      <w:start w:val="1"/>
      <w:numFmt w:val="decimal"/>
      <w:lvlText w:val="%1.%2.%3."/>
      <w:lvlJc w:val="left"/>
      <w:pPr>
        <w:tabs>
          <w:tab w:val="num" w:pos="3600"/>
        </w:tabs>
        <w:ind w:left="2304" w:hanging="504"/>
      </w:pPr>
      <w:rPr>
        <w:rFonts w:ascii="Wingdings" w:hAnsi="Wingdings" w:cs="Wingdings"/>
      </w:rPr>
    </w:lvl>
    <w:lvl w:ilvl="3">
      <w:start w:val="1"/>
      <w:numFmt w:val="decimal"/>
      <w:lvlText w:val="%1.%2.%3.%4."/>
      <w:lvlJc w:val="left"/>
      <w:pPr>
        <w:tabs>
          <w:tab w:val="num" w:pos="4320"/>
        </w:tabs>
        <w:ind w:left="2808" w:hanging="648"/>
      </w:pPr>
    </w:lvl>
    <w:lvl w:ilvl="4">
      <w:start w:val="1"/>
      <w:numFmt w:val="decimal"/>
      <w:lvlText w:val="%1.%2.%3.%4.%5."/>
      <w:lvlJc w:val="left"/>
      <w:pPr>
        <w:tabs>
          <w:tab w:val="num" w:pos="5400"/>
        </w:tabs>
        <w:ind w:left="3312" w:hanging="792"/>
      </w:pPr>
    </w:lvl>
    <w:lvl w:ilvl="5">
      <w:start w:val="1"/>
      <w:numFmt w:val="decimal"/>
      <w:lvlText w:val="%1.%2.%3.%4.%5.%6."/>
      <w:lvlJc w:val="left"/>
      <w:pPr>
        <w:tabs>
          <w:tab w:val="num" w:pos="6120"/>
        </w:tabs>
        <w:ind w:left="3816" w:hanging="936"/>
      </w:pPr>
    </w:lvl>
    <w:lvl w:ilvl="6">
      <w:start w:val="1"/>
      <w:numFmt w:val="decimal"/>
      <w:lvlText w:val="%1.%2.%3.%4.%5.%6.%7."/>
      <w:lvlJc w:val="left"/>
      <w:pPr>
        <w:tabs>
          <w:tab w:val="num" w:pos="6840"/>
        </w:tabs>
        <w:ind w:left="4320" w:hanging="1080"/>
      </w:pPr>
    </w:lvl>
    <w:lvl w:ilvl="7">
      <w:start w:val="1"/>
      <w:numFmt w:val="decimal"/>
      <w:lvlText w:val="%1.%2.%3.%4.%5.%6.%7.%8."/>
      <w:lvlJc w:val="left"/>
      <w:pPr>
        <w:tabs>
          <w:tab w:val="num" w:pos="7920"/>
        </w:tabs>
        <w:ind w:left="4824" w:hanging="1224"/>
      </w:pPr>
    </w:lvl>
    <w:lvl w:ilvl="8">
      <w:start w:val="1"/>
      <w:numFmt w:val="decimal"/>
      <w:lvlText w:val="%1.%2.%3.%4.%5.%6.%7.%8.%9."/>
      <w:lvlJc w:val="left"/>
      <w:pPr>
        <w:tabs>
          <w:tab w:val="num" w:pos="8640"/>
        </w:tabs>
        <w:ind w:left="5400" w:hanging="1440"/>
      </w:pPr>
    </w:lvl>
  </w:abstractNum>
  <w:abstractNum w:abstractNumId="19">
    <w:nsid w:val="00000014"/>
    <w:multiLevelType w:val="singleLevel"/>
    <w:tmpl w:val="00000014"/>
    <w:name w:val="WW8Num21"/>
    <w:lvl w:ilvl="0">
      <w:start w:val="1"/>
      <w:numFmt w:val="bullet"/>
      <w:lvlText w:val=""/>
      <w:lvlJc w:val="left"/>
      <w:pPr>
        <w:tabs>
          <w:tab w:val="num" w:pos="229"/>
        </w:tabs>
        <w:ind w:left="1571" w:hanging="851"/>
      </w:pPr>
      <w:rPr>
        <w:rFonts w:ascii="Symbol" w:hAnsi="Symbol"/>
      </w:rPr>
    </w:lvl>
  </w:abstractNum>
  <w:abstractNum w:abstractNumId="20">
    <w:nsid w:val="25444B1E"/>
    <w:multiLevelType w:val="hybridMultilevel"/>
    <w:tmpl w:val="09381CE6"/>
    <w:lvl w:ilvl="0" w:tplc="B24CC59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326"/>
    <w:rsid w:val="0000635D"/>
    <w:rsid w:val="0003249D"/>
    <w:rsid w:val="00032DBF"/>
    <w:rsid w:val="000B1F40"/>
    <w:rsid w:val="001B0220"/>
    <w:rsid w:val="001D119D"/>
    <w:rsid w:val="00285777"/>
    <w:rsid w:val="002B56E6"/>
    <w:rsid w:val="002E693F"/>
    <w:rsid w:val="00464BF5"/>
    <w:rsid w:val="004B48FC"/>
    <w:rsid w:val="005E3EC8"/>
    <w:rsid w:val="00630C2F"/>
    <w:rsid w:val="006F765C"/>
    <w:rsid w:val="007119A2"/>
    <w:rsid w:val="00781492"/>
    <w:rsid w:val="00787CB7"/>
    <w:rsid w:val="008A37CC"/>
    <w:rsid w:val="008E020A"/>
    <w:rsid w:val="00993AB9"/>
    <w:rsid w:val="009B45FC"/>
    <w:rsid w:val="00BE197C"/>
    <w:rsid w:val="00BE691D"/>
    <w:rsid w:val="00CE1A77"/>
    <w:rsid w:val="00D04F75"/>
    <w:rsid w:val="00D14C2C"/>
    <w:rsid w:val="00D40D29"/>
    <w:rsid w:val="00D50326"/>
    <w:rsid w:val="00E04CDE"/>
    <w:rsid w:val="00E178C1"/>
    <w:rsid w:val="00EE1029"/>
    <w:rsid w:val="00FA2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Lis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D40D29"/>
    <w:pPr>
      <w:keepNext/>
      <w:numPr>
        <w:numId w:val="2"/>
      </w:numPr>
      <w:suppressAutoHyphens/>
      <w:spacing w:before="240" w:after="60" w:line="240" w:lineRule="auto"/>
      <w:outlineLvl w:val="0"/>
    </w:pPr>
    <w:rPr>
      <w:rFonts w:ascii="Times New Roman" w:eastAsia="SimSun" w:hAnsi="Times New Roman" w:cs="Times New Roman"/>
      <w:b/>
      <w:bCs/>
      <w:kern w:val="1"/>
      <w:sz w:val="24"/>
      <w:szCs w:val="32"/>
      <w:lang w:val="x-none" w:eastAsia="zh-CN"/>
    </w:rPr>
  </w:style>
  <w:style w:type="paragraph" w:styleId="2">
    <w:name w:val="heading 2"/>
    <w:basedOn w:val="a"/>
    <w:next w:val="a"/>
    <w:link w:val="21"/>
    <w:qFormat/>
    <w:rsid w:val="00D40D29"/>
    <w:pPr>
      <w:keepNext/>
      <w:numPr>
        <w:ilvl w:val="1"/>
        <w:numId w:val="2"/>
      </w:numPr>
      <w:suppressAutoHyphens/>
      <w:spacing w:before="240" w:after="60" w:line="240" w:lineRule="auto"/>
      <w:outlineLvl w:val="1"/>
    </w:pPr>
    <w:rPr>
      <w:rFonts w:ascii="Times New Roman" w:eastAsia="Times New Roman" w:hAnsi="Times New Roman" w:cs="Times New Roman"/>
      <w:b/>
      <w:bCs/>
      <w:iCs/>
      <w:sz w:val="24"/>
      <w:szCs w:val="28"/>
      <w:lang w:val="x-none" w:eastAsia="zh-CN"/>
    </w:rPr>
  </w:style>
  <w:style w:type="paragraph" w:styleId="3">
    <w:name w:val="heading 3"/>
    <w:basedOn w:val="a"/>
    <w:next w:val="a"/>
    <w:link w:val="30"/>
    <w:qFormat/>
    <w:rsid w:val="00D40D29"/>
    <w:pPr>
      <w:keepNext/>
      <w:numPr>
        <w:ilvl w:val="2"/>
        <w:numId w:val="2"/>
      </w:numPr>
      <w:suppressAutoHyphens/>
      <w:spacing w:before="240" w:after="60" w:line="240" w:lineRule="auto"/>
      <w:outlineLvl w:val="2"/>
    </w:pPr>
    <w:rPr>
      <w:rFonts w:ascii="Cambria" w:eastAsia="Times New Roman" w:hAnsi="Cambria" w:cs="Times New Roman"/>
      <w:b/>
      <w:bCs/>
      <w:sz w:val="26"/>
      <w:szCs w:val="26"/>
      <w:lang w:val="x-none" w:eastAsia="zh-CN"/>
    </w:rPr>
  </w:style>
  <w:style w:type="paragraph" w:styleId="4">
    <w:name w:val="heading 4"/>
    <w:basedOn w:val="a"/>
    <w:next w:val="a"/>
    <w:link w:val="40"/>
    <w:qFormat/>
    <w:rsid w:val="00D40D29"/>
    <w:pPr>
      <w:keepNext/>
      <w:numPr>
        <w:ilvl w:val="3"/>
        <w:numId w:val="2"/>
      </w:numPr>
      <w:suppressAutoHyphens/>
      <w:spacing w:before="240" w:after="60" w:line="240" w:lineRule="auto"/>
      <w:outlineLvl w:val="3"/>
    </w:pPr>
    <w:rPr>
      <w:rFonts w:ascii="Calibri" w:eastAsia="Times New Roman" w:hAnsi="Calibri" w:cs="Times New Roman"/>
      <w:b/>
      <w:bCs/>
      <w:sz w:val="28"/>
      <w:szCs w:val="28"/>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D40D29"/>
    <w:rPr>
      <w:rFonts w:ascii="Times New Roman" w:eastAsia="SimSun" w:hAnsi="Times New Roman" w:cs="Times New Roman"/>
      <w:b/>
      <w:bCs/>
      <w:kern w:val="1"/>
      <w:sz w:val="24"/>
      <w:szCs w:val="32"/>
      <w:lang w:val="x-none" w:eastAsia="zh-CN"/>
    </w:rPr>
  </w:style>
  <w:style w:type="character" w:customStyle="1" w:styleId="21">
    <w:name w:val="Заголовок 2 Знак"/>
    <w:basedOn w:val="a0"/>
    <w:link w:val="2"/>
    <w:rsid w:val="00D40D29"/>
    <w:rPr>
      <w:rFonts w:ascii="Times New Roman" w:eastAsia="Times New Roman" w:hAnsi="Times New Roman" w:cs="Times New Roman"/>
      <w:b/>
      <w:bCs/>
      <w:iCs/>
      <w:sz w:val="24"/>
      <w:szCs w:val="28"/>
      <w:lang w:val="x-none" w:eastAsia="zh-CN"/>
    </w:rPr>
  </w:style>
  <w:style w:type="character" w:customStyle="1" w:styleId="30">
    <w:name w:val="Заголовок 3 Знак"/>
    <w:basedOn w:val="a0"/>
    <w:link w:val="3"/>
    <w:rsid w:val="00D40D29"/>
    <w:rPr>
      <w:rFonts w:ascii="Cambria" w:eastAsia="Times New Roman" w:hAnsi="Cambria" w:cs="Times New Roman"/>
      <w:b/>
      <w:bCs/>
      <w:sz w:val="26"/>
      <w:szCs w:val="26"/>
      <w:lang w:val="x-none" w:eastAsia="zh-CN"/>
    </w:rPr>
  </w:style>
  <w:style w:type="character" w:customStyle="1" w:styleId="40">
    <w:name w:val="Заголовок 4 Знак"/>
    <w:basedOn w:val="a0"/>
    <w:link w:val="4"/>
    <w:rsid w:val="00D40D29"/>
    <w:rPr>
      <w:rFonts w:ascii="Calibri" w:eastAsia="Times New Roman" w:hAnsi="Calibri" w:cs="Times New Roman"/>
      <w:b/>
      <w:bCs/>
      <w:sz w:val="28"/>
      <w:szCs w:val="28"/>
      <w:lang w:val="x-none" w:eastAsia="zh-CN"/>
    </w:rPr>
  </w:style>
  <w:style w:type="numbering" w:customStyle="1" w:styleId="12">
    <w:name w:val="Нет списка1"/>
    <w:next w:val="a2"/>
    <w:uiPriority w:val="99"/>
    <w:semiHidden/>
    <w:unhideWhenUsed/>
    <w:rsid w:val="00D40D29"/>
  </w:style>
  <w:style w:type="character" w:customStyle="1" w:styleId="WW8Num1z0">
    <w:name w:val="WW8Num1z0"/>
    <w:rsid w:val="00D40D29"/>
    <w:rPr>
      <w:rFonts w:ascii="Symbol" w:hAnsi="Symbol" w:cs="Symbol"/>
    </w:rPr>
  </w:style>
  <w:style w:type="character" w:customStyle="1" w:styleId="WW8Num1z1">
    <w:name w:val="WW8Num1z1"/>
    <w:rsid w:val="00D40D29"/>
  </w:style>
  <w:style w:type="character" w:customStyle="1" w:styleId="WW8Num1z2">
    <w:name w:val="WW8Num1z2"/>
    <w:rsid w:val="00D40D29"/>
  </w:style>
  <w:style w:type="character" w:customStyle="1" w:styleId="WW8Num1z3">
    <w:name w:val="WW8Num1z3"/>
    <w:rsid w:val="00D40D29"/>
  </w:style>
  <w:style w:type="character" w:customStyle="1" w:styleId="WW8Num1z4">
    <w:name w:val="WW8Num1z4"/>
    <w:rsid w:val="00D40D29"/>
  </w:style>
  <w:style w:type="character" w:customStyle="1" w:styleId="WW8Num1z5">
    <w:name w:val="WW8Num1z5"/>
    <w:rsid w:val="00D40D29"/>
  </w:style>
  <w:style w:type="character" w:customStyle="1" w:styleId="WW8Num1z6">
    <w:name w:val="WW8Num1z6"/>
    <w:rsid w:val="00D40D29"/>
  </w:style>
  <w:style w:type="character" w:customStyle="1" w:styleId="WW8Num1z7">
    <w:name w:val="WW8Num1z7"/>
    <w:rsid w:val="00D40D29"/>
  </w:style>
  <w:style w:type="character" w:customStyle="1" w:styleId="WW8Num1z8">
    <w:name w:val="WW8Num1z8"/>
    <w:rsid w:val="00D40D29"/>
  </w:style>
  <w:style w:type="character" w:customStyle="1" w:styleId="WW8Num2z0">
    <w:name w:val="WW8Num2z0"/>
    <w:rsid w:val="00D40D29"/>
    <w:rPr>
      <w:rFonts w:ascii="Symbol" w:hAnsi="Symbol" w:cs="Symbol"/>
    </w:rPr>
  </w:style>
  <w:style w:type="character" w:customStyle="1" w:styleId="WW8Num2z1">
    <w:name w:val="WW8Num2z1"/>
    <w:rsid w:val="00D40D29"/>
  </w:style>
  <w:style w:type="character" w:customStyle="1" w:styleId="WW8Num2z2">
    <w:name w:val="WW8Num2z2"/>
    <w:rsid w:val="00D40D29"/>
  </w:style>
  <w:style w:type="character" w:customStyle="1" w:styleId="WW8Num2z3">
    <w:name w:val="WW8Num2z3"/>
    <w:rsid w:val="00D40D29"/>
  </w:style>
  <w:style w:type="character" w:customStyle="1" w:styleId="WW8Num2z4">
    <w:name w:val="WW8Num2z4"/>
    <w:rsid w:val="00D40D29"/>
  </w:style>
  <w:style w:type="character" w:customStyle="1" w:styleId="WW8Num2z5">
    <w:name w:val="WW8Num2z5"/>
    <w:rsid w:val="00D40D29"/>
  </w:style>
  <w:style w:type="character" w:customStyle="1" w:styleId="WW8Num2z6">
    <w:name w:val="WW8Num2z6"/>
    <w:rsid w:val="00D40D29"/>
  </w:style>
  <w:style w:type="character" w:customStyle="1" w:styleId="WW8Num2z7">
    <w:name w:val="WW8Num2z7"/>
    <w:rsid w:val="00D40D29"/>
  </w:style>
  <w:style w:type="character" w:customStyle="1" w:styleId="WW8Num2z8">
    <w:name w:val="WW8Num2z8"/>
    <w:rsid w:val="00D40D29"/>
  </w:style>
  <w:style w:type="character" w:customStyle="1" w:styleId="WW8Num3z0">
    <w:name w:val="WW8Num3z0"/>
    <w:rsid w:val="00D40D29"/>
    <w:rPr>
      <w:rFonts w:ascii="Symbol" w:hAnsi="Symbol" w:cs="Symbol"/>
    </w:rPr>
  </w:style>
  <w:style w:type="character" w:customStyle="1" w:styleId="WW8Num4z0">
    <w:name w:val="WW8Num4z0"/>
    <w:rsid w:val="00D40D29"/>
    <w:rPr>
      <w:rFonts w:ascii="Symbol" w:hAnsi="Symbol" w:cs="Symbol"/>
      <w:color w:val="000000"/>
    </w:rPr>
  </w:style>
  <w:style w:type="character" w:customStyle="1" w:styleId="WW8Num5z0">
    <w:name w:val="WW8Num5z0"/>
    <w:rsid w:val="00D40D29"/>
    <w:rPr>
      <w:rFonts w:ascii="Symbol" w:hAnsi="Symbol" w:cs="Symbol"/>
    </w:rPr>
  </w:style>
  <w:style w:type="character" w:customStyle="1" w:styleId="WW8Num6z0">
    <w:name w:val="WW8Num6z0"/>
    <w:rsid w:val="00D40D29"/>
    <w:rPr>
      <w:rFonts w:ascii="Times New Roman" w:hAnsi="Times New Roman" w:cs="Times New Roman"/>
      <w:color w:val="000000"/>
    </w:rPr>
  </w:style>
  <w:style w:type="character" w:customStyle="1" w:styleId="WW8Num7z0">
    <w:name w:val="WW8Num7z0"/>
    <w:rsid w:val="00D40D29"/>
    <w:rPr>
      <w:rFonts w:ascii="Symbol" w:hAnsi="Symbol" w:cs="Symbol"/>
    </w:rPr>
  </w:style>
  <w:style w:type="character" w:customStyle="1" w:styleId="WW8Num8z0">
    <w:name w:val="WW8Num8z0"/>
    <w:rsid w:val="00D40D29"/>
    <w:rPr>
      <w:rFonts w:ascii="Symbol" w:hAnsi="Symbol" w:cs="Symbol"/>
    </w:rPr>
  </w:style>
  <w:style w:type="character" w:customStyle="1" w:styleId="WW8Num9z0">
    <w:name w:val="WW8Num9z0"/>
    <w:rsid w:val="00D40D29"/>
    <w:rPr>
      <w:rFonts w:ascii="Symbol" w:hAnsi="Symbol" w:cs="Symbol"/>
    </w:rPr>
  </w:style>
  <w:style w:type="character" w:customStyle="1" w:styleId="WW8Num10z0">
    <w:name w:val="WW8Num10z0"/>
    <w:rsid w:val="00D40D29"/>
    <w:rPr>
      <w:rFonts w:ascii="Symbol" w:hAnsi="Symbol" w:cs="Symbol"/>
    </w:rPr>
  </w:style>
  <w:style w:type="character" w:customStyle="1" w:styleId="WW8Num11z0">
    <w:name w:val="WW8Num11z0"/>
    <w:rsid w:val="00D40D29"/>
    <w:rPr>
      <w:rFonts w:ascii="Wingdings" w:hAnsi="Wingdings" w:cs="Wingdings"/>
    </w:rPr>
  </w:style>
  <w:style w:type="character" w:customStyle="1" w:styleId="WW8Num12z0">
    <w:name w:val="WW8Num12z0"/>
    <w:rsid w:val="00D40D29"/>
    <w:rPr>
      <w:rFonts w:ascii="Symbol" w:hAnsi="Symbol" w:cs="Symbol"/>
    </w:rPr>
  </w:style>
  <w:style w:type="character" w:customStyle="1" w:styleId="WW8Num13z0">
    <w:name w:val="WW8Num13z0"/>
    <w:rsid w:val="00D40D29"/>
    <w:rPr>
      <w:b/>
      <w:sz w:val="22"/>
      <w:szCs w:val="22"/>
    </w:rPr>
  </w:style>
  <w:style w:type="character" w:customStyle="1" w:styleId="WW8Num14z0">
    <w:name w:val="WW8Num14z0"/>
    <w:rsid w:val="00D40D29"/>
  </w:style>
  <w:style w:type="character" w:customStyle="1" w:styleId="WW8Num15z0">
    <w:name w:val="WW8Num15z0"/>
    <w:rsid w:val="00D40D29"/>
  </w:style>
  <w:style w:type="character" w:customStyle="1" w:styleId="WW8Num16z0">
    <w:name w:val="WW8Num16z0"/>
    <w:rsid w:val="00D40D29"/>
  </w:style>
  <w:style w:type="character" w:customStyle="1" w:styleId="WW8Num17z0">
    <w:name w:val="WW8Num17z0"/>
    <w:rsid w:val="00D40D29"/>
    <w:rPr>
      <w:rFonts w:ascii="Symbol" w:hAnsi="Symbol" w:cs="Symbol"/>
    </w:rPr>
  </w:style>
  <w:style w:type="character" w:customStyle="1" w:styleId="WW8Num18z0">
    <w:name w:val="WW8Num18z0"/>
    <w:rsid w:val="00D40D29"/>
  </w:style>
  <w:style w:type="character" w:customStyle="1" w:styleId="WW8Num19z0">
    <w:name w:val="WW8Num19z0"/>
    <w:rsid w:val="00D40D29"/>
  </w:style>
  <w:style w:type="character" w:customStyle="1" w:styleId="WW8Num20z0">
    <w:name w:val="WW8Num20z0"/>
    <w:rsid w:val="00D40D29"/>
    <w:rPr>
      <w:rFonts w:ascii="Symbol" w:hAnsi="Symbol" w:cs="Symbol"/>
    </w:rPr>
  </w:style>
  <w:style w:type="character" w:customStyle="1" w:styleId="WW8Num20z1">
    <w:name w:val="WW8Num20z1"/>
    <w:rsid w:val="00D40D29"/>
    <w:rPr>
      <w:rFonts w:ascii="Courier New" w:hAnsi="Courier New" w:cs="Courier New"/>
    </w:rPr>
  </w:style>
  <w:style w:type="character" w:customStyle="1" w:styleId="WW8Num20z2">
    <w:name w:val="WW8Num20z2"/>
    <w:rsid w:val="00D40D29"/>
    <w:rPr>
      <w:rFonts w:ascii="Wingdings" w:hAnsi="Wingdings" w:cs="Wingdings"/>
    </w:rPr>
  </w:style>
  <w:style w:type="character" w:customStyle="1" w:styleId="WW8Num20z3">
    <w:name w:val="WW8Num20z3"/>
    <w:rsid w:val="00D40D29"/>
  </w:style>
  <w:style w:type="character" w:customStyle="1" w:styleId="WW8Num20z4">
    <w:name w:val="WW8Num20z4"/>
    <w:rsid w:val="00D40D29"/>
  </w:style>
  <w:style w:type="character" w:customStyle="1" w:styleId="WW8Num20z5">
    <w:name w:val="WW8Num20z5"/>
    <w:rsid w:val="00D40D29"/>
  </w:style>
  <w:style w:type="character" w:customStyle="1" w:styleId="WW8Num20z6">
    <w:name w:val="WW8Num20z6"/>
    <w:rsid w:val="00D40D29"/>
  </w:style>
  <w:style w:type="character" w:customStyle="1" w:styleId="WW8Num20z7">
    <w:name w:val="WW8Num20z7"/>
    <w:rsid w:val="00D40D29"/>
  </w:style>
  <w:style w:type="character" w:customStyle="1" w:styleId="WW8Num20z8">
    <w:name w:val="WW8Num20z8"/>
    <w:rsid w:val="00D40D29"/>
  </w:style>
  <w:style w:type="character" w:customStyle="1" w:styleId="WW8Num21z0">
    <w:name w:val="WW8Num21z0"/>
    <w:rsid w:val="00D40D29"/>
  </w:style>
  <w:style w:type="character" w:customStyle="1" w:styleId="WW8Num22z0">
    <w:name w:val="WW8Num22z0"/>
    <w:rsid w:val="00D40D29"/>
    <w:rPr>
      <w:rFonts w:ascii="Symbol" w:hAnsi="Symbol" w:cs="Symbol"/>
    </w:rPr>
  </w:style>
  <w:style w:type="character" w:customStyle="1" w:styleId="WW8Num22z1">
    <w:name w:val="WW8Num22z1"/>
    <w:rsid w:val="00D40D29"/>
    <w:rPr>
      <w:rFonts w:ascii="Courier New" w:hAnsi="Courier New" w:cs="Courier New"/>
    </w:rPr>
  </w:style>
  <w:style w:type="character" w:customStyle="1" w:styleId="WW8Num22z2">
    <w:name w:val="WW8Num22z2"/>
    <w:rsid w:val="00D40D29"/>
    <w:rPr>
      <w:rFonts w:ascii="Wingdings" w:hAnsi="Wingdings" w:cs="Wingdings"/>
    </w:rPr>
  </w:style>
  <w:style w:type="character" w:customStyle="1" w:styleId="WW8Num22z3">
    <w:name w:val="WW8Num22z3"/>
    <w:rsid w:val="00D40D29"/>
    <w:rPr>
      <w:rFonts w:ascii="Symbol" w:hAnsi="Symbol" w:cs="Symbol"/>
    </w:rPr>
  </w:style>
  <w:style w:type="character" w:customStyle="1" w:styleId="WW8Num22z4">
    <w:name w:val="WW8Num22z4"/>
    <w:rsid w:val="00D40D29"/>
  </w:style>
  <w:style w:type="character" w:customStyle="1" w:styleId="WW8Num22z5">
    <w:name w:val="WW8Num22z5"/>
    <w:rsid w:val="00D40D29"/>
  </w:style>
  <w:style w:type="character" w:customStyle="1" w:styleId="WW8Num22z6">
    <w:name w:val="WW8Num22z6"/>
    <w:rsid w:val="00D40D29"/>
  </w:style>
  <w:style w:type="character" w:customStyle="1" w:styleId="WW8Num22z7">
    <w:name w:val="WW8Num22z7"/>
    <w:rsid w:val="00D40D29"/>
  </w:style>
  <w:style w:type="character" w:customStyle="1" w:styleId="WW8Num22z8">
    <w:name w:val="WW8Num22z8"/>
    <w:rsid w:val="00D40D29"/>
  </w:style>
  <w:style w:type="character" w:customStyle="1" w:styleId="WW8Num19z1">
    <w:name w:val="WW8Num19z1"/>
    <w:rsid w:val="00D40D29"/>
  </w:style>
  <w:style w:type="character" w:customStyle="1" w:styleId="WW8Num19z2">
    <w:name w:val="WW8Num19z2"/>
    <w:rsid w:val="00D40D29"/>
  </w:style>
  <w:style w:type="character" w:customStyle="1" w:styleId="WW8Num19z3">
    <w:name w:val="WW8Num19z3"/>
    <w:rsid w:val="00D40D29"/>
  </w:style>
  <w:style w:type="character" w:customStyle="1" w:styleId="WW8Num19z4">
    <w:name w:val="WW8Num19z4"/>
    <w:rsid w:val="00D40D29"/>
  </w:style>
  <w:style w:type="character" w:customStyle="1" w:styleId="WW8Num19z5">
    <w:name w:val="WW8Num19z5"/>
    <w:rsid w:val="00D40D29"/>
  </w:style>
  <w:style w:type="character" w:customStyle="1" w:styleId="WW8Num19z6">
    <w:name w:val="WW8Num19z6"/>
    <w:rsid w:val="00D40D29"/>
  </w:style>
  <w:style w:type="character" w:customStyle="1" w:styleId="WW8Num19z7">
    <w:name w:val="WW8Num19z7"/>
    <w:rsid w:val="00D40D29"/>
  </w:style>
  <w:style w:type="character" w:customStyle="1" w:styleId="WW8Num19z8">
    <w:name w:val="WW8Num19z8"/>
    <w:rsid w:val="00D40D29"/>
  </w:style>
  <w:style w:type="character" w:customStyle="1" w:styleId="WW8Num4z2">
    <w:name w:val="WW8Num4z2"/>
    <w:rsid w:val="00D40D29"/>
    <w:rPr>
      <w:rFonts w:ascii="Wingdings" w:hAnsi="Wingdings" w:cs="Wingdings"/>
    </w:rPr>
  </w:style>
  <w:style w:type="character" w:customStyle="1" w:styleId="WW8Num4z4">
    <w:name w:val="WW8Num4z4"/>
    <w:rsid w:val="00D40D29"/>
    <w:rPr>
      <w:rFonts w:ascii="Courier New" w:hAnsi="Courier New" w:cs="Courier New"/>
    </w:rPr>
  </w:style>
  <w:style w:type="character" w:customStyle="1" w:styleId="WW8Num6z1">
    <w:name w:val="WW8Num6z1"/>
    <w:rsid w:val="00D40D29"/>
    <w:rPr>
      <w:rFonts w:ascii="Symbol" w:hAnsi="Symbol" w:cs="Symbol"/>
    </w:rPr>
  </w:style>
  <w:style w:type="character" w:customStyle="1" w:styleId="WW8Num6z2">
    <w:name w:val="WW8Num6z2"/>
    <w:rsid w:val="00D40D29"/>
    <w:rPr>
      <w:rFonts w:ascii="Wingdings" w:hAnsi="Wingdings" w:cs="Wingdings"/>
    </w:rPr>
  </w:style>
  <w:style w:type="character" w:customStyle="1" w:styleId="WW8Num6z4">
    <w:name w:val="WW8Num6z4"/>
    <w:rsid w:val="00D40D29"/>
    <w:rPr>
      <w:rFonts w:ascii="Courier New" w:hAnsi="Courier New" w:cs="Courier New"/>
    </w:rPr>
  </w:style>
  <w:style w:type="character" w:customStyle="1" w:styleId="WW8Num11z1">
    <w:name w:val="WW8Num11z1"/>
    <w:rsid w:val="00D40D29"/>
    <w:rPr>
      <w:rFonts w:ascii="Courier New" w:hAnsi="Courier New" w:cs="Courier New"/>
    </w:rPr>
  </w:style>
  <w:style w:type="character" w:customStyle="1" w:styleId="WW8Num11z3">
    <w:name w:val="WW8Num11z3"/>
    <w:rsid w:val="00D40D29"/>
    <w:rPr>
      <w:rFonts w:ascii="Symbol" w:hAnsi="Symbol" w:cs="Symbol"/>
    </w:rPr>
  </w:style>
  <w:style w:type="character" w:customStyle="1" w:styleId="WW8Num12z1">
    <w:name w:val="WW8Num12z1"/>
    <w:rsid w:val="00D40D29"/>
    <w:rPr>
      <w:rFonts w:ascii="Courier New" w:hAnsi="Courier New" w:cs="Courier New"/>
    </w:rPr>
  </w:style>
  <w:style w:type="character" w:customStyle="1" w:styleId="WW8Num12z2">
    <w:name w:val="WW8Num12z2"/>
    <w:rsid w:val="00D40D29"/>
    <w:rPr>
      <w:rFonts w:ascii="Wingdings" w:hAnsi="Wingdings" w:cs="Wingdings"/>
    </w:rPr>
  </w:style>
  <w:style w:type="character" w:customStyle="1" w:styleId="WW8Num13z1">
    <w:name w:val="WW8Num13z1"/>
    <w:rsid w:val="00D40D29"/>
  </w:style>
  <w:style w:type="character" w:customStyle="1" w:styleId="WW8Num13z2">
    <w:name w:val="WW8Num13z2"/>
    <w:rsid w:val="00D40D29"/>
  </w:style>
  <w:style w:type="character" w:customStyle="1" w:styleId="WW8Num13z3">
    <w:name w:val="WW8Num13z3"/>
    <w:rsid w:val="00D40D29"/>
  </w:style>
  <w:style w:type="character" w:customStyle="1" w:styleId="WW8Num13z4">
    <w:name w:val="WW8Num13z4"/>
    <w:rsid w:val="00D40D29"/>
  </w:style>
  <w:style w:type="character" w:customStyle="1" w:styleId="WW8Num13z5">
    <w:name w:val="WW8Num13z5"/>
    <w:rsid w:val="00D40D29"/>
  </w:style>
  <w:style w:type="character" w:customStyle="1" w:styleId="WW8Num13z6">
    <w:name w:val="WW8Num13z6"/>
    <w:rsid w:val="00D40D29"/>
  </w:style>
  <w:style w:type="character" w:customStyle="1" w:styleId="WW8Num13z7">
    <w:name w:val="WW8Num13z7"/>
    <w:rsid w:val="00D40D29"/>
  </w:style>
  <w:style w:type="character" w:customStyle="1" w:styleId="WW8Num13z8">
    <w:name w:val="WW8Num13z8"/>
    <w:rsid w:val="00D40D29"/>
  </w:style>
  <w:style w:type="character" w:customStyle="1" w:styleId="WW8Num14z1">
    <w:name w:val="WW8Num14z1"/>
    <w:rsid w:val="00D40D29"/>
  </w:style>
  <w:style w:type="character" w:customStyle="1" w:styleId="WW8Num14z2">
    <w:name w:val="WW8Num14z2"/>
    <w:rsid w:val="00D40D29"/>
  </w:style>
  <w:style w:type="character" w:customStyle="1" w:styleId="WW8Num14z3">
    <w:name w:val="WW8Num14z3"/>
    <w:rsid w:val="00D40D29"/>
  </w:style>
  <w:style w:type="character" w:customStyle="1" w:styleId="WW8Num14z4">
    <w:name w:val="WW8Num14z4"/>
    <w:rsid w:val="00D40D29"/>
  </w:style>
  <w:style w:type="character" w:customStyle="1" w:styleId="WW8Num14z5">
    <w:name w:val="WW8Num14z5"/>
    <w:rsid w:val="00D40D29"/>
  </w:style>
  <w:style w:type="character" w:customStyle="1" w:styleId="WW8Num14z6">
    <w:name w:val="WW8Num14z6"/>
    <w:rsid w:val="00D40D29"/>
  </w:style>
  <w:style w:type="character" w:customStyle="1" w:styleId="WW8Num14z7">
    <w:name w:val="WW8Num14z7"/>
    <w:rsid w:val="00D40D29"/>
  </w:style>
  <w:style w:type="character" w:customStyle="1" w:styleId="WW8Num14z8">
    <w:name w:val="WW8Num14z8"/>
    <w:rsid w:val="00D40D29"/>
  </w:style>
  <w:style w:type="character" w:customStyle="1" w:styleId="WW8Num15z1">
    <w:name w:val="WW8Num15z1"/>
    <w:rsid w:val="00D40D29"/>
  </w:style>
  <w:style w:type="character" w:customStyle="1" w:styleId="WW8Num15z2">
    <w:name w:val="WW8Num15z2"/>
    <w:rsid w:val="00D40D29"/>
  </w:style>
  <w:style w:type="character" w:customStyle="1" w:styleId="WW8Num15z3">
    <w:name w:val="WW8Num15z3"/>
    <w:rsid w:val="00D40D29"/>
  </w:style>
  <w:style w:type="character" w:customStyle="1" w:styleId="WW8Num15z4">
    <w:name w:val="WW8Num15z4"/>
    <w:rsid w:val="00D40D29"/>
  </w:style>
  <w:style w:type="character" w:customStyle="1" w:styleId="WW8Num15z5">
    <w:name w:val="WW8Num15z5"/>
    <w:rsid w:val="00D40D29"/>
  </w:style>
  <w:style w:type="character" w:customStyle="1" w:styleId="WW8Num15z6">
    <w:name w:val="WW8Num15z6"/>
    <w:rsid w:val="00D40D29"/>
  </w:style>
  <w:style w:type="character" w:customStyle="1" w:styleId="WW8Num15z7">
    <w:name w:val="WW8Num15z7"/>
    <w:rsid w:val="00D40D29"/>
  </w:style>
  <w:style w:type="character" w:customStyle="1" w:styleId="WW8Num15z8">
    <w:name w:val="WW8Num15z8"/>
    <w:rsid w:val="00D40D29"/>
  </w:style>
  <w:style w:type="character" w:customStyle="1" w:styleId="WW8Num16z1">
    <w:name w:val="WW8Num16z1"/>
    <w:rsid w:val="00D40D29"/>
  </w:style>
  <w:style w:type="character" w:customStyle="1" w:styleId="WW8Num16z2">
    <w:name w:val="WW8Num16z2"/>
    <w:rsid w:val="00D40D29"/>
  </w:style>
  <w:style w:type="character" w:customStyle="1" w:styleId="WW8Num16z3">
    <w:name w:val="WW8Num16z3"/>
    <w:rsid w:val="00D40D29"/>
  </w:style>
  <w:style w:type="character" w:customStyle="1" w:styleId="WW8Num16z4">
    <w:name w:val="WW8Num16z4"/>
    <w:rsid w:val="00D40D29"/>
  </w:style>
  <w:style w:type="character" w:customStyle="1" w:styleId="WW8Num16z5">
    <w:name w:val="WW8Num16z5"/>
    <w:rsid w:val="00D40D29"/>
  </w:style>
  <w:style w:type="character" w:customStyle="1" w:styleId="WW8Num16z6">
    <w:name w:val="WW8Num16z6"/>
    <w:rsid w:val="00D40D29"/>
  </w:style>
  <w:style w:type="character" w:customStyle="1" w:styleId="WW8Num16z7">
    <w:name w:val="WW8Num16z7"/>
    <w:rsid w:val="00D40D29"/>
  </w:style>
  <w:style w:type="character" w:customStyle="1" w:styleId="WW8Num16z8">
    <w:name w:val="WW8Num16z8"/>
    <w:rsid w:val="00D40D29"/>
  </w:style>
  <w:style w:type="character" w:customStyle="1" w:styleId="WW8Num17z1">
    <w:name w:val="WW8Num17z1"/>
    <w:rsid w:val="00D40D29"/>
    <w:rPr>
      <w:rFonts w:ascii="Courier New" w:hAnsi="Courier New" w:cs="Courier New"/>
    </w:rPr>
  </w:style>
  <w:style w:type="character" w:customStyle="1" w:styleId="WW8Num17z2">
    <w:name w:val="WW8Num17z2"/>
    <w:rsid w:val="00D40D29"/>
    <w:rPr>
      <w:rFonts w:ascii="Wingdings" w:hAnsi="Wingdings" w:cs="Wingdings"/>
    </w:rPr>
  </w:style>
  <w:style w:type="character" w:customStyle="1" w:styleId="WW8Num18z1">
    <w:name w:val="WW8Num18z1"/>
    <w:rsid w:val="00D40D29"/>
  </w:style>
  <w:style w:type="character" w:customStyle="1" w:styleId="WW8Num18z2">
    <w:name w:val="WW8Num18z2"/>
    <w:rsid w:val="00D40D29"/>
  </w:style>
  <w:style w:type="character" w:customStyle="1" w:styleId="WW8Num18z3">
    <w:name w:val="WW8Num18z3"/>
    <w:rsid w:val="00D40D29"/>
  </w:style>
  <w:style w:type="character" w:customStyle="1" w:styleId="WW8Num18z4">
    <w:name w:val="WW8Num18z4"/>
    <w:rsid w:val="00D40D29"/>
  </w:style>
  <w:style w:type="character" w:customStyle="1" w:styleId="WW8Num18z5">
    <w:name w:val="WW8Num18z5"/>
    <w:rsid w:val="00D40D29"/>
  </w:style>
  <w:style w:type="character" w:customStyle="1" w:styleId="WW8Num18z6">
    <w:name w:val="WW8Num18z6"/>
    <w:rsid w:val="00D40D29"/>
  </w:style>
  <w:style w:type="character" w:customStyle="1" w:styleId="WW8Num18z7">
    <w:name w:val="WW8Num18z7"/>
    <w:rsid w:val="00D40D29"/>
  </w:style>
  <w:style w:type="character" w:customStyle="1" w:styleId="WW8Num18z8">
    <w:name w:val="WW8Num18z8"/>
    <w:rsid w:val="00D40D29"/>
  </w:style>
  <w:style w:type="character" w:customStyle="1" w:styleId="WW8Num21z1">
    <w:name w:val="WW8Num21z1"/>
    <w:rsid w:val="00D40D29"/>
  </w:style>
  <w:style w:type="character" w:customStyle="1" w:styleId="WW8Num21z2">
    <w:name w:val="WW8Num21z2"/>
    <w:rsid w:val="00D40D29"/>
  </w:style>
  <w:style w:type="character" w:customStyle="1" w:styleId="WW8Num21z3">
    <w:name w:val="WW8Num21z3"/>
    <w:rsid w:val="00D40D29"/>
  </w:style>
  <w:style w:type="character" w:customStyle="1" w:styleId="WW8Num21z4">
    <w:name w:val="WW8Num21z4"/>
    <w:rsid w:val="00D40D29"/>
  </w:style>
  <w:style w:type="character" w:customStyle="1" w:styleId="WW8Num21z5">
    <w:name w:val="WW8Num21z5"/>
    <w:rsid w:val="00D40D29"/>
  </w:style>
  <w:style w:type="character" w:customStyle="1" w:styleId="WW8Num21z6">
    <w:name w:val="WW8Num21z6"/>
    <w:rsid w:val="00D40D29"/>
  </w:style>
  <w:style w:type="character" w:customStyle="1" w:styleId="WW8Num21z7">
    <w:name w:val="WW8Num21z7"/>
    <w:rsid w:val="00D40D29"/>
  </w:style>
  <w:style w:type="character" w:customStyle="1" w:styleId="WW8Num21z8">
    <w:name w:val="WW8Num21z8"/>
    <w:rsid w:val="00D40D29"/>
  </w:style>
  <w:style w:type="character" w:customStyle="1" w:styleId="WW8Num23z0">
    <w:name w:val="WW8Num23z0"/>
    <w:rsid w:val="00D40D29"/>
    <w:rPr>
      <w:rFonts w:ascii="Courier New" w:hAnsi="Courier New" w:cs="Courier New"/>
    </w:rPr>
  </w:style>
  <w:style w:type="character" w:customStyle="1" w:styleId="WW8Num23z2">
    <w:name w:val="WW8Num23z2"/>
    <w:rsid w:val="00D40D29"/>
    <w:rPr>
      <w:rFonts w:ascii="Wingdings" w:hAnsi="Wingdings" w:cs="Wingdings"/>
    </w:rPr>
  </w:style>
  <w:style w:type="character" w:customStyle="1" w:styleId="WW8Num23z3">
    <w:name w:val="WW8Num23z3"/>
    <w:rsid w:val="00D40D29"/>
    <w:rPr>
      <w:rFonts w:ascii="Symbol" w:hAnsi="Symbol" w:cs="Symbol"/>
    </w:rPr>
  </w:style>
  <w:style w:type="character" w:customStyle="1" w:styleId="WW8Num24z0">
    <w:name w:val="WW8Num24z0"/>
    <w:rsid w:val="00D40D29"/>
  </w:style>
  <w:style w:type="character" w:customStyle="1" w:styleId="WW8Num24z1">
    <w:name w:val="WW8Num24z1"/>
    <w:rsid w:val="00D40D29"/>
  </w:style>
  <w:style w:type="character" w:customStyle="1" w:styleId="WW8Num24z2">
    <w:name w:val="WW8Num24z2"/>
    <w:rsid w:val="00D40D29"/>
  </w:style>
  <w:style w:type="character" w:customStyle="1" w:styleId="WW8Num24z3">
    <w:name w:val="WW8Num24z3"/>
    <w:rsid w:val="00D40D29"/>
  </w:style>
  <w:style w:type="character" w:customStyle="1" w:styleId="WW8Num24z4">
    <w:name w:val="WW8Num24z4"/>
    <w:rsid w:val="00D40D29"/>
  </w:style>
  <w:style w:type="character" w:customStyle="1" w:styleId="WW8Num24z5">
    <w:name w:val="WW8Num24z5"/>
    <w:rsid w:val="00D40D29"/>
  </w:style>
  <w:style w:type="character" w:customStyle="1" w:styleId="WW8Num24z6">
    <w:name w:val="WW8Num24z6"/>
    <w:rsid w:val="00D40D29"/>
  </w:style>
  <w:style w:type="character" w:customStyle="1" w:styleId="WW8Num24z7">
    <w:name w:val="WW8Num24z7"/>
    <w:rsid w:val="00D40D29"/>
  </w:style>
  <w:style w:type="character" w:customStyle="1" w:styleId="WW8Num24z8">
    <w:name w:val="WW8Num24z8"/>
    <w:rsid w:val="00D40D29"/>
  </w:style>
  <w:style w:type="character" w:customStyle="1" w:styleId="WW8Num25z0">
    <w:name w:val="WW8Num25z0"/>
    <w:rsid w:val="00D40D29"/>
  </w:style>
  <w:style w:type="character" w:customStyle="1" w:styleId="WW8Num25z1">
    <w:name w:val="WW8Num25z1"/>
    <w:rsid w:val="00D40D29"/>
  </w:style>
  <w:style w:type="character" w:customStyle="1" w:styleId="WW8Num25z2">
    <w:name w:val="WW8Num25z2"/>
    <w:rsid w:val="00D40D29"/>
  </w:style>
  <w:style w:type="character" w:customStyle="1" w:styleId="WW8Num25z3">
    <w:name w:val="WW8Num25z3"/>
    <w:rsid w:val="00D40D29"/>
  </w:style>
  <w:style w:type="character" w:customStyle="1" w:styleId="WW8Num25z4">
    <w:name w:val="WW8Num25z4"/>
    <w:rsid w:val="00D40D29"/>
  </w:style>
  <w:style w:type="character" w:customStyle="1" w:styleId="WW8Num25z5">
    <w:name w:val="WW8Num25z5"/>
    <w:rsid w:val="00D40D29"/>
  </w:style>
  <w:style w:type="character" w:customStyle="1" w:styleId="WW8Num25z6">
    <w:name w:val="WW8Num25z6"/>
    <w:rsid w:val="00D40D29"/>
  </w:style>
  <w:style w:type="character" w:customStyle="1" w:styleId="WW8Num25z7">
    <w:name w:val="WW8Num25z7"/>
    <w:rsid w:val="00D40D29"/>
  </w:style>
  <w:style w:type="character" w:customStyle="1" w:styleId="WW8Num25z8">
    <w:name w:val="WW8Num25z8"/>
    <w:rsid w:val="00D40D29"/>
  </w:style>
  <w:style w:type="character" w:customStyle="1" w:styleId="WW8Num26z0">
    <w:name w:val="WW8Num26z0"/>
    <w:rsid w:val="00D40D29"/>
    <w:rPr>
      <w:rFonts w:ascii="Times New Roman" w:eastAsia="Times New Roman" w:hAnsi="Times New Roman" w:cs="Times New Roman"/>
    </w:rPr>
  </w:style>
  <w:style w:type="character" w:customStyle="1" w:styleId="WW8Num26z1">
    <w:name w:val="WW8Num26z1"/>
    <w:rsid w:val="00D40D29"/>
    <w:rPr>
      <w:rFonts w:ascii="Courier New" w:hAnsi="Courier New" w:cs="Courier New"/>
    </w:rPr>
  </w:style>
  <w:style w:type="character" w:customStyle="1" w:styleId="WW8Num26z2">
    <w:name w:val="WW8Num26z2"/>
    <w:rsid w:val="00D40D29"/>
    <w:rPr>
      <w:rFonts w:ascii="Wingdings" w:hAnsi="Wingdings" w:cs="Wingdings"/>
    </w:rPr>
  </w:style>
  <w:style w:type="character" w:customStyle="1" w:styleId="WW8Num26z3">
    <w:name w:val="WW8Num26z3"/>
    <w:rsid w:val="00D40D29"/>
    <w:rPr>
      <w:rFonts w:ascii="Symbol" w:hAnsi="Symbol" w:cs="Symbol"/>
    </w:rPr>
  </w:style>
  <w:style w:type="character" w:customStyle="1" w:styleId="WW8Num27z0">
    <w:name w:val="WW8Num27z0"/>
    <w:rsid w:val="00D40D29"/>
  </w:style>
  <w:style w:type="character" w:customStyle="1" w:styleId="WW8Num27z1">
    <w:name w:val="WW8Num27z1"/>
    <w:rsid w:val="00D40D29"/>
  </w:style>
  <w:style w:type="character" w:customStyle="1" w:styleId="WW8Num27z2">
    <w:name w:val="WW8Num27z2"/>
    <w:rsid w:val="00D40D29"/>
  </w:style>
  <w:style w:type="character" w:customStyle="1" w:styleId="WW8Num27z3">
    <w:name w:val="WW8Num27z3"/>
    <w:rsid w:val="00D40D29"/>
  </w:style>
  <w:style w:type="character" w:customStyle="1" w:styleId="WW8Num27z4">
    <w:name w:val="WW8Num27z4"/>
    <w:rsid w:val="00D40D29"/>
  </w:style>
  <w:style w:type="character" w:customStyle="1" w:styleId="WW8Num27z5">
    <w:name w:val="WW8Num27z5"/>
    <w:rsid w:val="00D40D29"/>
  </w:style>
  <w:style w:type="character" w:customStyle="1" w:styleId="WW8Num27z6">
    <w:name w:val="WW8Num27z6"/>
    <w:rsid w:val="00D40D29"/>
  </w:style>
  <w:style w:type="character" w:customStyle="1" w:styleId="WW8Num27z7">
    <w:name w:val="WW8Num27z7"/>
    <w:rsid w:val="00D40D29"/>
  </w:style>
  <w:style w:type="character" w:customStyle="1" w:styleId="WW8Num27z8">
    <w:name w:val="WW8Num27z8"/>
    <w:rsid w:val="00D40D29"/>
  </w:style>
  <w:style w:type="character" w:customStyle="1" w:styleId="WW8Num28z0">
    <w:name w:val="WW8Num28z0"/>
    <w:rsid w:val="00D40D29"/>
    <w:rPr>
      <w:rFonts w:ascii="Symbol" w:hAnsi="Symbol" w:cs="Symbol"/>
    </w:rPr>
  </w:style>
  <w:style w:type="character" w:customStyle="1" w:styleId="WW8Num28z1">
    <w:name w:val="WW8Num28z1"/>
    <w:rsid w:val="00D40D29"/>
    <w:rPr>
      <w:rFonts w:ascii="Courier New" w:hAnsi="Courier New" w:cs="Courier New"/>
    </w:rPr>
  </w:style>
  <w:style w:type="character" w:customStyle="1" w:styleId="WW8Num28z2">
    <w:name w:val="WW8Num28z2"/>
    <w:rsid w:val="00D40D29"/>
    <w:rPr>
      <w:rFonts w:ascii="Wingdings" w:hAnsi="Wingdings" w:cs="Wingdings"/>
    </w:rPr>
  </w:style>
  <w:style w:type="character" w:customStyle="1" w:styleId="WW8Num29z0">
    <w:name w:val="WW8Num29z0"/>
    <w:rsid w:val="00D40D29"/>
  </w:style>
  <w:style w:type="character" w:customStyle="1" w:styleId="WW8Num29z1">
    <w:name w:val="WW8Num29z1"/>
    <w:rsid w:val="00D40D29"/>
  </w:style>
  <w:style w:type="character" w:customStyle="1" w:styleId="WW8Num29z2">
    <w:name w:val="WW8Num29z2"/>
    <w:rsid w:val="00D40D29"/>
  </w:style>
  <w:style w:type="character" w:customStyle="1" w:styleId="WW8Num29z3">
    <w:name w:val="WW8Num29z3"/>
    <w:rsid w:val="00D40D29"/>
  </w:style>
  <w:style w:type="character" w:customStyle="1" w:styleId="WW8Num29z4">
    <w:name w:val="WW8Num29z4"/>
    <w:rsid w:val="00D40D29"/>
  </w:style>
  <w:style w:type="character" w:customStyle="1" w:styleId="WW8Num29z5">
    <w:name w:val="WW8Num29z5"/>
    <w:rsid w:val="00D40D29"/>
  </w:style>
  <w:style w:type="character" w:customStyle="1" w:styleId="WW8Num29z6">
    <w:name w:val="WW8Num29z6"/>
    <w:rsid w:val="00D40D29"/>
  </w:style>
  <w:style w:type="character" w:customStyle="1" w:styleId="WW8Num29z7">
    <w:name w:val="WW8Num29z7"/>
    <w:rsid w:val="00D40D29"/>
  </w:style>
  <w:style w:type="character" w:customStyle="1" w:styleId="WW8Num29z8">
    <w:name w:val="WW8Num29z8"/>
    <w:rsid w:val="00D40D29"/>
  </w:style>
  <w:style w:type="character" w:customStyle="1" w:styleId="WW8Num30z0">
    <w:name w:val="WW8Num30z0"/>
    <w:rsid w:val="00D40D29"/>
    <w:rPr>
      <w:rFonts w:ascii="Courier New" w:hAnsi="Courier New" w:cs="Courier New"/>
    </w:rPr>
  </w:style>
  <w:style w:type="character" w:customStyle="1" w:styleId="WW8Num30z2">
    <w:name w:val="WW8Num30z2"/>
    <w:rsid w:val="00D40D29"/>
    <w:rPr>
      <w:rFonts w:ascii="Wingdings" w:hAnsi="Wingdings" w:cs="Wingdings"/>
    </w:rPr>
  </w:style>
  <w:style w:type="character" w:customStyle="1" w:styleId="WW8Num30z3">
    <w:name w:val="WW8Num30z3"/>
    <w:rsid w:val="00D40D29"/>
    <w:rPr>
      <w:rFonts w:ascii="Symbol" w:hAnsi="Symbol" w:cs="Symbol"/>
    </w:rPr>
  </w:style>
  <w:style w:type="character" w:customStyle="1" w:styleId="WW8Num31z0">
    <w:name w:val="WW8Num31z0"/>
    <w:rsid w:val="00D40D29"/>
  </w:style>
  <w:style w:type="character" w:customStyle="1" w:styleId="WW8Num31z1">
    <w:name w:val="WW8Num31z1"/>
    <w:rsid w:val="00D40D29"/>
  </w:style>
  <w:style w:type="character" w:customStyle="1" w:styleId="WW8Num31z2">
    <w:name w:val="WW8Num31z2"/>
    <w:rsid w:val="00D40D29"/>
  </w:style>
  <w:style w:type="character" w:customStyle="1" w:styleId="WW8Num31z3">
    <w:name w:val="WW8Num31z3"/>
    <w:rsid w:val="00D40D29"/>
  </w:style>
  <w:style w:type="character" w:customStyle="1" w:styleId="WW8Num31z4">
    <w:name w:val="WW8Num31z4"/>
    <w:rsid w:val="00D40D29"/>
  </w:style>
  <w:style w:type="character" w:customStyle="1" w:styleId="WW8Num31z5">
    <w:name w:val="WW8Num31z5"/>
    <w:rsid w:val="00D40D29"/>
  </w:style>
  <w:style w:type="character" w:customStyle="1" w:styleId="WW8Num31z6">
    <w:name w:val="WW8Num31z6"/>
    <w:rsid w:val="00D40D29"/>
  </w:style>
  <w:style w:type="character" w:customStyle="1" w:styleId="WW8Num31z7">
    <w:name w:val="WW8Num31z7"/>
    <w:rsid w:val="00D40D29"/>
  </w:style>
  <w:style w:type="character" w:customStyle="1" w:styleId="WW8Num31z8">
    <w:name w:val="WW8Num31z8"/>
    <w:rsid w:val="00D40D29"/>
  </w:style>
  <w:style w:type="character" w:customStyle="1" w:styleId="WW8Num32z0">
    <w:name w:val="WW8Num32z0"/>
    <w:rsid w:val="00D40D29"/>
    <w:rPr>
      <w:b/>
      <w:color w:val="000000"/>
      <w:sz w:val="22"/>
    </w:rPr>
  </w:style>
  <w:style w:type="character" w:customStyle="1" w:styleId="WW8Num32z1">
    <w:name w:val="WW8Num32z1"/>
    <w:rsid w:val="00D40D29"/>
  </w:style>
  <w:style w:type="character" w:customStyle="1" w:styleId="WW8Num32z2">
    <w:name w:val="WW8Num32z2"/>
    <w:rsid w:val="00D40D29"/>
  </w:style>
  <w:style w:type="character" w:customStyle="1" w:styleId="WW8Num32z3">
    <w:name w:val="WW8Num32z3"/>
    <w:rsid w:val="00D40D29"/>
  </w:style>
  <w:style w:type="character" w:customStyle="1" w:styleId="WW8Num32z4">
    <w:name w:val="WW8Num32z4"/>
    <w:rsid w:val="00D40D29"/>
  </w:style>
  <w:style w:type="character" w:customStyle="1" w:styleId="WW8Num32z5">
    <w:name w:val="WW8Num32z5"/>
    <w:rsid w:val="00D40D29"/>
  </w:style>
  <w:style w:type="character" w:customStyle="1" w:styleId="WW8Num32z6">
    <w:name w:val="WW8Num32z6"/>
    <w:rsid w:val="00D40D29"/>
  </w:style>
  <w:style w:type="character" w:customStyle="1" w:styleId="WW8Num32z7">
    <w:name w:val="WW8Num32z7"/>
    <w:rsid w:val="00D40D29"/>
  </w:style>
  <w:style w:type="character" w:customStyle="1" w:styleId="WW8Num32z8">
    <w:name w:val="WW8Num32z8"/>
    <w:rsid w:val="00D40D29"/>
  </w:style>
  <w:style w:type="character" w:customStyle="1" w:styleId="WW8Num33z0">
    <w:name w:val="WW8Num33z0"/>
    <w:rsid w:val="00D40D29"/>
  </w:style>
  <w:style w:type="character" w:customStyle="1" w:styleId="WW8Num33z1">
    <w:name w:val="WW8Num33z1"/>
    <w:rsid w:val="00D40D29"/>
  </w:style>
  <w:style w:type="character" w:customStyle="1" w:styleId="WW8Num33z2">
    <w:name w:val="WW8Num33z2"/>
    <w:rsid w:val="00D40D29"/>
  </w:style>
  <w:style w:type="character" w:customStyle="1" w:styleId="WW8Num33z3">
    <w:name w:val="WW8Num33z3"/>
    <w:rsid w:val="00D40D29"/>
  </w:style>
  <w:style w:type="character" w:customStyle="1" w:styleId="WW8Num33z4">
    <w:name w:val="WW8Num33z4"/>
    <w:rsid w:val="00D40D29"/>
  </w:style>
  <w:style w:type="character" w:customStyle="1" w:styleId="WW8Num33z5">
    <w:name w:val="WW8Num33z5"/>
    <w:rsid w:val="00D40D29"/>
  </w:style>
  <w:style w:type="character" w:customStyle="1" w:styleId="WW8Num33z6">
    <w:name w:val="WW8Num33z6"/>
    <w:rsid w:val="00D40D29"/>
  </w:style>
  <w:style w:type="character" w:customStyle="1" w:styleId="WW8Num33z7">
    <w:name w:val="WW8Num33z7"/>
    <w:rsid w:val="00D40D29"/>
  </w:style>
  <w:style w:type="character" w:customStyle="1" w:styleId="WW8Num33z8">
    <w:name w:val="WW8Num33z8"/>
    <w:rsid w:val="00D40D29"/>
  </w:style>
  <w:style w:type="character" w:customStyle="1" w:styleId="WW8Num34z0">
    <w:name w:val="WW8Num34z0"/>
    <w:rsid w:val="00D40D29"/>
    <w:rPr>
      <w:rFonts w:ascii="Symbol" w:hAnsi="Symbol" w:cs="Symbol"/>
    </w:rPr>
  </w:style>
  <w:style w:type="character" w:customStyle="1" w:styleId="WW8Num34z1">
    <w:name w:val="WW8Num34z1"/>
    <w:rsid w:val="00D40D29"/>
    <w:rPr>
      <w:rFonts w:ascii="Courier New" w:hAnsi="Courier New" w:cs="Courier New"/>
    </w:rPr>
  </w:style>
  <w:style w:type="character" w:customStyle="1" w:styleId="WW8Num34z2">
    <w:name w:val="WW8Num34z2"/>
    <w:rsid w:val="00D40D29"/>
    <w:rPr>
      <w:rFonts w:ascii="Wingdings" w:hAnsi="Wingdings" w:cs="Wingdings"/>
    </w:rPr>
  </w:style>
  <w:style w:type="character" w:customStyle="1" w:styleId="WW8Num35z0">
    <w:name w:val="WW8Num35z0"/>
    <w:rsid w:val="00D40D29"/>
  </w:style>
  <w:style w:type="character" w:customStyle="1" w:styleId="WW8Num35z1">
    <w:name w:val="WW8Num35z1"/>
    <w:rsid w:val="00D40D29"/>
  </w:style>
  <w:style w:type="character" w:customStyle="1" w:styleId="WW8Num35z2">
    <w:name w:val="WW8Num35z2"/>
    <w:rsid w:val="00D40D29"/>
  </w:style>
  <w:style w:type="character" w:customStyle="1" w:styleId="WW8Num35z3">
    <w:name w:val="WW8Num35z3"/>
    <w:rsid w:val="00D40D29"/>
  </w:style>
  <w:style w:type="character" w:customStyle="1" w:styleId="WW8Num35z4">
    <w:name w:val="WW8Num35z4"/>
    <w:rsid w:val="00D40D29"/>
  </w:style>
  <w:style w:type="character" w:customStyle="1" w:styleId="WW8Num35z5">
    <w:name w:val="WW8Num35z5"/>
    <w:rsid w:val="00D40D29"/>
  </w:style>
  <w:style w:type="character" w:customStyle="1" w:styleId="WW8Num35z6">
    <w:name w:val="WW8Num35z6"/>
    <w:rsid w:val="00D40D29"/>
  </w:style>
  <w:style w:type="character" w:customStyle="1" w:styleId="WW8Num35z7">
    <w:name w:val="WW8Num35z7"/>
    <w:rsid w:val="00D40D29"/>
  </w:style>
  <w:style w:type="character" w:customStyle="1" w:styleId="WW8Num35z8">
    <w:name w:val="WW8Num35z8"/>
    <w:rsid w:val="00D40D29"/>
  </w:style>
  <w:style w:type="character" w:customStyle="1" w:styleId="WW8Num36z0">
    <w:name w:val="WW8Num36z0"/>
    <w:rsid w:val="00D40D29"/>
    <w:rPr>
      <w:rFonts w:ascii="Symbol" w:hAnsi="Symbol" w:cs="Symbol"/>
    </w:rPr>
  </w:style>
  <w:style w:type="character" w:customStyle="1" w:styleId="WW8Num36z1">
    <w:name w:val="WW8Num36z1"/>
    <w:rsid w:val="00D40D29"/>
    <w:rPr>
      <w:rFonts w:ascii="Courier New" w:hAnsi="Courier New" w:cs="Courier New"/>
    </w:rPr>
  </w:style>
  <w:style w:type="character" w:customStyle="1" w:styleId="WW8Num36z2">
    <w:name w:val="WW8Num36z2"/>
    <w:rsid w:val="00D40D29"/>
    <w:rPr>
      <w:rFonts w:ascii="Wingdings" w:hAnsi="Wingdings" w:cs="Wingdings"/>
    </w:rPr>
  </w:style>
  <w:style w:type="character" w:customStyle="1" w:styleId="WW8Num37z0">
    <w:name w:val="WW8Num37z0"/>
    <w:rsid w:val="00D40D29"/>
    <w:rPr>
      <w:rFonts w:ascii="Symbol" w:hAnsi="Symbol" w:cs="Symbol"/>
    </w:rPr>
  </w:style>
  <w:style w:type="character" w:customStyle="1" w:styleId="WW8Num37z1">
    <w:name w:val="WW8Num37z1"/>
    <w:rsid w:val="00D40D29"/>
    <w:rPr>
      <w:rFonts w:ascii="Courier New" w:hAnsi="Courier New" w:cs="Courier New"/>
    </w:rPr>
  </w:style>
  <w:style w:type="character" w:customStyle="1" w:styleId="WW8Num37z2">
    <w:name w:val="WW8Num37z2"/>
    <w:rsid w:val="00D40D29"/>
    <w:rPr>
      <w:rFonts w:ascii="Wingdings" w:hAnsi="Wingdings" w:cs="Wingdings"/>
    </w:rPr>
  </w:style>
  <w:style w:type="character" w:customStyle="1" w:styleId="WW8Num38z0">
    <w:name w:val="WW8Num38z0"/>
    <w:rsid w:val="00D40D29"/>
    <w:rPr>
      <w:rFonts w:ascii="Symbol" w:hAnsi="Symbol" w:cs="Symbol"/>
    </w:rPr>
  </w:style>
  <w:style w:type="character" w:customStyle="1" w:styleId="WW8Num38z1">
    <w:name w:val="WW8Num38z1"/>
    <w:rsid w:val="00D40D29"/>
    <w:rPr>
      <w:rFonts w:ascii="Courier New" w:hAnsi="Courier New" w:cs="Courier New"/>
    </w:rPr>
  </w:style>
  <w:style w:type="character" w:customStyle="1" w:styleId="WW8Num38z2">
    <w:name w:val="WW8Num38z2"/>
    <w:rsid w:val="00D40D29"/>
    <w:rPr>
      <w:rFonts w:ascii="Wingdings" w:hAnsi="Wingdings" w:cs="Wingdings"/>
    </w:rPr>
  </w:style>
  <w:style w:type="character" w:customStyle="1" w:styleId="WW8Num39z0">
    <w:name w:val="WW8Num39z0"/>
    <w:rsid w:val="00D40D29"/>
    <w:rPr>
      <w:rFonts w:ascii="Symbol" w:hAnsi="Symbol" w:cs="Symbol"/>
    </w:rPr>
  </w:style>
  <w:style w:type="character" w:customStyle="1" w:styleId="WW8Num39z1">
    <w:name w:val="WW8Num39z1"/>
    <w:rsid w:val="00D40D29"/>
    <w:rPr>
      <w:rFonts w:ascii="Courier New" w:hAnsi="Courier New" w:cs="Courier New"/>
    </w:rPr>
  </w:style>
  <w:style w:type="character" w:customStyle="1" w:styleId="WW8Num39z2">
    <w:name w:val="WW8Num39z2"/>
    <w:rsid w:val="00D40D29"/>
    <w:rPr>
      <w:rFonts w:ascii="Wingdings" w:hAnsi="Wingdings" w:cs="Wingdings"/>
    </w:rPr>
  </w:style>
  <w:style w:type="character" w:customStyle="1" w:styleId="WW8Num40z0">
    <w:name w:val="WW8Num40z0"/>
    <w:rsid w:val="00D40D29"/>
    <w:rPr>
      <w:rFonts w:ascii="Symbol" w:hAnsi="Symbol" w:cs="Symbol"/>
    </w:rPr>
  </w:style>
  <w:style w:type="character" w:customStyle="1" w:styleId="WW8Num40z1">
    <w:name w:val="WW8Num40z1"/>
    <w:rsid w:val="00D40D29"/>
    <w:rPr>
      <w:rFonts w:ascii="Courier New" w:hAnsi="Courier New" w:cs="Courier New"/>
    </w:rPr>
  </w:style>
  <w:style w:type="character" w:customStyle="1" w:styleId="WW8Num40z2">
    <w:name w:val="WW8Num40z2"/>
    <w:rsid w:val="00D40D29"/>
    <w:rPr>
      <w:rFonts w:ascii="Wingdings" w:hAnsi="Wingdings" w:cs="Wingdings"/>
    </w:rPr>
  </w:style>
  <w:style w:type="character" w:customStyle="1" w:styleId="WW8Num41z0">
    <w:name w:val="WW8Num41z0"/>
    <w:rsid w:val="00D40D29"/>
  </w:style>
  <w:style w:type="character" w:customStyle="1" w:styleId="WW8Num41z1">
    <w:name w:val="WW8Num41z1"/>
    <w:rsid w:val="00D40D29"/>
  </w:style>
  <w:style w:type="character" w:customStyle="1" w:styleId="WW8Num41z2">
    <w:name w:val="WW8Num41z2"/>
    <w:rsid w:val="00D40D29"/>
  </w:style>
  <w:style w:type="character" w:customStyle="1" w:styleId="WW8Num41z3">
    <w:name w:val="WW8Num41z3"/>
    <w:rsid w:val="00D40D29"/>
  </w:style>
  <w:style w:type="character" w:customStyle="1" w:styleId="WW8Num41z4">
    <w:name w:val="WW8Num41z4"/>
    <w:rsid w:val="00D40D29"/>
  </w:style>
  <w:style w:type="character" w:customStyle="1" w:styleId="WW8Num41z5">
    <w:name w:val="WW8Num41z5"/>
    <w:rsid w:val="00D40D29"/>
  </w:style>
  <w:style w:type="character" w:customStyle="1" w:styleId="WW8Num41z6">
    <w:name w:val="WW8Num41z6"/>
    <w:rsid w:val="00D40D29"/>
  </w:style>
  <w:style w:type="character" w:customStyle="1" w:styleId="WW8Num41z7">
    <w:name w:val="WW8Num41z7"/>
    <w:rsid w:val="00D40D29"/>
  </w:style>
  <w:style w:type="character" w:customStyle="1" w:styleId="WW8Num41z8">
    <w:name w:val="WW8Num41z8"/>
    <w:rsid w:val="00D40D29"/>
  </w:style>
  <w:style w:type="character" w:customStyle="1" w:styleId="WW8Num42z0">
    <w:name w:val="WW8Num42z0"/>
    <w:rsid w:val="00D40D29"/>
  </w:style>
  <w:style w:type="character" w:customStyle="1" w:styleId="WW8Num42z1">
    <w:name w:val="WW8Num42z1"/>
    <w:rsid w:val="00D40D29"/>
  </w:style>
  <w:style w:type="character" w:customStyle="1" w:styleId="WW8Num42z2">
    <w:name w:val="WW8Num42z2"/>
    <w:rsid w:val="00D40D29"/>
  </w:style>
  <w:style w:type="character" w:customStyle="1" w:styleId="WW8Num42z3">
    <w:name w:val="WW8Num42z3"/>
    <w:rsid w:val="00D40D29"/>
  </w:style>
  <w:style w:type="character" w:customStyle="1" w:styleId="WW8Num42z4">
    <w:name w:val="WW8Num42z4"/>
    <w:rsid w:val="00D40D29"/>
  </w:style>
  <w:style w:type="character" w:customStyle="1" w:styleId="WW8Num42z5">
    <w:name w:val="WW8Num42z5"/>
    <w:rsid w:val="00D40D29"/>
  </w:style>
  <w:style w:type="character" w:customStyle="1" w:styleId="WW8Num42z6">
    <w:name w:val="WW8Num42z6"/>
    <w:rsid w:val="00D40D29"/>
  </w:style>
  <w:style w:type="character" w:customStyle="1" w:styleId="WW8Num42z7">
    <w:name w:val="WW8Num42z7"/>
    <w:rsid w:val="00D40D29"/>
  </w:style>
  <w:style w:type="character" w:customStyle="1" w:styleId="WW8Num42z8">
    <w:name w:val="WW8Num42z8"/>
    <w:rsid w:val="00D40D29"/>
  </w:style>
  <w:style w:type="character" w:customStyle="1" w:styleId="WW8Num43z0">
    <w:name w:val="WW8Num43z0"/>
    <w:rsid w:val="00D40D29"/>
  </w:style>
  <w:style w:type="character" w:customStyle="1" w:styleId="WW8Num43z1">
    <w:name w:val="WW8Num43z1"/>
    <w:rsid w:val="00D40D29"/>
  </w:style>
  <w:style w:type="character" w:customStyle="1" w:styleId="WW8Num43z2">
    <w:name w:val="WW8Num43z2"/>
    <w:rsid w:val="00D40D29"/>
  </w:style>
  <w:style w:type="character" w:customStyle="1" w:styleId="WW8Num43z3">
    <w:name w:val="WW8Num43z3"/>
    <w:rsid w:val="00D40D29"/>
  </w:style>
  <w:style w:type="character" w:customStyle="1" w:styleId="WW8Num43z4">
    <w:name w:val="WW8Num43z4"/>
    <w:rsid w:val="00D40D29"/>
  </w:style>
  <w:style w:type="character" w:customStyle="1" w:styleId="WW8Num43z5">
    <w:name w:val="WW8Num43z5"/>
    <w:rsid w:val="00D40D29"/>
  </w:style>
  <w:style w:type="character" w:customStyle="1" w:styleId="WW8Num43z6">
    <w:name w:val="WW8Num43z6"/>
    <w:rsid w:val="00D40D29"/>
  </w:style>
  <w:style w:type="character" w:customStyle="1" w:styleId="WW8Num43z7">
    <w:name w:val="WW8Num43z7"/>
    <w:rsid w:val="00D40D29"/>
  </w:style>
  <w:style w:type="character" w:customStyle="1" w:styleId="WW8Num43z8">
    <w:name w:val="WW8Num43z8"/>
    <w:rsid w:val="00D40D29"/>
  </w:style>
  <w:style w:type="character" w:customStyle="1" w:styleId="WW8Num44z0">
    <w:name w:val="WW8Num44z0"/>
    <w:rsid w:val="00D40D29"/>
    <w:rPr>
      <w:rFonts w:ascii="Times New Roman" w:eastAsia="Times New Roman" w:hAnsi="Times New Roman" w:cs="Times New Roman"/>
    </w:rPr>
  </w:style>
  <w:style w:type="character" w:customStyle="1" w:styleId="WW8Num44z1">
    <w:name w:val="WW8Num44z1"/>
    <w:rsid w:val="00D40D29"/>
    <w:rPr>
      <w:rFonts w:ascii="Courier New" w:hAnsi="Courier New" w:cs="Courier New"/>
    </w:rPr>
  </w:style>
  <w:style w:type="character" w:customStyle="1" w:styleId="WW8Num44z2">
    <w:name w:val="WW8Num44z2"/>
    <w:rsid w:val="00D40D29"/>
    <w:rPr>
      <w:rFonts w:ascii="Wingdings" w:hAnsi="Wingdings" w:cs="Wingdings"/>
    </w:rPr>
  </w:style>
  <w:style w:type="character" w:customStyle="1" w:styleId="WW8Num44z3">
    <w:name w:val="WW8Num44z3"/>
    <w:rsid w:val="00D40D29"/>
    <w:rPr>
      <w:rFonts w:ascii="Symbol" w:hAnsi="Symbol" w:cs="Symbol"/>
    </w:rPr>
  </w:style>
  <w:style w:type="character" w:customStyle="1" w:styleId="WW8Num45z0">
    <w:name w:val="WW8Num45z0"/>
    <w:rsid w:val="00D40D29"/>
    <w:rPr>
      <w:rFonts w:ascii="Symbol" w:hAnsi="Symbol" w:cs="Symbol"/>
    </w:rPr>
  </w:style>
  <w:style w:type="character" w:customStyle="1" w:styleId="WW8Num45z1">
    <w:name w:val="WW8Num45z1"/>
    <w:rsid w:val="00D40D29"/>
    <w:rPr>
      <w:rFonts w:ascii="Courier New" w:hAnsi="Courier New" w:cs="Courier New"/>
    </w:rPr>
  </w:style>
  <w:style w:type="character" w:customStyle="1" w:styleId="WW8Num45z2">
    <w:name w:val="WW8Num45z2"/>
    <w:rsid w:val="00D40D29"/>
    <w:rPr>
      <w:rFonts w:ascii="Wingdings" w:hAnsi="Wingdings" w:cs="Wingdings"/>
    </w:rPr>
  </w:style>
  <w:style w:type="character" w:customStyle="1" w:styleId="WW8Num46z0">
    <w:name w:val="WW8Num46z0"/>
    <w:rsid w:val="00D40D29"/>
    <w:rPr>
      <w:rFonts w:ascii="Symbol" w:hAnsi="Symbol" w:cs="Symbol"/>
    </w:rPr>
  </w:style>
  <w:style w:type="character" w:customStyle="1" w:styleId="WW8Num46z1">
    <w:name w:val="WW8Num46z1"/>
    <w:rsid w:val="00D40D29"/>
    <w:rPr>
      <w:rFonts w:ascii="Courier New" w:hAnsi="Courier New" w:cs="Courier New"/>
    </w:rPr>
  </w:style>
  <w:style w:type="character" w:customStyle="1" w:styleId="WW8Num46z2">
    <w:name w:val="WW8Num46z2"/>
    <w:rsid w:val="00D40D29"/>
    <w:rPr>
      <w:rFonts w:ascii="Wingdings" w:hAnsi="Wingdings" w:cs="Wingdings"/>
    </w:rPr>
  </w:style>
  <w:style w:type="character" w:customStyle="1" w:styleId="13">
    <w:name w:val="Основной шрифт абзаца1"/>
    <w:rsid w:val="00D40D29"/>
  </w:style>
  <w:style w:type="character" w:styleId="a3">
    <w:name w:val="page number"/>
    <w:basedOn w:val="13"/>
    <w:rsid w:val="00D40D29"/>
  </w:style>
  <w:style w:type="character" w:customStyle="1" w:styleId="110">
    <w:name w:val="Заголовок 1 Знак1"/>
    <w:rsid w:val="00D40D29"/>
    <w:rPr>
      <w:rFonts w:eastAsia="SimSun" w:cs="Arial"/>
      <w:b/>
      <w:bCs/>
      <w:kern w:val="1"/>
      <w:sz w:val="24"/>
      <w:szCs w:val="32"/>
      <w:lang w:eastAsia="zh-CN"/>
    </w:rPr>
  </w:style>
  <w:style w:type="character" w:customStyle="1" w:styleId="a4">
    <w:name w:val="Основной текст Знак"/>
    <w:rsid w:val="00D40D29"/>
    <w:rPr>
      <w:rFonts w:ascii="Arial" w:hAnsi="Arial" w:cs="Arial"/>
      <w:sz w:val="24"/>
      <w:szCs w:val="24"/>
      <w:lang w:val="ru-RU" w:bidi="ar-SA"/>
    </w:rPr>
  </w:style>
  <w:style w:type="character" w:customStyle="1" w:styleId="14">
    <w:name w:val="Заголовок 1 Знак Знак"/>
    <w:rsid w:val="00D40D29"/>
    <w:rPr>
      <w:b/>
      <w:bCs/>
      <w:sz w:val="28"/>
      <w:szCs w:val="28"/>
      <w:lang w:val="ru-RU" w:bidi="ar-SA"/>
    </w:rPr>
  </w:style>
  <w:style w:type="character" w:styleId="a5">
    <w:name w:val="Emphasis"/>
    <w:qFormat/>
    <w:rsid w:val="00D40D29"/>
    <w:rPr>
      <w:i/>
      <w:iCs/>
    </w:rPr>
  </w:style>
  <w:style w:type="character" w:customStyle="1" w:styleId="a6">
    <w:name w:val="Символ сноски"/>
    <w:rsid w:val="00D40D29"/>
    <w:rPr>
      <w:vertAlign w:val="superscript"/>
    </w:rPr>
  </w:style>
  <w:style w:type="character" w:customStyle="1" w:styleId="15">
    <w:name w:val="Знак примечания1"/>
    <w:rsid w:val="00D40D29"/>
    <w:rPr>
      <w:sz w:val="16"/>
      <w:szCs w:val="16"/>
    </w:rPr>
  </w:style>
  <w:style w:type="character" w:styleId="a7">
    <w:name w:val="Hyperlink"/>
    <w:uiPriority w:val="99"/>
    <w:rsid w:val="00D40D29"/>
    <w:rPr>
      <w:color w:val="0000FF"/>
      <w:u w:val="single"/>
    </w:rPr>
  </w:style>
  <w:style w:type="character" w:customStyle="1" w:styleId="a8">
    <w:name w:val="Нижний колонтитул Знак"/>
    <w:uiPriority w:val="99"/>
    <w:rsid w:val="00D40D29"/>
    <w:rPr>
      <w:rFonts w:eastAsia="SimSun"/>
      <w:sz w:val="24"/>
      <w:szCs w:val="24"/>
      <w:lang w:eastAsia="zh-CN"/>
    </w:rPr>
  </w:style>
  <w:style w:type="character" w:customStyle="1" w:styleId="22">
    <w:name w:val="Основной шрифт абзаца2"/>
    <w:rsid w:val="00D40D29"/>
  </w:style>
  <w:style w:type="character" w:customStyle="1" w:styleId="apple-converted-space">
    <w:name w:val="apple-converted-space"/>
    <w:rsid w:val="00D40D29"/>
  </w:style>
  <w:style w:type="character" w:styleId="a9">
    <w:name w:val="Strong"/>
    <w:qFormat/>
    <w:rsid w:val="00D40D29"/>
    <w:rPr>
      <w:b/>
      <w:bCs/>
    </w:rPr>
  </w:style>
  <w:style w:type="character" w:customStyle="1" w:styleId="highlight">
    <w:name w:val="highlight"/>
    <w:rsid w:val="00D40D29"/>
  </w:style>
  <w:style w:type="character" w:customStyle="1" w:styleId="aa">
    <w:name w:val="Без интервала Знак"/>
    <w:rsid w:val="00D40D29"/>
    <w:rPr>
      <w:sz w:val="24"/>
      <w:lang w:bidi="ar-SA"/>
    </w:rPr>
  </w:style>
  <w:style w:type="character" w:customStyle="1" w:styleId="ab">
    <w:name w:val="Верхний колонтитул Знак"/>
    <w:uiPriority w:val="99"/>
    <w:rsid w:val="00D40D29"/>
    <w:rPr>
      <w:rFonts w:eastAsia="SimSun"/>
      <w:sz w:val="24"/>
      <w:szCs w:val="24"/>
      <w:lang w:eastAsia="zh-CN"/>
    </w:rPr>
  </w:style>
  <w:style w:type="character" w:customStyle="1" w:styleId="ac">
    <w:name w:val="Название Знак"/>
    <w:rsid w:val="00D40D29"/>
    <w:rPr>
      <w:sz w:val="28"/>
      <w:szCs w:val="28"/>
    </w:rPr>
  </w:style>
  <w:style w:type="character" w:customStyle="1" w:styleId="ad">
    <w:name w:val="Подзаголовок Знак"/>
    <w:rsid w:val="00D40D29"/>
    <w:rPr>
      <w:rFonts w:ascii="Cambria" w:hAnsi="Cambria" w:cs="Cambria"/>
      <w:i/>
      <w:iCs/>
      <w:color w:val="4F81BD"/>
      <w:spacing w:val="15"/>
      <w:sz w:val="24"/>
      <w:szCs w:val="24"/>
    </w:rPr>
  </w:style>
  <w:style w:type="character" w:customStyle="1" w:styleId="23">
    <w:name w:val="Новый абзац Знак2"/>
    <w:rsid w:val="00D40D29"/>
    <w:rPr>
      <w:rFonts w:ascii="Arial" w:hAnsi="Arial" w:cs="Arial"/>
      <w:sz w:val="24"/>
    </w:rPr>
  </w:style>
  <w:style w:type="character" w:customStyle="1" w:styleId="ae">
    <w:name w:val="Стандартный Знак"/>
    <w:rsid w:val="00D40D29"/>
    <w:rPr>
      <w:rFonts w:ascii="Arial" w:hAnsi="Arial" w:cs="Arial"/>
      <w:sz w:val="24"/>
    </w:rPr>
  </w:style>
  <w:style w:type="character" w:customStyle="1" w:styleId="af">
    <w:name w:val="Абзац списка Знак"/>
    <w:rsid w:val="00D40D29"/>
    <w:rPr>
      <w:sz w:val="24"/>
      <w:szCs w:val="24"/>
    </w:rPr>
  </w:style>
  <w:style w:type="character" w:customStyle="1" w:styleId="WW8Num30z1">
    <w:name w:val="WW8Num30z1"/>
    <w:rsid w:val="00D40D29"/>
  </w:style>
  <w:style w:type="character" w:customStyle="1" w:styleId="WW8Num30z4">
    <w:name w:val="WW8Num30z4"/>
    <w:rsid w:val="00D40D29"/>
  </w:style>
  <w:style w:type="character" w:customStyle="1" w:styleId="WW8Num30z5">
    <w:name w:val="WW8Num30z5"/>
    <w:rsid w:val="00D40D29"/>
  </w:style>
  <w:style w:type="character" w:customStyle="1" w:styleId="WW8Num30z6">
    <w:name w:val="WW8Num30z6"/>
    <w:rsid w:val="00D40D29"/>
  </w:style>
  <w:style w:type="character" w:customStyle="1" w:styleId="WW8Num30z7">
    <w:name w:val="WW8Num30z7"/>
    <w:rsid w:val="00D40D29"/>
  </w:style>
  <w:style w:type="character" w:customStyle="1" w:styleId="WW8Num30z8">
    <w:name w:val="WW8Num30z8"/>
    <w:rsid w:val="00D40D29"/>
  </w:style>
  <w:style w:type="paragraph" w:customStyle="1" w:styleId="af0">
    <w:name w:val="Заголовок"/>
    <w:basedOn w:val="a"/>
    <w:next w:val="af1"/>
    <w:rsid w:val="00D40D29"/>
    <w:pPr>
      <w:suppressAutoHyphens/>
      <w:spacing w:after="0" w:line="240" w:lineRule="auto"/>
      <w:jc w:val="center"/>
    </w:pPr>
    <w:rPr>
      <w:rFonts w:ascii="Times New Roman" w:eastAsia="Times New Roman" w:hAnsi="Times New Roman" w:cs="Times New Roman"/>
      <w:sz w:val="28"/>
      <w:szCs w:val="28"/>
      <w:lang w:eastAsia="zh-CN"/>
    </w:rPr>
  </w:style>
  <w:style w:type="paragraph" w:styleId="af1">
    <w:name w:val="Body Text"/>
    <w:basedOn w:val="a"/>
    <w:link w:val="16"/>
    <w:rsid w:val="00D40D29"/>
    <w:pPr>
      <w:suppressAutoHyphens/>
      <w:spacing w:after="0" w:line="240" w:lineRule="auto"/>
      <w:jc w:val="center"/>
    </w:pPr>
    <w:rPr>
      <w:rFonts w:ascii="Arial" w:eastAsia="Times New Roman" w:hAnsi="Arial" w:cs="Times New Roman"/>
      <w:sz w:val="24"/>
      <w:szCs w:val="24"/>
      <w:lang w:val="x-none" w:eastAsia="zh-CN"/>
    </w:rPr>
  </w:style>
  <w:style w:type="character" w:customStyle="1" w:styleId="16">
    <w:name w:val="Основной текст Знак1"/>
    <w:basedOn w:val="a0"/>
    <w:link w:val="af1"/>
    <w:rsid w:val="00D40D29"/>
    <w:rPr>
      <w:rFonts w:ascii="Arial" w:eastAsia="Times New Roman" w:hAnsi="Arial" w:cs="Times New Roman"/>
      <w:sz w:val="24"/>
      <w:szCs w:val="24"/>
      <w:lang w:val="x-none" w:eastAsia="zh-CN"/>
    </w:rPr>
  </w:style>
  <w:style w:type="paragraph" w:styleId="af2">
    <w:name w:val="List"/>
    <w:basedOn w:val="af1"/>
    <w:rsid w:val="00D40D29"/>
    <w:rPr>
      <w:rFonts w:cs="Mangal"/>
    </w:rPr>
  </w:style>
  <w:style w:type="paragraph" w:styleId="af3">
    <w:name w:val="caption"/>
    <w:basedOn w:val="a"/>
    <w:qFormat/>
    <w:rsid w:val="00D40D29"/>
    <w:pPr>
      <w:suppressLineNumbers/>
      <w:suppressAutoHyphens/>
      <w:spacing w:before="120" w:after="120" w:line="240" w:lineRule="auto"/>
    </w:pPr>
    <w:rPr>
      <w:rFonts w:ascii="Times New Roman" w:eastAsia="SimSun" w:hAnsi="Times New Roman" w:cs="Mangal"/>
      <w:i/>
      <w:iCs/>
      <w:sz w:val="24"/>
      <w:szCs w:val="24"/>
      <w:lang w:eastAsia="zh-CN"/>
    </w:rPr>
  </w:style>
  <w:style w:type="paragraph" w:customStyle="1" w:styleId="17">
    <w:name w:val="Указатель1"/>
    <w:basedOn w:val="a"/>
    <w:rsid w:val="00D40D29"/>
    <w:pPr>
      <w:suppressLineNumbers/>
      <w:suppressAutoHyphens/>
      <w:spacing w:after="0" w:line="240" w:lineRule="auto"/>
    </w:pPr>
    <w:rPr>
      <w:rFonts w:ascii="Times New Roman" w:eastAsia="SimSun" w:hAnsi="Times New Roman" w:cs="Mangal"/>
      <w:sz w:val="24"/>
      <w:szCs w:val="24"/>
      <w:lang w:eastAsia="zh-CN"/>
    </w:rPr>
  </w:style>
  <w:style w:type="paragraph" w:styleId="af4">
    <w:name w:val="header"/>
    <w:basedOn w:val="a"/>
    <w:link w:val="18"/>
    <w:uiPriority w:val="99"/>
    <w:rsid w:val="00D40D29"/>
    <w:pPr>
      <w:tabs>
        <w:tab w:val="center" w:pos="4677"/>
        <w:tab w:val="right" w:pos="9355"/>
      </w:tabs>
      <w:suppressAutoHyphens/>
      <w:spacing w:after="0" w:line="240" w:lineRule="auto"/>
    </w:pPr>
    <w:rPr>
      <w:rFonts w:ascii="Times New Roman" w:eastAsia="SimSun" w:hAnsi="Times New Roman" w:cs="Times New Roman"/>
      <w:sz w:val="24"/>
      <w:szCs w:val="24"/>
      <w:lang w:val="x-none" w:eastAsia="zh-CN"/>
    </w:rPr>
  </w:style>
  <w:style w:type="character" w:customStyle="1" w:styleId="18">
    <w:name w:val="Верхний колонтитул Знак1"/>
    <w:basedOn w:val="a0"/>
    <w:link w:val="af4"/>
    <w:rsid w:val="00D40D29"/>
    <w:rPr>
      <w:rFonts w:ascii="Times New Roman" w:eastAsia="SimSun" w:hAnsi="Times New Roman" w:cs="Times New Roman"/>
      <w:sz w:val="24"/>
      <w:szCs w:val="24"/>
      <w:lang w:val="x-none" w:eastAsia="zh-CN"/>
    </w:rPr>
  </w:style>
  <w:style w:type="paragraph" w:styleId="af5">
    <w:name w:val="footer"/>
    <w:basedOn w:val="a"/>
    <w:link w:val="19"/>
    <w:rsid w:val="00D40D29"/>
    <w:pPr>
      <w:tabs>
        <w:tab w:val="center" w:pos="4677"/>
        <w:tab w:val="right" w:pos="9355"/>
      </w:tabs>
      <w:suppressAutoHyphens/>
      <w:spacing w:after="0" w:line="240" w:lineRule="auto"/>
    </w:pPr>
    <w:rPr>
      <w:rFonts w:ascii="Times New Roman" w:eastAsia="SimSun" w:hAnsi="Times New Roman" w:cs="Times New Roman"/>
      <w:sz w:val="24"/>
      <w:szCs w:val="24"/>
      <w:lang w:val="x-none" w:eastAsia="zh-CN"/>
    </w:rPr>
  </w:style>
  <w:style w:type="character" w:customStyle="1" w:styleId="19">
    <w:name w:val="Нижний колонтитул Знак1"/>
    <w:basedOn w:val="a0"/>
    <w:link w:val="af5"/>
    <w:rsid w:val="00D40D29"/>
    <w:rPr>
      <w:rFonts w:ascii="Times New Roman" w:eastAsia="SimSun" w:hAnsi="Times New Roman" w:cs="Times New Roman"/>
      <w:sz w:val="24"/>
      <w:szCs w:val="24"/>
      <w:lang w:val="x-none" w:eastAsia="zh-CN"/>
    </w:rPr>
  </w:style>
  <w:style w:type="paragraph" w:customStyle="1" w:styleId="10">
    <w:name w:val="Маркированный список1"/>
    <w:basedOn w:val="a"/>
    <w:rsid w:val="00D40D29"/>
    <w:pPr>
      <w:numPr>
        <w:numId w:val="3"/>
      </w:numPr>
      <w:suppressAutoHyphens/>
      <w:spacing w:after="0" w:line="240" w:lineRule="auto"/>
    </w:pPr>
    <w:rPr>
      <w:rFonts w:ascii="Times New Roman" w:eastAsia="SimSun" w:hAnsi="Times New Roman" w:cs="Times New Roman"/>
      <w:sz w:val="24"/>
      <w:szCs w:val="24"/>
      <w:lang w:eastAsia="zh-CN"/>
    </w:rPr>
  </w:style>
  <w:style w:type="paragraph" w:styleId="20">
    <w:name w:val="List Number 2"/>
    <w:basedOn w:val="a"/>
    <w:rsid w:val="00D40D29"/>
    <w:pPr>
      <w:numPr>
        <w:numId w:val="19"/>
      </w:numPr>
      <w:suppressAutoHyphens/>
      <w:spacing w:after="0" w:line="240" w:lineRule="auto"/>
    </w:pPr>
    <w:rPr>
      <w:rFonts w:ascii="Times New Roman" w:eastAsia="SimSun" w:hAnsi="Times New Roman" w:cs="Times New Roman"/>
      <w:sz w:val="28"/>
      <w:szCs w:val="24"/>
      <w:lang w:eastAsia="zh-CN"/>
    </w:rPr>
  </w:style>
  <w:style w:type="paragraph" w:customStyle="1" w:styleId="24">
    <w:name w:val="Текст2"/>
    <w:basedOn w:val="a"/>
    <w:rsid w:val="00D40D29"/>
    <w:pPr>
      <w:suppressAutoHyphens/>
      <w:spacing w:after="0" w:line="240" w:lineRule="auto"/>
    </w:pPr>
    <w:rPr>
      <w:rFonts w:ascii="Courier New" w:eastAsia="SimSun" w:hAnsi="Courier New" w:cs="Courier New"/>
      <w:sz w:val="20"/>
      <w:szCs w:val="20"/>
      <w:lang w:eastAsia="zh-CN"/>
    </w:rPr>
  </w:style>
  <w:style w:type="paragraph" w:customStyle="1" w:styleId="ConsNormal">
    <w:name w:val="ConsNormal"/>
    <w:rsid w:val="00D40D29"/>
    <w:pPr>
      <w:widowControl w:val="0"/>
      <w:suppressAutoHyphens/>
      <w:autoSpaceDE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D40D29"/>
    <w:pPr>
      <w:widowControl w:val="0"/>
      <w:suppressAutoHyphens/>
      <w:autoSpaceDE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D40D29"/>
    <w:pPr>
      <w:widowControl w:val="0"/>
      <w:suppressAutoHyphens/>
      <w:autoSpaceDE w:val="0"/>
      <w:spacing w:after="0" w:line="240" w:lineRule="auto"/>
      <w:ind w:right="19772"/>
    </w:pPr>
    <w:rPr>
      <w:rFonts w:ascii="Arial" w:eastAsia="SimSun" w:hAnsi="Arial" w:cs="Arial"/>
      <w:b/>
      <w:bCs/>
      <w:sz w:val="16"/>
      <w:szCs w:val="16"/>
      <w:lang w:eastAsia="zh-CN"/>
    </w:rPr>
  </w:style>
  <w:style w:type="paragraph" w:customStyle="1" w:styleId="ConsCell">
    <w:name w:val="ConsCell"/>
    <w:rsid w:val="00D40D29"/>
    <w:pPr>
      <w:widowControl w:val="0"/>
      <w:suppressAutoHyphens/>
      <w:autoSpaceDE w:val="0"/>
      <w:spacing w:after="0" w:line="240" w:lineRule="auto"/>
      <w:ind w:right="19772"/>
    </w:pPr>
    <w:rPr>
      <w:rFonts w:ascii="Arial" w:eastAsia="SimSun" w:hAnsi="Arial" w:cs="Arial"/>
      <w:sz w:val="20"/>
      <w:szCs w:val="20"/>
      <w:lang w:eastAsia="zh-CN"/>
    </w:rPr>
  </w:style>
  <w:style w:type="paragraph" w:customStyle="1" w:styleId="ConsDocList">
    <w:name w:val="ConsDocList"/>
    <w:rsid w:val="00D40D29"/>
    <w:pPr>
      <w:widowControl w:val="0"/>
      <w:suppressAutoHyphens/>
      <w:autoSpaceDE w:val="0"/>
      <w:spacing w:after="0" w:line="240" w:lineRule="auto"/>
      <w:ind w:right="19772"/>
    </w:pPr>
    <w:rPr>
      <w:rFonts w:ascii="Courier New" w:eastAsia="SimSun" w:hAnsi="Courier New" w:cs="Courier New"/>
      <w:sz w:val="20"/>
      <w:szCs w:val="20"/>
      <w:lang w:eastAsia="zh-CN"/>
    </w:rPr>
  </w:style>
  <w:style w:type="paragraph" w:styleId="af6">
    <w:name w:val="Normal (Web)"/>
    <w:basedOn w:val="a"/>
    <w:rsid w:val="00D40D29"/>
    <w:pPr>
      <w:suppressAutoHyphens/>
      <w:spacing w:before="75" w:after="75" w:line="240" w:lineRule="auto"/>
      <w:ind w:left="75" w:right="75" w:firstLine="225"/>
      <w:jc w:val="both"/>
    </w:pPr>
    <w:rPr>
      <w:rFonts w:ascii="Verdana" w:eastAsia="Times New Roman" w:hAnsi="Verdana" w:cs="Verdana"/>
      <w:color w:val="000000"/>
      <w:sz w:val="18"/>
      <w:szCs w:val="18"/>
      <w:lang w:eastAsia="zh-CN"/>
    </w:rPr>
  </w:style>
  <w:style w:type="paragraph" w:customStyle="1" w:styleId="--">
    <w:name w:val="- СТРАНИЦА -"/>
    <w:rsid w:val="00D40D29"/>
    <w:pPr>
      <w:suppressAutoHyphens/>
      <w:spacing w:after="0" w:line="240" w:lineRule="auto"/>
    </w:pPr>
    <w:rPr>
      <w:rFonts w:ascii="Times New Roman" w:eastAsia="Times New Roman" w:hAnsi="Times New Roman" w:cs="Times New Roman"/>
      <w:sz w:val="20"/>
      <w:szCs w:val="20"/>
      <w:lang w:eastAsia="zh-CN"/>
    </w:rPr>
  </w:style>
  <w:style w:type="paragraph" w:customStyle="1" w:styleId="af7">
    <w:name w:val="Îáû÷íûé"/>
    <w:rsid w:val="00D40D29"/>
    <w:pPr>
      <w:suppressAutoHyphens/>
      <w:spacing w:after="0" w:line="240" w:lineRule="auto"/>
    </w:pPr>
    <w:rPr>
      <w:rFonts w:ascii="Times New Roman" w:eastAsia="Times New Roman" w:hAnsi="Times New Roman" w:cs="Times New Roman"/>
      <w:sz w:val="20"/>
      <w:szCs w:val="20"/>
      <w:lang w:val="en-US" w:eastAsia="zh-CN"/>
    </w:rPr>
  </w:style>
  <w:style w:type="paragraph" w:customStyle="1" w:styleId="1a">
    <w:name w:val="Цитата1"/>
    <w:basedOn w:val="a"/>
    <w:rsid w:val="00D40D29"/>
    <w:pPr>
      <w:tabs>
        <w:tab w:val="left" w:pos="10440"/>
      </w:tabs>
      <w:suppressAutoHyphens/>
      <w:spacing w:before="120" w:after="0" w:line="240" w:lineRule="auto"/>
      <w:ind w:left="360" w:right="333"/>
      <w:jc w:val="both"/>
    </w:pPr>
    <w:rPr>
      <w:rFonts w:ascii="Times New Roman" w:eastAsia="Times New Roman" w:hAnsi="Times New Roman" w:cs="Times New Roman"/>
      <w:b/>
      <w:bCs/>
      <w:sz w:val="24"/>
      <w:szCs w:val="24"/>
      <w:lang w:eastAsia="zh-CN"/>
    </w:rPr>
  </w:style>
  <w:style w:type="paragraph" w:styleId="af8">
    <w:name w:val="Body Text Indent"/>
    <w:basedOn w:val="a"/>
    <w:link w:val="af9"/>
    <w:rsid w:val="00D40D29"/>
    <w:pPr>
      <w:suppressAutoHyphens/>
      <w:spacing w:after="120" w:line="240" w:lineRule="auto"/>
      <w:ind w:left="283"/>
    </w:pPr>
    <w:rPr>
      <w:rFonts w:ascii="Times New Roman" w:eastAsia="Times New Roman" w:hAnsi="Times New Roman" w:cs="Times New Roman"/>
      <w:sz w:val="24"/>
      <w:szCs w:val="24"/>
      <w:lang w:val="x-none" w:eastAsia="zh-CN"/>
    </w:rPr>
  </w:style>
  <w:style w:type="character" w:customStyle="1" w:styleId="af9">
    <w:name w:val="Основной текст с отступом Знак"/>
    <w:basedOn w:val="a0"/>
    <w:link w:val="af8"/>
    <w:rsid w:val="00D40D29"/>
    <w:rPr>
      <w:rFonts w:ascii="Times New Roman" w:eastAsia="Times New Roman" w:hAnsi="Times New Roman" w:cs="Times New Roman"/>
      <w:sz w:val="24"/>
      <w:szCs w:val="24"/>
      <w:lang w:val="x-none" w:eastAsia="zh-CN"/>
    </w:rPr>
  </w:style>
  <w:style w:type="paragraph" w:customStyle="1" w:styleId="210">
    <w:name w:val="Основной текст с отступом 21"/>
    <w:basedOn w:val="a"/>
    <w:rsid w:val="00D40D29"/>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220">
    <w:name w:val="Основной текст 22"/>
    <w:basedOn w:val="a"/>
    <w:rsid w:val="00D40D29"/>
    <w:pPr>
      <w:widowControl w:val="0"/>
      <w:suppressAutoHyphens/>
      <w:autoSpaceDE w:val="0"/>
      <w:spacing w:after="0" w:line="240" w:lineRule="auto"/>
      <w:ind w:left="540" w:firstLine="720"/>
      <w:jc w:val="both"/>
    </w:pPr>
    <w:rPr>
      <w:rFonts w:ascii="Times New Roman" w:eastAsia="Times New Roman" w:hAnsi="Times New Roman" w:cs="Times New Roman"/>
      <w:color w:val="FF0000"/>
      <w:lang w:eastAsia="zh-CN"/>
    </w:rPr>
  </w:style>
  <w:style w:type="paragraph" w:customStyle="1" w:styleId="31">
    <w:name w:val="Основной текст с отступом 31"/>
    <w:basedOn w:val="a"/>
    <w:rsid w:val="00D40D29"/>
    <w:pPr>
      <w:suppressAutoHyphens/>
      <w:spacing w:after="0" w:line="240" w:lineRule="auto"/>
      <w:ind w:left="540" w:firstLine="720"/>
      <w:jc w:val="both"/>
    </w:pPr>
    <w:rPr>
      <w:rFonts w:ascii="Times New Roman" w:eastAsia="Times New Roman" w:hAnsi="Times New Roman" w:cs="Times New Roman"/>
      <w:lang w:eastAsia="zh-CN"/>
    </w:rPr>
  </w:style>
  <w:style w:type="paragraph" w:customStyle="1" w:styleId="ConsPlusNormal">
    <w:name w:val="ConsPlusNormal"/>
    <w:rsid w:val="00D40D29"/>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D40D29"/>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Title">
    <w:name w:val="ConsPlusTitle"/>
    <w:rsid w:val="00D40D29"/>
    <w:pPr>
      <w:suppressAutoHyphens/>
      <w:autoSpaceDE w:val="0"/>
      <w:spacing w:after="0" w:line="240" w:lineRule="auto"/>
    </w:pPr>
    <w:rPr>
      <w:rFonts w:ascii="Arial" w:eastAsia="Times New Roman" w:hAnsi="Arial" w:cs="Arial"/>
      <w:b/>
      <w:bCs/>
      <w:sz w:val="20"/>
      <w:szCs w:val="20"/>
      <w:lang w:eastAsia="zh-CN"/>
    </w:rPr>
  </w:style>
  <w:style w:type="paragraph" w:customStyle="1" w:styleId="1b">
    <w:name w:val="текст 1"/>
    <w:basedOn w:val="a"/>
    <w:next w:val="a"/>
    <w:rsid w:val="00D40D29"/>
    <w:pPr>
      <w:suppressAutoHyphens/>
      <w:spacing w:after="0" w:line="240" w:lineRule="auto"/>
      <w:ind w:firstLine="540"/>
      <w:jc w:val="both"/>
    </w:pPr>
    <w:rPr>
      <w:rFonts w:ascii="Times New Roman" w:eastAsia="Times New Roman" w:hAnsi="Times New Roman" w:cs="Times New Roman"/>
      <w:sz w:val="20"/>
      <w:szCs w:val="24"/>
      <w:lang w:eastAsia="zh-CN"/>
    </w:rPr>
  </w:style>
  <w:style w:type="paragraph" w:customStyle="1" w:styleId="S">
    <w:name w:val="S_Титульный"/>
    <w:basedOn w:val="a"/>
    <w:rsid w:val="00D40D29"/>
    <w:pPr>
      <w:suppressAutoHyphens/>
      <w:spacing w:after="0" w:line="360" w:lineRule="auto"/>
      <w:ind w:left="3060"/>
      <w:jc w:val="right"/>
    </w:pPr>
    <w:rPr>
      <w:rFonts w:ascii="Times New Roman" w:eastAsia="Times New Roman" w:hAnsi="Times New Roman" w:cs="Times New Roman"/>
      <w:b/>
      <w:caps/>
      <w:sz w:val="24"/>
      <w:szCs w:val="24"/>
      <w:lang w:eastAsia="zh-CN"/>
    </w:rPr>
  </w:style>
  <w:style w:type="paragraph" w:customStyle="1" w:styleId="afa">
    <w:name w:val="Таблица"/>
    <w:basedOn w:val="a"/>
    <w:rsid w:val="00D40D29"/>
    <w:pPr>
      <w:suppressAutoHyphens/>
      <w:spacing w:after="0" w:line="240" w:lineRule="auto"/>
      <w:jc w:val="both"/>
    </w:pPr>
    <w:rPr>
      <w:rFonts w:ascii="Times New Roman" w:eastAsia="Times New Roman" w:hAnsi="Times New Roman" w:cs="Times New Roman"/>
      <w:sz w:val="24"/>
      <w:szCs w:val="24"/>
      <w:lang w:eastAsia="zh-CN"/>
    </w:rPr>
  </w:style>
  <w:style w:type="paragraph" w:styleId="afb">
    <w:name w:val="footnote text"/>
    <w:basedOn w:val="a"/>
    <w:link w:val="afc"/>
    <w:rsid w:val="00D40D29"/>
    <w:pPr>
      <w:suppressAutoHyphens/>
      <w:spacing w:after="0" w:line="240" w:lineRule="auto"/>
    </w:pPr>
    <w:rPr>
      <w:rFonts w:ascii="Times New Roman" w:eastAsia="Times New Roman" w:hAnsi="Times New Roman" w:cs="Times New Roman"/>
      <w:sz w:val="20"/>
      <w:szCs w:val="20"/>
      <w:lang w:val="x-none" w:eastAsia="zh-CN"/>
    </w:rPr>
  </w:style>
  <w:style w:type="character" w:customStyle="1" w:styleId="afc">
    <w:name w:val="Текст сноски Знак"/>
    <w:basedOn w:val="a0"/>
    <w:link w:val="afb"/>
    <w:rsid w:val="00D40D29"/>
    <w:rPr>
      <w:rFonts w:ascii="Times New Roman" w:eastAsia="Times New Roman" w:hAnsi="Times New Roman" w:cs="Times New Roman"/>
      <w:sz w:val="20"/>
      <w:szCs w:val="20"/>
      <w:lang w:val="x-none" w:eastAsia="zh-CN"/>
    </w:rPr>
  </w:style>
  <w:style w:type="paragraph" w:customStyle="1" w:styleId="1c">
    <w:name w:val="Схема документа1"/>
    <w:basedOn w:val="a"/>
    <w:rsid w:val="00D40D29"/>
    <w:pPr>
      <w:shd w:val="clear" w:color="auto" w:fill="000080"/>
      <w:suppressAutoHyphens/>
      <w:spacing w:after="0" w:line="240" w:lineRule="auto"/>
    </w:pPr>
    <w:rPr>
      <w:rFonts w:ascii="Tahoma" w:eastAsia="SimSun" w:hAnsi="Tahoma" w:cs="Tahoma"/>
      <w:sz w:val="20"/>
      <w:szCs w:val="20"/>
      <w:lang w:eastAsia="zh-CN"/>
    </w:rPr>
  </w:style>
  <w:style w:type="paragraph" w:customStyle="1" w:styleId="1d">
    <w:name w:val="Текст примечания1"/>
    <w:basedOn w:val="a"/>
    <w:rsid w:val="00D40D29"/>
    <w:pPr>
      <w:suppressAutoHyphens/>
      <w:spacing w:after="0" w:line="240" w:lineRule="auto"/>
    </w:pPr>
    <w:rPr>
      <w:rFonts w:ascii="Times New Roman" w:eastAsia="SimSun" w:hAnsi="Times New Roman" w:cs="Times New Roman"/>
      <w:sz w:val="20"/>
      <w:szCs w:val="20"/>
      <w:lang w:eastAsia="zh-CN"/>
    </w:rPr>
  </w:style>
  <w:style w:type="paragraph" w:styleId="afd">
    <w:name w:val="annotation text"/>
    <w:basedOn w:val="a"/>
    <w:link w:val="afe"/>
    <w:uiPriority w:val="99"/>
    <w:semiHidden/>
    <w:unhideWhenUsed/>
    <w:rsid w:val="00D40D29"/>
    <w:pPr>
      <w:suppressAutoHyphens/>
      <w:spacing w:after="0" w:line="240" w:lineRule="auto"/>
    </w:pPr>
    <w:rPr>
      <w:rFonts w:ascii="Times New Roman" w:eastAsia="SimSun" w:hAnsi="Times New Roman" w:cs="Times New Roman"/>
      <w:sz w:val="20"/>
      <w:szCs w:val="20"/>
      <w:lang w:val="x-none" w:eastAsia="zh-CN"/>
    </w:rPr>
  </w:style>
  <w:style w:type="character" w:customStyle="1" w:styleId="afe">
    <w:name w:val="Текст примечания Знак"/>
    <w:basedOn w:val="a0"/>
    <w:link w:val="afd"/>
    <w:uiPriority w:val="99"/>
    <w:semiHidden/>
    <w:rsid w:val="00D40D29"/>
    <w:rPr>
      <w:rFonts w:ascii="Times New Roman" w:eastAsia="SimSun" w:hAnsi="Times New Roman" w:cs="Times New Roman"/>
      <w:sz w:val="20"/>
      <w:szCs w:val="20"/>
      <w:lang w:val="x-none" w:eastAsia="zh-CN"/>
    </w:rPr>
  </w:style>
  <w:style w:type="paragraph" w:styleId="aff">
    <w:name w:val="annotation subject"/>
    <w:basedOn w:val="1d"/>
    <w:next w:val="1d"/>
    <w:link w:val="aff0"/>
    <w:rsid w:val="00D40D29"/>
    <w:rPr>
      <w:b/>
      <w:bCs/>
      <w:lang w:val="x-none"/>
    </w:rPr>
  </w:style>
  <w:style w:type="character" w:customStyle="1" w:styleId="aff0">
    <w:name w:val="Тема примечания Знак"/>
    <w:basedOn w:val="afe"/>
    <w:link w:val="aff"/>
    <w:rsid w:val="00D40D29"/>
    <w:rPr>
      <w:rFonts w:ascii="Times New Roman" w:eastAsia="SimSun" w:hAnsi="Times New Roman" w:cs="Times New Roman"/>
      <w:b/>
      <w:bCs/>
      <w:sz w:val="20"/>
      <w:szCs w:val="20"/>
      <w:lang w:val="x-none" w:eastAsia="zh-CN"/>
    </w:rPr>
  </w:style>
  <w:style w:type="paragraph" w:styleId="aff1">
    <w:name w:val="Balloon Text"/>
    <w:basedOn w:val="a"/>
    <w:link w:val="aff2"/>
    <w:rsid w:val="00D40D29"/>
    <w:pPr>
      <w:suppressAutoHyphens/>
      <w:spacing w:after="0" w:line="240" w:lineRule="auto"/>
    </w:pPr>
    <w:rPr>
      <w:rFonts w:ascii="Tahoma" w:eastAsia="SimSun" w:hAnsi="Tahoma" w:cs="Times New Roman"/>
      <w:sz w:val="16"/>
      <w:szCs w:val="16"/>
      <w:lang w:val="x-none" w:eastAsia="zh-CN"/>
    </w:rPr>
  </w:style>
  <w:style w:type="character" w:customStyle="1" w:styleId="aff2">
    <w:name w:val="Текст выноски Знак"/>
    <w:basedOn w:val="a0"/>
    <w:link w:val="aff1"/>
    <w:rsid w:val="00D40D29"/>
    <w:rPr>
      <w:rFonts w:ascii="Tahoma" w:eastAsia="SimSun" w:hAnsi="Tahoma" w:cs="Times New Roman"/>
      <w:sz w:val="16"/>
      <w:szCs w:val="16"/>
      <w:lang w:val="x-none" w:eastAsia="zh-CN"/>
    </w:rPr>
  </w:style>
  <w:style w:type="paragraph" w:customStyle="1" w:styleId="1e">
    <w:name w:val="Текст1"/>
    <w:basedOn w:val="a"/>
    <w:rsid w:val="00D40D29"/>
    <w:pPr>
      <w:suppressAutoHyphens/>
      <w:spacing w:after="0" w:line="240" w:lineRule="auto"/>
    </w:pPr>
    <w:rPr>
      <w:rFonts w:ascii="Courier New" w:eastAsia="Times New Roman" w:hAnsi="Courier New" w:cs="Courier New"/>
      <w:sz w:val="20"/>
      <w:szCs w:val="20"/>
      <w:lang w:eastAsia="zh-CN"/>
    </w:rPr>
  </w:style>
  <w:style w:type="paragraph" w:styleId="aff3">
    <w:name w:val="List Paragraph"/>
    <w:basedOn w:val="a"/>
    <w:qFormat/>
    <w:rsid w:val="00D40D29"/>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nienie">
    <w:name w:val="nienie"/>
    <w:basedOn w:val="a"/>
    <w:rsid w:val="00D40D29"/>
    <w:pPr>
      <w:keepLines/>
      <w:widowControl w:val="0"/>
      <w:suppressAutoHyphens/>
      <w:spacing w:after="0" w:line="240" w:lineRule="auto"/>
      <w:ind w:left="709" w:hanging="284"/>
      <w:jc w:val="both"/>
    </w:pPr>
    <w:rPr>
      <w:rFonts w:ascii="Peterburg" w:eastAsia="Times New Roman" w:hAnsi="Peterburg" w:cs="Peterburg"/>
      <w:sz w:val="24"/>
      <w:szCs w:val="24"/>
      <w:lang w:eastAsia="zh-CN"/>
    </w:rPr>
  </w:style>
  <w:style w:type="paragraph" w:customStyle="1" w:styleId="Iauiue">
    <w:name w:val="Iau?iue"/>
    <w:rsid w:val="00D40D29"/>
    <w:pPr>
      <w:widowControl w:val="0"/>
      <w:suppressAutoHyphens/>
      <w:spacing w:after="0" w:line="240" w:lineRule="auto"/>
    </w:pPr>
    <w:rPr>
      <w:rFonts w:ascii="Times New Roman" w:eastAsia="Times New Roman" w:hAnsi="Times New Roman" w:cs="Times New Roman"/>
      <w:sz w:val="20"/>
      <w:szCs w:val="20"/>
      <w:lang w:eastAsia="zh-CN"/>
    </w:rPr>
  </w:style>
  <w:style w:type="paragraph" w:customStyle="1" w:styleId="ConsPlusCell">
    <w:name w:val="ConsPlusCell"/>
    <w:rsid w:val="00D40D29"/>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4">
    <w:name w:val="основной"/>
    <w:basedOn w:val="a"/>
    <w:rsid w:val="00D40D29"/>
    <w:pPr>
      <w:keepNext/>
      <w:suppressAutoHyphens/>
      <w:spacing w:after="0" w:line="240" w:lineRule="auto"/>
    </w:pPr>
    <w:rPr>
      <w:rFonts w:ascii="Times New Roman" w:eastAsia="Times New Roman" w:hAnsi="Times New Roman" w:cs="Times New Roman"/>
      <w:sz w:val="24"/>
      <w:szCs w:val="24"/>
      <w:lang w:eastAsia="zh-CN"/>
    </w:rPr>
  </w:style>
  <w:style w:type="paragraph" w:customStyle="1" w:styleId="1f">
    <w:name w:val="Основной текст с отступом1"/>
    <w:basedOn w:val="a"/>
    <w:rsid w:val="00D40D29"/>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zh-CN"/>
    </w:rPr>
  </w:style>
  <w:style w:type="paragraph" w:customStyle="1" w:styleId="25">
    <w:name w:val="Îñíîâíîé òåêñò 2"/>
    <w:basedOn w:val="af7"/>
    <w:rsid w:val="00D40D29"/>
    <w:pPr>
      <w:widowControl w:val="0"/>
      <w:ind w:firstLine="720"/>
      <w:jc w:val="both"/>
    </w:pPr>
    <w:rPr>
      <w:rFonts w:eastAsia="Arial"/>
      <w:b/>
      <w:bCs/>
      <w:color w:val="000000"/>
      <w:sz w:val="24"/>
      <w:szCs w:val="24"/>
    </w:rPr>
  </w:style>
  <w:style w:type="paragraph" w:styleId="1f0">
    <w:name w:val="toc 1"/>
    <w:basedOn w:val="a"/>
    <w:next w:val="a"/>
    <w:uiPriority w:val="39"/>
    <w:rsid w:val="00D40D29"/>
    <w:pPr>
      <w:tabs>
        <w:tab w:val="left" w:pos="284"/>
        <w:tab w:val="right" w:leader="dot" w:pos="9629"/>
      </w:tabs>
      <w:suppressAutoHyphens/>
      <w:spacing w:before="120" w:after="120"/>
      <w:ind w:left="284"/>
    </w:pPr>
    <w:rPr>
      <w:rFonts w:ascii="Times New Roman" w:eastAsia="SimSun" w:hAnsi="Times New Roman" w:cs="Times New Roman"/>
      <w:b/>
      <w:bCs/>
      <w:sz w:val="24"/>
      <w:szCs w:val="24"/>
      <w:lang w:eastAsia="ru-RU"/>
    </w:rPr>
  </w:style>
  <w:style w:type="paragraph" w:styleId="32">
    <w:name w:val="toc 3"/>
    <w:basedOn w:val="a"/>
    <w:next w:val="a"/>
    <w:uiPriority w:val="39"/>
    <w:rsid w:val="00D40D29"/>
    <w:pPr>
      <w:suppressAutoHyphens/>
      <w:spacing w:after="0" w:line="240" w:lineRule="auto"/>
      <w:ind w:left="480"/>
    </w:pPr>
    <w:rPr>
      <w:rFonts w:ascii="Times New Roman" w:eastAsia="SimSun" w:hAnsi="Times New Roman" w:cs="Times New Roman"/>
      <w:sz w:val="24"/>
      <w:szCs w:val="24"/>
      <w:lang w:eastAsia="zh-CN"/>
    </w:rPr>
  </w:style>
  <w:style w:type="paragraph" w:styleId="41">
    <w:name w:val="toc 4"/>
    <w:basedOn w:val="a"/>
    <w:next w:val="a"/>
    <w:uiPriority w:val="39"/>
    <w:rsid w:val="00D40D29"/>
    <w:pPr>
      <w:suppressAutoHyphens/>
      <w:spacing w:after="0" w:line="240" w:lineRule="auto"/>
      <w:ind w:left="720"/>
    </w:pPr>
    <w:rPr>
      <w:rFonts w:ascii="Times New Roman" w:eastAsia="SimSun" w:hAnsi="Times New Roman" w:cs="Times New Roman"/>
      <w:sz w:val="24"/>
      <w:szCs w:val="24"/>
      <w:lang w:eastAsia="zh-CN"/>
    </w:rPr>
  </w:style>
  <w:style w:type="paragraph" w:styleId="26">
    <w:name w:val="toc 2"/>
    <w:basedOn w:val="a"/>
    <w:next w:val="a"/>
    <w:uiPriority w:val="39"/>
    <w:rsid w:val="00D40D29"/>
    <w:pPr>
      <w:suppressAutoHyphens/>
      <w:spacing w:after="0" w:line="240" w:lineRule="auto"/>
      <w:ind w:left="240"/>
    </w:pPr>
    <w:rPr>
      <w:rFonts w:ascii="Times New Roman" w:eastAsia="SimSun" w:hAnsi="Times New Roman" w:cs="Times New Roman"/>
      <w:sz w:val="24"/>
      <w:szCs w:val="24"/>
      <w:lang w:eastAsia="zh-CN"/>
    </w:rPr>
  </w:style>
  <w:style w:type="paragraph" w:styleId="5">
    <w:name w:val="toc 5"/>
    <w:basedOn w:val="a"/>
    <w:next w:val="a"/>
    <w:uiPriority w:val="39"/>
    <w:rsid w:val="00D40D29"/>
    <w:pPr>
      <w:suppressAutoHyphens/>
      <w:spacing w:after="100"/>
      <w:ind w:left="880"/>
    </w:pPr>
    <w:rPr>
      <w:rFonts w:ascii="Calibri" w:eastAsia="Times New Roman" w:hAnsi="Calibri" w:cs="Times New Roman"/>
      <w:lang w:eastAsia="zh-CN"/>
    </w:rPr>
  </w:style>
  <w:style w:type="paragraph" w:styleId="6">
    <w:name w:val="toc 6"/>
    <w:basedOn w:val="a"/>
    <w:next w:val="a"/>
    <w:uiPriority w:val="39"/>
    <w:rsid w:val="00D40D29"/>
    <w:pPr>
      <w:suppressAutoHyphens/>
      <w:spacing w:after="100"/>
      <w:ind w:left="1100"/>
    </w:pPr>
    <w:rPr>
      <w:rFonts w:ascii="Calibri" w:eastAsia="Times New Roman" w:hAnsi="Calibri" w:cs="Times New Roman"/>
      <w:lang w:eastAsia="zh-CN"/>
    </w:rPr>
  </w:style>
  <w:style w:type="paragraph" w:styleId="7">
    <w:name w:val="toc 7"/>
    <w:basedOn w:val="a"/>
    <w:next w:val="a"/>
    <w:uiPriority w:val="39"/>
    <w:rsid w:val="00D40D29"/>
    <w:pPr>
      <w:suppressAutoHyphens/>
      <w:spacing w:after="100"/>
      <w:ind w:left="1320"/>
    </w:pPr>
    <w:rPr>
      <w:rFonts w:ascii="Calibri" w:eastAsia="Times New Roman" w:hAnsi="Calibri" w:cs="Times New Roman"/>
      <w:lang w:eastAsia="zh-CN"/>
    </w:rPr>
  </w:style>
  <w:style w:type="paragraph" w:styleId="8">
    <w:name w:val="toc 8"/>
    <w:basedOn w:val="a"/>
    <w:next w:val="a"/>
    <w:uiPriority w:val="39"/>
    <w:rsid w:val="00D40D29"/>
    <w:pPr>
      <w:suppressAutoHyphens/>
      <w:spacing w:after="100"/>
      <w:ind w:left="1540"/>
    </w:pPr>
    <w:rPr>
      <w:rFonts w:ascii="Calibri" w:eastAsia="Times New Roman" w:hAnsi="Calibri" w:cs="Times New Roman"/>
      <w:lang w:eastAsia="zh-CN"/>
    </w:rPr>
  </w:style>
  <w:style w:type="paragraph" w:styleId="9">
    <w:name w:val="toc 9"/>
    <w:basedOn w:val="a"/>
    <w:next w:val="a"/>
    <w:uiPriority w:val="39"/>
    <w:rsid w:val="00D40D29"/>
    <w:pPr>
      <w:suppressAutoHyphens/>
      <w:spacing w:after="100"/>
      <w:ind w:left="1760"/>
    </w:pPr>
    <w:rPr>
      <w:rFonts w:ascii="Calibri" w:eastAsia="Times New Roman" w:hAnsi="Calibri" w:cs="Times New Roman"/>
      <w:lang w:eastAsia="zh-CN"/>
    </w:rPr>
  </w:style>
  <w:style w:type="paragraph" w:customStyle="1" w:styleId="33">
    <w:name w:val="Обычный3"/>
    <w:rsid w:val="00D40D29"/>
    <w:pPr>
      <w:widowControl w:val="0"/>
      <w:suppressAutoHyphens/>
      <w:spacing w:after="0" w:line="100" w:lineRule="atLeast"/>
    </w:pPr>
    <w:rPr>
      <w:rFonts w:ascii="Times New Roman" w:eastAsia="Arial Unicode MS" w:hAnsi="Times New Roman" w:cs="Times New Roman"/>
      <w:sz w:val="24"/>
      <w:szCs w:val="24"/>
      <w:lang w:eastAsia="zh-CN"/>
    </w:rPr>
  </w:style>
  <w:style w:type="paragraph" w:customStyle="1" w:styleId="211">
    <w:name w:val="Основной текст 21"/>
    <w:basedOn w:val="33"/>
    <w:rsid w:val="00D40D29"/>
    <w:pPr>
      <w:spacing w:after="120" w:line="480" w:lineRule="auto"/>
    </w:pPr>
  </w:style>
  <w:style w:type="paragraph" w:styleId="aff5">
    <w:name w:val="No Spacing"/>
    <w:qFormat/>
    <w:rsid w:val="00D40D29"/>
    <w:pPr>
      <w:suppressAutoHyphens/>
      <w:spacing w:after="0" w:line="240" w:lineRule="auto"/>
    </w:pPr>
    <w:rPr>
      <w:rFonts w:ascii="Times New Roman" w:eastAsia="Times New Roman" w:hAnsi="Times New Roman" w:cs="Times New Roman"/>
      <w:sz w:val="24"/>
      <w:szCs w:val="20"/>
      <w:lang w:eastAsia="zh-CN"/>
    </w:rPr>
  </w:style>
  <w:style w:type="paragraph" w:styleId="aff6">
    <w:name w:val="Subtitle"/>
    <w:basedOn w:val="a"/>
    <w:next w:val="a"/>
    <w:link w:val="1f1"/>
    <w:qFormat/>
    <w:rsid w:val="00D40D29"/>
    <w:pPr>
      <w:suppressAutoHyphens/>
    </w:pPr>
    <w:rPr>
      <w:rFonts w:ascii="Cambria" w:eastAsia="Times New Roman" w:hAnsi="Cambria" w:cs="Times New Roman"/>
      <w:i/>
      <w:iCs/>
      <w:color w:val="4F81BD"/>
      <w:spacing w:val="15"/>
      <w:sz w:val="24"/>
      <w:szCs w:val="24"/>
      <w:lang w:val="x-none" w:eastAsia="zh-CN"/>
    </w:rPr>
  </w:style>
  <w:style w:type="character" w:customStyle="1" w:styleId="1f1">
    <w:name w:val="Подзаголовок Знак1"/>
    <w:basedOn w:val="a0"/>
    <w:link w:val="aff6"/>
    <w:rsid w:val="00D40D29"/>
    <w:rPr>
      <w:rFonts w:ascii="Cambria" w:eastAsia="Times New Roman" w:hAnsi="Cambria" w:cs="Times New Roman"/>
      <w:i/>
      <w:iCs/>
      <w:color w:val="4F81BD"/>
      <w:spacing w:val="15"/>
      <w:sz w:val="24"/>
      <w:szCs w:val="24"/>
      <w:lang w:val="x-none" w:eastAsia="zh-CN"/>
    </w:rPr>
  </w:style>
  <w:style w:type="paragraph" w:customStyle="1" w:styleId="aff7">
    <w:name w:val="Новый абзац"/>
    <w:basedOn w:val="a"/>
    <w:rsid w:val="00D40D29"/>
    <w:pPr>
      <w:suppressAutoHyphens/>
      <w:spacing w:after="0" w:line="360" w:lineRule="auto"/>
      <w:ind w:firstLine="567"/>
      <w:jc w:val="both"/>
    </w:pPr>
    <w:rPr>
      <w:rFonts w:ascii="Arial" w:eastAsia="Times New Roman" w:hAnsi="Arial" w:cs="Arial"/>
      <w:sz w:val="24"/>
      <w:szCs w:val="20"/>
      <w:lang w:eastAsia="zh-CN"/>
    </w:rPr>
  </w:style>
  <w:style w:type="paragraph" w:customStyle="1" w:styleId="aff8">
    <w:name w:val="Стандартный"/>
    <w:basedOn w:val="a"/>
    <w:rsid w:val="00D40D29"/>
    <w:pPr>
      <w:suppressAutoHyphens/>
      <w:spacing w:after="0" w:line="360" w:lineRule="auto"/>
      <w:ind w:firstLine="851"/>
      <w:jc w:val="both"/>
    </w:pPr>
    <w:rPr>
      <w:rFonts w:ascii="Arial" w:eastAsia="Times New Roman" w:hAnsi="Arial" w:cs="Arial"/>
      <w:sz w:val="24"/>
      <w:szCs w:val="20"/>
      <w:lang w:eastAsia="zh-CN"/>
    </w:rPr>
  </w:style>
  <w:style w:type="paragraph" w:customStyle="1" w:styleId="aff9">
    <w:name w:val="Содержимое таблицы"/>
    <w:basedOn w:val="a"/>
    <w:rsid w:val="00D40D29"/>
    <w:pPr>
      <w:suppressLineNumbers/>
      <w:suppressAutoHyphens/>
      <w:spacing w:after="0" w:line="240" w:lineRule="auto"/>
    </w:pPr>
    <w:rPr>
      <w:rFonts w:ascii="Times New Roman" w:eastAsia="SimSun" w:hAnsi="Times New Roman" w:cs="Times New Roman"/>
      <w:sz w:val="24"/>
      <w:szCs w:val="24"/>
      <w:lang w:eastAsia="zh-CN"/>
    </w:rPr>
  </w:style>
  <w:style w:type="paragraph" w:customStyle="1" w:styleId="affa">
    <w:name w:val="Заголовок таблицы"/>
    <w:basedOn w:val="aff9"/>
    <w:rsid w:val="00D40D29"/>
    <w:pPr>
      <w:jc w:val="center"/>
    </w:pPr>
    <w:rPr>
      <w:b/>
      <w:bCs/>
    </w:rPr>
  </w:style>
  <w:style w:type="paragraph" w:customStyle="1" w:styleId="affb">
    <w:name w:val="Содержимое врезки"/>
    <w:basedOn w:val="a"/>
    <w:rsid w:val="00D40D29"/>
    <w:pPr>
      <w:suppressAutoHyphens/>
      <w:spacing w:after="0" w:line="240" w:lineRule="auto"/>
    </w:pPr>
    <w:rPr>
      <w:rFonts w:ascii="Times New Roman" w:eastAsia="SimSun" w:hAnsi="Times New Roman" w:cs="Times New Roman"/>
      <w:sz w:val="24"/>
      <w:szCs w:val="24"/>
      <w:lang w:eastAsia="zh-CN"/>
    </w:rPr>
  </w:style>
  <w:style w:type="paragraph" w:customStyle="1" w:styleId="100">
    <w:name w:val="Оглавление 10"/>
    <w:basedOn w:val="17"/>
    <w:rsid w:val="00D40D29"/>
    <w:pPr>
      <w:tabs>
        <w:tab w:val="right" w:leader="dot" w:pos="7091"/>
      </w:tabs>
      <w:ind w:left="2547"/>
    </w:pPr>
  </w:style>
  <w:style w:type="character" w:styleId="affc">
    <w:name w:val="line number"/>
    <w:basedOn w:val="a0"/>
    <w:uiPriority w:val="99"/>
    <w:semiHidden/>
    <w:unhideWhenUsed/>
    <w:rsid w:val="001B02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Lis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D40D29"/>
    <w:pPr>
      <w:keepNext/>
      <w:numPr>
        <w:numId w:val="2"/>
      </w:numPr>
      <w:suppressAutoHyphens/>
      <w:spacing w:before="240" w:after="60" w:line="240" w:lineRule="auto"/>
      <w:outlineLvl w:val="0"/>
    </w:pPr>
    <w:rPr>
      <w:rFonts w:ascii="Times New Roman" w:eastAsia="SimSun" w:hAnsi="Times New Roman" w:cs="Times New Roman"/>
      <w:b/>
      <w:bCs/>
      <w:kern w:val="1"/>
      <w:sz w:val="24"/>
      <w:szCs w:val="32"/>
      <w:lang w:val="x-none" w:eastAsia="zh-CN"/>
    </w:rPr>
  </w:style>
  <w:style w:type="paragraph" w:styleId="2">
    <w:name w:val="heading 2"/>
    <w:basedOn w:val="a"/>
    <w:next w:val="a"/>
    <w:link w:val="21"/>
    <w:qFormat/>
    <w:rsid w:val="00D40D29"/>
    <w:pPr>
      <w:keepNext/>
      <w:numPr>
        <w:ilvl w:val="1"/>
        <w:numId w:val="2"/>
      </w:numPr>
      <w:suppressAutoHyphens/>
      <w:spacing w:before="240" w:after="60" w:line="240" w:lineRule="auto"/>
      <w:outlineLvl w:val="1"/>
    </w:pPr>
    <w:rPr>
      <w:rFonts w:ascii="Times New Roman" w:eastAsia="Times New Roman" w:hAnsi="Times New Roman" w:cs="Times New Roman"/>
      <w:b/>
      <w:bCs/>
      <w:iCs/>
      <w:sz w:val="24"/>
      <w:szCs w:val="28"/>
      <w:lang w:val="x-none" w:eastAsia="zh-CN"/>
    </w:rPr>
  </w:style>
  <w:style w:type="paragraph" w:styleId="3">
    <w:name w:val="heading 3"/>
    <w:basedOn w:val="a"/>
    <w:next w:val="a"/>
    <w:link w:val="30"/>
    <w:qFormat/>
    <w:rsid w:val="00D40D29"/>
    <w:pPr>
      <w:keepNext/>
      <w:numPr>
        <w:ilvl w:val="2"/>
        <w:numId w:val="2"/>
      </w:numPr>
      <w:suppressAutoHyphens/>
      <w:spacing w:before="240" w:after="60" w:line="240" w:lineRule="auto"/>
      <w:outlineLvl w:val="2"/>
    </w:pPr>
    <w:rPr>
      <w:rFonts w:ascii="Cambria" w:eastAsia="Times New Roman" w:hAnsi="Cambria" w:cs="Times New Roman"/>
      <w:b/>
      <w:bCs/>
      <w:sz w:val="26"/>
      <w:szCs w:val="26"/>
      <w:lang w:val="x-none" w:eastAsia="zh-CN"/>
    </w:rPr>
  </w:style>
  <w:style w:type="paragraph" w:styleId="4">
    <w:name w:val="heading 4"/>
    <w:basedOn w:val="a"/>
    <w:next w:val="a"/>
    <w:link w:val="40"/>
    <w:qFormat/>
    <w:rsid w:val="00D40D29"/>
    <w:pPr>
      <w:keepNext/>
      <w:numPr>
        <w:ilvl w:val="3"/>
        <w:numId w:val="2"/>
      </w:numPr>
      <w:suppressAutoHyphens/>
      <w:spacing w:before="240" w:after="60" w:line="240" w:lineRule="auto"/>
      <w:outlineLvl w:val="3"/>
    </w:pPr>
    <w:rPr>
      <w:rFonts w:ascii="Calibri" w:eastAsia="Times New Roman" w:hAnsi="Calibri" w:cs="Times New Roman"/>
      <w:b/>
      <w:bCs/>
      <w:sz w:val="28"/>
      <w:szCs w:val="28"/>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D40D29"/>
    <w:rPr>
      <w:rFonts w:ascii="Times New Roman" w:eastAsia="SimSun" w:hAnsi="Times New Roman" w:cs="Times New Roman"/>
      <w:b/>
      <w:bCs/>
      <w:kern w:val="1"/>
      <w:sz w:val="24"/>
      <w:szCs w:val="32"/>
      <w:lang w:val="x-none" w:eastAsia="zh-CN"/>
    </w:rPr>
  </w:style>
  <w:style w:type="character" w:customStyle="1" w:styleId="21">
    <w:name w:val="Заголовок 2 Знак"/>
    <w:basedOn w:val="a0"/>
    <w:link w:val="2"/>
    <w:rsid w:val="00D40D29"/>
    <w:rPr>
      <w:rFonts w:ascii="Times New Roman" w:eastAsia="Times New Roman" w:hAnsi="Times New Roman" w:cs="Times New Roman"/>
      <w:b/>
      <w:bCs/>
      <w:iCs/>
      <w:sz w:val="24"/>
      <w:szCs w:val="28"/>
      <w:lang w:val="x-none" w:eastAsia="zh-CN"/>
    </w:rPr>
  </w:style>
  <w:style w:type="character" w:customStyle="1" w:styleId="30">
    <w:name w:val="Заголовок 3 Знак"/>
    <w:basedOn w:val="a0"/>
    <w:link w:val="3"/>
    <w:rsid w:val="00D40D29"/>
    <w:rPr>
      <w:rFonts w:ascii="Cambria" w:eastAsia="Times New Roman" w:hAnsi="Cambria" w:cs="Times New Roman"/>
      <w:b/>
      <w:bCs/>
      <w:sz w:val="26"/>
      <w:szCs w:val="26"/>
      <w:lang w:val="x-none" w:eastAsia="zh-CN"/>
    </w:rPr>
  </w:style>
  <w:style w:type="character" w:customStyle="1" w:styleId="40">
    <w:name w:val="Заголовок 4 Знак"/>
    <w:basedOn w:val="a0"/>
    <w:link w:val="4"/>
    <w:rsid w:val="00D40D29"/>
    <w:rPr>
      <w:rFonts w:ascii="Calibri" w:eastAsia="Times New Roman" w:hAnsi="Calibri" w:cs="Times New Roman"/>
      <w:b/>
      <w:bCs/>
      <w:sz w:val="28"/>
      <w:szCs w:val="28"/>
      <w:lang w:val="x-none" w:eastAsia="zh-CN"/>
    </w:rPr>
  </w:style>
  <w:style w:type="numbering" w:customStyle="1" w:styleId="12">
    <w:name w:val="Нет списка1"/>
    <w:next w:val="a2"/>
    <w:uiPriority w:val="99"/>
    <w:semiHidden/>
    <w:unhideWhenUsed/>
    <w:rsid w:val="00D40D29"/>
  </w:style>
  <w:style w:type="character" w:customStyle="1" w:styleId="WW8Num1z0">
    <w:name w:val="WW8Num1z0"/>
    <w:rsid w:val="00D40D29"/>
    <w:rPr>
      <w:rFonts w:ascii="Symbol" w:hAnsi="Symbol" w:cs="Symbol"/>
    </w:rPr>
  </w:style>
  <w:style w:type="character" w:customStyle="1" w:styleId="WW8Num1z1">
    <w:name w:val="WW8Num1z1"/>
    <w:rsid w:val="00D40D29"/>
  </w:style>
  <w:style w:type="character" w:customStyle="1" w:styleId="WW8Num1z2">
    <w:name w:val="WW8Num1z2"/>
    <w:rsid w:val="00D40D29"/>
  </w:style>
  <w:style w:type="character" w:customStyle="1" w:styleId="WW8Num1z3">
    <w:name w:val="WW8Num1z3"/>
    <w:rsid w:val="00D40D29"/>
  </w:style>
  <w:style w:type="character" w:customStyle="1" w:styleId="WW8Num1z4">
    <w:name w:val="WW8Num1z4"/>
    <w:rsid w:val="00D40D29"/>
  </w:style>
  <w:style w:type="character" w:customStyle="1" w:styleId="WW8Num1z5">
    <w:name w:val="WW8Num1z5"/>
    <w:rsid w:val="00D40D29"/>
  </w:style>
  <w:style w:type="character" w:customStyle="1" w:styleId="WW8Num1z6">
    <w:name w:val="WW8Num1z6"/>
    <w:rsid w:val="00D40D29"/>
  </w:style>
  <w:style w:type="character" w:customStyle="1" w:styleId="WW8Num1z7">
    <w:name w:val="WW8Num1z7"/>
    <w:rsid w:val="00D40D29"/>
  </w:style>
  <w:style w:type="character" w:customStyle="1" w:styleId="WW8Num1z8">
    <w:name w:val="WW8Num1z8"/>
    <w:rsid w:val="00D40D29"/>
  </w:style>
  <w:style w:type="character" w:customStyle="1" w:styleId="WW8Num2z0">
    <w:name w:val="WW8Num2z0"/>
    <w:rsid w:val="00D40D29"/>
    <w:rPr>
      <w:rFonts w:ascii="Symbol" w:hAnsi="Symbol" w:cs="Symbol"/>
    </w:rPr>
  </w:style>
  <w:style w:type="character" w:customStyle="1" w:styleId="WW8Num2z1">
    <w:name w:val="WW8Num2z1"/>
    <w:rsid w:val="00D40D29"/>
  </w:style>
  <w:style w:type="character" w:customStyle="1" w:styleId="WW8Num2z2">
    <w:name w:val="WW8Num2z2"/>
    <w:rsid w:val="00D40D29"/>
  </w:style>
  <w:style w:type="character" w:customStyle="1" w:styleId="WW8Num2z3">
    <w:name w:val="WW8Num2z3"/>
    <w:rsid w:val="00D40D29"/>
  </w:style>
  <w:style w:type="character" w:customStyle="1" w:styleId="WW8Num2z4">
    <w:name w:val="WW8Num2z4"/>
    <w:rsid w:val="00D40D29"/>
  </w:style>
  <w:style w:type="character" w:customStyle="1" w:styleId="WW8Num2z5">
    <w:name w:val="WW8Num2z5"/>
    <w:rsid w:val="00D40D29"/>
  </w:style>
  <w:style w:type="character" w:customStyle="1" w:styleId="WW8Num2z6">
    <w:name w:val="WW8Num2z6"/>
    <w:rsid w:val="00D40D29"/>
  </w:style>
  <w:style w:type="character" w:customStyle="1" w:styleId="WW8Num2z7">
    <w:name w:val="WW8Num2z7"/>
    <w:rsid w:val="00D40D29"/>
  </w:style>
  <w:style w:type="character" w:customStyle="1" w:styleId="WW8Num2z8">
    <w:name w:val="WW8Num2z8"/>
    <w:rsid w:val="00D40D29"/>
  </w:style>
  <w:style w:type="character" w:customStyle="1" w:styleId="WW8Num3z0">
    <w:name w:val="WW8Num3z0"/>
    <w:rsid w:val="00D40D29"/>
    <w:rPr>
      <w:rFonts w:ascii="Symbol" w:hAnsi="Symbol" w:cs="Symbol"/>
    </w:rPr>
  </w:style>
  <w:style w:type="character" w:customStyle="1" w:styleId="WW8Num4z0">
    <w:name w:val="WW8Num4z0"/>
    <w:rsid w:val="00D40D29"/>
    <w:rPr>
      <w:rFonts w:ascii="Symbol" w:hAnsi="Symbol" w:cs="Symbol"/>
      <w:color w:val="000000"/>
    </w:rPr>
  </w:style>
  <w:style w:type="character" w:customStyle="1" w:styleId="WW8Num5z0">
    <w:name w:val="WW8Num5z0"/>
    <w:rsid w:val="00D40D29"/>
    <w:rPr>
      <w:rFonts w:ascii="Symbol" w:hAnsi="Symbol" w:cs="Symbol"/>
    </w:rPr>
  </w:style>
  <w:style w:type="character" w:customStyle="1" w:styleId="WW8Num6z0">
    <w:name w:val="WW8Num6z0"/>
    <w:rsid w:val="00D40D29"/>
    <w:rPr>
      <w:rFonts w:ascii="Times New Roman" w:hAnsi="Times New Roman" w:cs="Times New Roman"/>
      <w:color w:val="000000"/>
    </w:rPr>
  </w:style>
  <w:style w:type="character" w:customStyle="1" w:styleId="WW8Num7z0">
    <w:name w:val="WW8Num7z0"/>
    <w:rsid w:val="00D40D29"/>
    <w:rPr>
      <w:rFonts w:ascii="Symbol" w:hAnsi="Symbol" w:cs="Symbol"/>
    </w:rPr>
  </w:style>
  <w:style w:type="character" w:customStyle="1" w:styleId="WW8Num8z0">
    <w:name w:val="WW8Num8z0"/>
    <w:rsid w:val="00D40D29"/>
    <w:rPr>
      <w:rFonts w:ascii="Symbol" w:hAnsi="Symbol" w:cs="Symbol"/>
    </w:rPr>
  </w:style>
  <w:style w:type="character" w:customStyle="1" w:styleId="WW8Num9z0">
    <w:name w:val="WW8Num9z0"/>
    <w:rsid w:val="00D40D29"/>
    <w:rPr>
      <w:rFonts w:ascii="Symbol" w:hAnsi="Symbol" w:cs="Symbol"/>
    </w:rPr>
  </w:style>
  <w:style w:type="character" w:customStyle="1" w:styleId="WW8Num10z0">
    <w:name w:val="WW8Num10z0"/>
    <w:rsid w:val="00D40D29"/>
    <w:rPr>
      <w:rFonts w:ascii="Symbol" w:hAnsi="Symbol" w:cs="Symbol"/>
    </w:rPr>
  </w:style>
  <w:style w:type="character" w:customStyle="1" w:styleId="WW8Num11z0">
    <w:name w:val="WW8Num11z0"/>
    <w:rsid w:val="00D40D29"/>
    <w:rPr>
      <w:rFonts w:ascii="Wingdings" w:hAnsi="Wingdings" w:cs="Wingdings"/>
    </w:rPr>
  </w:style>
  <w:style w:type="character" w:customStyle="1" w:styleId="WW8Num12z0">
    <w:name w:val="WW8Num12z0"/>
    <w:rsid w:val="00D40D29"/>
    <w:rPr>
      <w:rFonts w:ascii="Symbol" w:hAnsi="Symbol" w:cs="Symbol"/>
    </w:rPr>
  </w:style>
  <w:style w:type="character" w:customStyle="1" w:styleId="WW8Num13z0">
    <w:name w:val="WW8Num13z0"/>
    <w:rsid w:val="00D40D29"/>
    <w:rPr>
      <w:b/>
      <w:sz w:val="22"/>
      <w:szCs w:val="22"/>
    </w:rPr>
  </w:style>
  <w:style w:type="character" w:customStyle="1" w:styleId="WW8Num14z0">
    <w:name w:val="WW8Num14z0"/>
    <w:rsid w:val="00D40D29"/>
  </w:style>
  <w:style w:type="character" w:customStyle="1" w:styleId="WW8Num15z0">
    <w:name w:val="WW8Num15z0"/>
    <w:rsid w:val="00D40D29"/>
  </w:style>
  <w:style w:type="character" w:customStyle="1" w:styleId="WW8Num16z0">
    <w:name w:val="WW8Num16z0"/>
    <w:rsid w:val="00D40D29"/>
  </w:style>
  <w:style w:type="character" w:customStyle="1" w:styleId="WW8Num17z0">
    <w:name w:val="WW8Num17z0"/>
    <w:rsid w:val="00D40D29"/>
    <w:rPr>
      <w:rFonts w:ascii="Symbol" w:hAnsi="Symbol" w:cs="Symbol"/>
    </w:rPr>
  </w:style>
  <w:style w:type="character" w:customStyle="1" w:styleId="WW8Num18z0">
    <w:name w:val="WW8Num18z0"/>
    <w:rsid w:val="00D40D29"/>
  </w:style>
  <w:style w:type="character" w:customStyle="1" w:styleId="WW8Num19z0">
    <w:name w:val="WW8Num19z0"/>
    <w:rsid w:val="00D40D29"/>
  </w:style>
  <w:style w:type="character" w:customStyle="1" w:styleId="WW8Num20z0">
    <w:name w:val="WW8Num20z0"/>
    <w:rsid w:val="00D40D29"/>
    <w:rPr>
      <w:rFonts w:ascii="Symbol" w:hAnsi="Symbol" w:cs="Symbol"/>
    </w:rPr>
  </w:style>
  <w:style w:type="character" w:customStyle="1" w:styleId="WW8Num20z1">
    <w:name w:val="WW8Num20z1"/>
    <w:rsid w:val="00D40D29"/>
    <w:rPr>
      <w:rFonts w:ascii="Courier New" w:hAnsi="Courier New" w:cs="Courier New"/>
    </w:rPr>
  </w:style>
  <w:style w:type="character" w:customStyle="1" w:styleId="WW8Num20z2">
    <w:name w:val="WW8Num20z2"/>
    <w:rsid w:val="00D40D29"/>
    <w:rPr>
      <w:rFonts w:ascii="Wingdings" w:hAnsi="Wingdings" w:cs="Wingdings"/>
    </w:rPr>
  </w:style>
  <w:style w:type="character" w:customStyle="1" w:styleId="WW8Num20z3">
    <w:name w:val="WW8Num20z3"/>
    <w:rsid w:val="00D40D29"/>
  </w:style>
  <w:style w:type="character" w:customStyle="1" w:styleId="WW8Num20z4">
    <w:name w:val="WW8Num20z4"/>
    <w:rsid w:val="00D40D29"/>
  </w:style>
  <w:style w:type="character" w:customStyle="1" w:styleId="WW8Num20z5">
    <w:name w:val="WW8Num20z5"/>
    <w:rsid w:val="00D40D29"/>
  </w:style>
  <w:style w:type="character" w:customStyle="1" w:styleId="WW8Num20z6">
    <w:name w:val="WW8Num20z6"/>
    <w:rsid w:val="00D40D29"/>
  </w:style>
  <w:style w:type="character" w:customStyle="1" w:styleId="WW8Num20z7">
    <w:name w:val="WW8Num20z7"/>
    <w:rsid w:val="00D40D29"/>
  </w:style>
  <w:style w:type="character" w:customStyle="1" w:styleId="WW8Num20z8">
    <w:name w:val="WW8Num20z8"/>
    <w:rsid w:val="00D40D29"/>
  </w:style>
  <w:style w:type="character" w:customStyle="1" w:styleId="WW8Num21z0">
    <w:name w:val="WW8Num21z0"/>
    <w:rsid w:val="00D40D29"/>
  </w:style>
  <w:style w:type="character" w:customStyle="1" w:styleId="WW8Num22z0">
    <w:name w:val="WW8Num22z0"/>
    <w:rsid w:val="00D40D29"/>
    <w:rPr>
      <w:rFonts w:ascii="Symbol" w:hAnsi="Symbol" w:cs="Symbol"/>
    </w:rPr>
  </w:style>
  <w:style w:type="character" w:customStyle="1" w:styleId="WW8Num22z1">
    <w:name w:val="WW8Num22z1"/>
    <w:rsid w:val="00D40D29"/>
    <w:rPr>
      <w:rFonts w:ascii="Courier New" w:hAnsi="Courier New" w:cs="Courier New"/>
    </w:rPr>
  </w:style>
  <w:style w:type="character" w:customStyle="1" w:styleId="WW8Num22z2">
    <w:name w:val="WW8Num22z2"/>
    <w:rsid w:val="00D40D29"/>
    <w:rPr>
      <w:rFonts w:ascii="Wingdings" w:hAnsi="Wingdings" w:cs="Wingdings"/>
    </w:rPr>
  </w:style>
  <w:style w:type="character" w:customStyle="1" w:styleId="WW8Num22z3">
    <w:name w:val="WW8Num22z3"/>
    <w:rsid w:val="00D40D29"/>
    <w:rPr>
      <w:rFonts w:ascii="Symbol" w:hAnsi="Symbol" w:cs="Symbol"/>
    </w:rPr>
  </w:style>
  <w:style w:type="character" w:customStyle="1" w:styleId="WW8Num22z4">
    <w:name w:val="WW8Num22z4"/>
    <w:rsid w:val="00D40D29"/>
  </w:style>
  <w:style w:type="character" w:customStyle="1" w:styleId="WW8Num22z5">
    <w:name w:val="WW8Num22z5"/>
    <w:rsid w:val="00D40D29"/>
  </w:style>
  <w:style w:type="character" w:customStyle="1" w:styleId="WW8Num22z6">
    <w:name w:val="WW8Num22z6"/>
    <w:rsid w:val="00D40D29"/>
  </w:style>
  <w:style w:type="character" w:customStyle="1" w:styleId="WW8Num22z7">
    <w:name w:val="WW8Num22z7"/>
    <w:rsid w:val="00D40D29"/>
  </w:style>
  <w:style w:type="character" w:customStyle="1" w:styleId="WW8Num22z8">
    <w:name w:val="WW8Num22z8"/>
    <w:rsid w:val="00D40D29"/>
  </w:style>
  <w:style w:type="character" w:customStyle="1" w:styleId="WW8Num19z1">
    <w:name w:val="WW8Num19z1"/>
    <w:rsid w:val="00D40D29"/>
  </w:style>
  <w:style w:type="character" w:customStyle="1" w:styleId="WW8Num19z2">
    <w:name w:val="WW8Num19z2"/>
    <w:rsid w:val="00D40D29"/>
  </w:style>
  <w:style w:type="character" w:customStyle="1" w:styleId="WW8Num19z3">
    <w:name w:val="WW8Num19z3"/>
    <w:rsid w:val="00D40D29"/>
  </w:style>
  <w:style w:type="character" w:customStyle="1" w:styleId="WW8Num19z4">
    <w:name w:val="WW8Num19z4"/>
    <w:rsid w:val="00D40D29"/>
  </w:style>
  <w:style w:type="character" w:customStyle="1" w:styleId="WW8Num19z5">
    <w:name w:val="WW8Num19z5"/>
    <w:rsid w:val="00D40D29"/>
  </w:style>
  <w:style w:type="character" w:customStyle="1" w:styleId="WW8Num19z6">
    <w:name w:val="WW8Num19z6"/>
    <w:rsid w:val="00D40D29"/>
  </w:style>
  <w:style w:type="character" w:customStyle="1" w:styleId="WW8Num19z7">
    <w:name w:val="WW8Num19z7"/>
    <w:rsid w:val="00D40D29"/>
  </w:style>
  <w:style w:type="character" w:customStyle="1" w:styleId="WW8Num19z8">
    <w:name w:val="WW8Num19z8"/>
    <w:rsid w:val="00D40D29"/>
  </w:style>
  <w:style w:type="character" w:customStyle="1" w:styleId="WW8Num4z2">
    <w:name w:val="WW8Num4z2"/>
    <w:rsid w:val="00D40D29"/>
    <w:rPr>
      <w:rFonts w:ascii="Wingdings" w:hAnsi="Wingdings" w:cs="Wingdings"/>
    </w:rPr>
  </w:style>
  <w:style w:type="character" w:customStyle="1" w:styleId="WW8Num4z4">
    <w:name w:val="WW8Num4z4"/>
    <w:rsid w:val="00D40D29"/>
    <w:rPr>
      <w:rFonts w:ascii="Courier New" w:hAnsi="Courier New" w:cs="Courier New"/>
    </w:rPr>
  </w:style>
  <w:style w:type="character" w:customStyle="1" w:styleId="WW8Num6z1">
    <w:name w:val="WW8Num6z1"/>
    <w:rsid w:val="00D40D29"/>
    <w:rPr>
      <w:rFonts w:ascii="Symbol" w:hAnsi="Symbol" w:cs="Symbol"/>
    </w:rPr>
  </w:style>
  <w:style w:type="character" w:customStyle="1" w:styleId="WW8Num6z2">
    <w:name w:val="WW8Num6z2"/>
    <w:rsid w:val="00D40D29"/>
    <w:rPr>
      <w:rFonts w:ascii="Wingdings" w:hAnsi="Wingdings" w:cs="Wingdings"/>
    </w:rPr>
  </w:style>
  <w:style w:type="character" w:customStyle="1" w:styleId="WW8Num6z4">
    <w:name w:val="WW8Num6z4"/>
    <w:rsid w:val="00D40D29"/>
    <w:rPr>
      <w:rFonts w:ascii="Courier New" w:hAnsi="Courier New" w:cs="Courier New"/>
    </w:rPr>
  </w:style>
  <w:style w:type="character" w:customStyle="1" w:styleId="WW8Num11z1">
    <w:name w:val="WW8Num11z1"/>
    <w:rsid w:val="00D40D29"/>
    <w:rPr>
      <w:rFonts w:ascii="Courier New" w:hAnsi="Courier New" w:cs="Courier New"/>
    </w:rPr>
  </w:style>
  <w:style w:type="character" w:customStyle="1" w:styleId="WW8Num11z3">
    <w:name w:val="WW8Num11z3"/>
    <w:rsid w:val="00D40D29"/>
    <w:rPr>
      <w:rFonts w:ascii="Symbol" w:hAnsi="Symbol" w:cs="Symbol"/>
    </w:rPr>
  </w:style>
  <w:style w:type="character" w:customStyle="1" w:styleId="WW8Num12z1">
    <w:name w:val="WW8Num12z1"/>
    <w:rsid w:val="00D40D29"/>
    <w:rPr>
      <w:rFonts w:ascii="Courier New" w:hAnsi="Courier New" w:cs="Courier New"/>
    </w:rPr>
  </w:style>
  <w:style w:type="character" w:customStyle="1" w:styleId="WW8Num12z2">
    <w:name w:val="WW8Num12z2"/>
    <w:rsid w:val="00D40D29"/>
    <w:rPr>
      <w:rFonts w:ascii="Wingdings" w:hAnsi="Wingdings" w:cs="Wingdings"/>
    </w:rPr>
  </w:style>
  <w:style w:type="character" w:customStyle="1" w:styleId="WW8Num13z1">
    <w:name w:val="WW8Num13z1"/>
    <w:rsid w:val="00D40D29"/>
  </w:style>
  <w:style w:type="character" w:customStyle="1" w:styleId="WW8Num13z2">
    <w:name w:val="WW8Num13z2"/>
    <w:rsid w:val="00D40D29"/>
  </w:style>
  <w:style w:type="character" w:customStyle="1" w:styleId="WW8Num13z3">
    <w:name w:val="WW8Num13z3"/>
    <w:rsid w:val="00D40D29"/>
  </w:style>
  <w:style w:type="character" w:customStyle="1" w:styleId="WW8Num13z4">
    <w:name w:val="WW8Num13z4"/>
    <w:rsid w:val="00D40D29"/>
  </w:style>
  <w:style w:type="character" w:customStyle="1" w:styleId="WW8Num13z5">
    <w:name w:val="WW8Num13z5"/>
    <w:rsid w:val="00D40D29"/>
  </w:style>
  <w:style w:type="character" w:customStyle="1" w:styleId="WW8Num13z6">
    <w:name w:val="WW8Num13z6"/>
    <w:rsid w:val="00D40D29"/>
  </w:style>
  <w:style w:type="character" w:customStyle="1" w:styleId="WW8Num13z7">
    <w:name w:val="WW8Num13z7"/>
    <w:rsid w:val="00D40D29"/>
  </w:style>
  <w:style w:type="character" w:customStyle="1" w:styleId="WW8Num13z8">
    <w:name w:val="WW8Num13z8"/>
    <w:rsid w:val="00D40D29"/>
  </w:style>
  <w:style w:type="character" w:customStyle="1" w:styleId="WW8Num14z1">
    <w:name w:val="WW8Num14z1"/>
    <w:rsid w:val="00D40D29"/>
  </w:style>
  <w:style w:type="character" w:customStyle="1" w:styleId="WW8Num14z2">
    <w:name w:val="WW8Num14z2"/>
    <w:rsid w:val="00D40D29"/>
  </w:style>
  <w:style w:type="character" w:customStyle="1" w:styleId="WW8Num14z3">
    <w:name w:val="WW8Num14z3"/>
    <w:rsid w:val="00D40D29"/>
  </w:style>
  <w:style w:type="character" w:customStyle="1" w:styleId="WW8Num14z4">
    <w:name w:val="WW8Num14z4"/>
    <w:rsid w:val="00D40D29"/>
  </w:style>
  <w:style w:type="character" w:customStyle="1" w:styleId="WW8Num14z5">
    <w:name w:val="WW8Num14z5"/>
    <w:rsid w:val="00D40D29"/>
  </w:style>
  <w:style w:type="character" w:customStyle="1" w:styleId="WW8Num14z6">
    <w:name w:val="WW8Num14z6"/>
    <w:rsid w:val="00D40D29"/>
  </w:style>
  <w:style w:type="character" w:customStyle="1" w:styleId="WW8Num14z7">
    <w:name w:val="WW8Num14z7"/>
    <w:rsid w:val="00D40D29"/>
  </w:style>
  <w:style w:type="character" w:customStyle="1" w:styleId="WW8Num14z8">
    <w:name w:val="WW8Num14z8"/>
    <w:rsid w:val="00D40D29"/>
  </w:style>
  <w:style w:type="character" w:customStyle="1" w:styleId="WW8Num15z1">
    <w:name w:val="WW8Num15z1"/>
    <w:rsid w:val="00D40D29"/>
  </w:style>
  <w:style w:type="character" w:customStyle="1" w:styleId="WW8Num15z2">
    <w:name w:val="WW8Num15z2"/>
    <w:rsid w:val="00D40D29"/>
  </w:style>
  <w:style w:type="character" w:customStyle="1" w:styleId="WW8Num15z3">
    <w:name w:val="WW8Num15z3"/>
    <w:rsid w:val="00D40D29"/>
  </w:style>
  <w:style w:type="character" w:customStyle="1" w:styleId="WW8Num15z4">
    <w:name w:val="WW8Num15z4"/>
    <w:rsid w:val="00D40D29"/>
  </w:style>
  <w:style w:type="character" w:customStyle="1" w:styleId="WW8Num15z5">
    <w:name w:val="WW8Num15z5"/>
    <w:rsid w:val="00D40D29"/>
  </w:style>
  <w:style w:type="character" w:customStyle="1" w:styleId="WW8Num15z6">
    <w:name w:val="WW8Num15z6"/>
    <w:rsid w:val="00D40D29"/>
  </w:style>
  <w:style w:type="character" w:customStyle="1" w:styleId="WW8Num15z7">
    <w:name w:val="WW8Num15z7"/>
    <w:rsid w:val="00D40D29"/>
  </w:style>
  <w:style w:type="character" w:customStyle="1" w:styleId="WW8Num15z8">
    <w:name w:val="WW8Num15z8"/>
    <w:rsid w:val="00D40D29"/>
  </w:style>
  <w:style w:type="character" w:customStyle="1" w:styleId="WW8Num16z1">
    <w:name w:val="WW8Num16z1"/>
    <w:rsid w:val="00D40D29"/>
  </w:style>
  <w:style w:type="character" w:customStyle="1" w:styleId="WW8Num16z2">
    <w:name w:val="WW8Num16z2"/>
    <w:rsid w:val="00D40D29"/>
  </w:style>
  <w:style w:type="character" w:customStyle="1" w:styleId="WW8Num16z3">
    <w:name w:val="WW8Num16z3"/>
    <w:rsid w:val="00D40D29"/>
  </w:style>
  <w:style w:type="character" w:customStyle="1" w:styleId="WW8Num16z4">
    <w:name w:val="WW8Num16z4"/>
    <w:rsid w:val="00D40D29"/>
  </w:style>
  <w:style w:type="character" w:customStyle="1" w:styleId="WW8Num16z5">
    <w:name w:val="WW8Num16z5"/>
    <w:rsid w:val="00D40D29"/>
  </w:style>
  <w:style w:type="character" w:customStyle="1" w:styleId="WW8Num16z6">
    <w:name w:val="WW8Num16z6"/>
    <w:rsid w:val="00D40D29"/>
  </w:style>
  <w:style w:type="character" w:customStyle="1" w:styleId="WW8Num16z7">
    <w:name w:val="WW8Num16z7"/>
    <w:rsid w:val="00D40D29"/>
  </w:style>
  <w:style w:type="character" w:customStyle="1" w:styleId="WW8Num16z8">
    <w:name w:val="WW8Num16z8"/>
    <w:rsid w:val="00D40D29"/>
  </w:style>
  <w:style w:type="character" w:customStyle="1" w:styleId="WW8Num17z1">
    <w:name w:val="WW8Num17z1"/>
    <w:rsid w:val="00D40D29"/>
    <w:rPr>
      <w:rFonts w:ascii="Courier New" w:hAnsi="Courier New" w:cs="Courier New"/>
    </w:rPr>
  </w:style>
  <w:style w:type="character" w:customStyle="1" w:styleId="WW8Num17z2">
    <w:name w:val="WW8Num17z2"/>
    <w:rsid w:val="00D40D29"/>
    <w:rPr>
      <w:rFonts w:ascii="Wingdings" w:hAnsi="Wingdings" w:cs="Wingdings"/>
    </w:rPr>
  </w:style>
  <w:style w:type="character" w:customStyle="1" w:styleId="WW8Num18z1">
    <w:name w:val="WW8Num18z1"/>
    <w:rsid w:val="00D40D29"/>
  </w:style>
  <w:style w:type="character" w:customStyle="1" w:styleId="WW8Num18z2">
    <w:name w:val="WW8Num18z2"/>
    <w:rsid w:val="00D40D29"/>
  </w:style>
  <w:style w:type="character" w:customStyle="1" w:styleId="WW8Num18z3">
    <w:name w:val="WW8Num18z3"/>
    <w:rsid w:val="00D40D29"/>
  </w:style>
  <w:style w:type="character" w:customStyle="1" w:styleId="WW8Num18z4">
    <w:name w:val="WW8Num18z4"/>
    <w:rsid w:val="00D40D29"/>
  </w:style>
  <w:style w:type="character" w:customStyle="1" w:styleId="WW8Num18z5">
    <w:name w:val="WW8Num18z5"/>
    <w:rsid w:val="00D40D29"/>
  </w:style>
  <w:style w:type="character" w:customStyle="1" w:styleId="WW8Num18z6">
    <w:name w:val="WW8Num18z6"/>
    <w:rsid w:val="00D40D29"/>
  </w:style>
  <w:style w:type="character" w:customStyle="1" w:styleId="WW8Num18z7">
    <w:name w:val="WW8Num18z7"/>
    <w:rsid w:val="00D40D29"/>
  </w:style>
  <w:style w:type="character" w:customStyle="1" w:styleId="WW8Num18z8">
    <w:name w:val="WW8Num18z8"/>
    <w:rsid w:val="00D40D29"/>
  </w:style>
  <w:style w:type="character" w:customStyle="1" w:styleId="WW8Num21z1">
    <w:name w:val="WW8Num21z1"/>
    <w:rsid w:val="00D40D29"/>
  </w:style>
  <w:style w:type="character" w:customStyle="1" w:styleId="WW8Num21z2">
    <w:name w:val="WW8Num21z2"/>
    <w:rsid w:val="00D40D29"/>
  </w:style>
  <w:style w:type="character" w:customStyle="1" w:styleId="WW8Num21z3">
    <w:name w:val="WW8Num21z3"/>
    <w:rsid w:val="00D40D29"/>
  </w:style>
  <w:style w:type="character" w:customStyle="1" w:styleId="WW8Num21z4">
    <w:name w:val="WW8Num21z4"/>
    <w:rsid w:val="00D40D29"/>
  </w:style>
  <w:style w:type="character" w:customStyle="1" w:styleId="WW8Num21z5">
    <w:name w:val="WW8Num21z5"/>
    <w:rsid w:val="00D40D29"/>
  </w:style>
  <w:style w:type="character" w:customStyle="1" w:styleId="WW8Num21z6">
    <w:name w:val="WW8Num21z6"/>
    <w:rsid w:val="00D40D29"/>
  </w:style>
  <w:style w:type="character" w:customStyle="1" w:styleId="WW8Num21z7">
    <w:name w:val="WW8Num21z7"/>
    <w:rsid w:val="00D40D29"/>
  </w:style>
  <w:style w:type="character" w:customStyle="1" w:styleId="WW8Num21z8">
    <w:name w:val="WW8Num21z8"/>
    <w:rsid w:val="00D40D29"/>
  </w:style>
  <w:style w:type="character" w:customStyle="1" w:styleId="WW8Num23z0">
    <w:name w:val="WW8Num23z0"/>
    <w:rsid w:val="00D40D29"/>
    <w:rPr>
      <w:rFonts w:ascii="Courier New" w:hAnsi="Courier New" w:cs="Courier New"/>
    </w:rPr>
  </w:style>
  <w:style w:type="character" w:customStyle="1" w:styleId="WW8Num23z2">
    <w:name w:val="WW8Num23z2"/>
    <w:rsid w:val="00D40D29"/>
    <w:rPr>
      <w:rFonts w:ascii="Wingdings" w:hAnsi="Wingdings" w:cs="Wingdings"/>
    </w:rPr>
  </w:style>
  <w:style w:type="character" w:customStyle="1" w:styleId="WW8Num23z3">
    <w:name w:val="WW8Num23z3"/>
    <w:rsid w:val="00D40D29"/>
    <w:rPr>
      <w:rFonts w:ascii="Symbol" w:hAnsi="Symbol" w:cs="Symbol"/>
    </w:rPr>
  </w:style>
  <w:style w:type="character" w:customStyle="1" w:styleId="WW8Num24z0">
    <w:name w:val="WW8Num24z0"/>
    <w:rsid w:val="00D40D29"/>
  </w:style>
  <w:style w:type="character" w:customStyle="1" w:styleId="WW8Num24z1">
    <w:name w:val="WW8Num24z1"/>
    <w:rsid w:val="00D40D29"/>
  </w:style>
  <w:style w:type="character" w:customStyle="1" w:styleId="WW8Num24z2">
    <w:name w:val="WW8Num24z2"/>
    <w:rsid w:val="00D40D29"/>
  </w:style>
  <w:style w:type="character" w:customStyle="1" w:styleId="WW8Num24z3">
    <w:name w:val="WW8Num24z3"/>
    <w:rsid w:val="00D40D29"/>
  </w:style>
  <w:style w:type="character" w:customStyle="1" w:styleId="WW8Num24z4">
    <w:name w:val="WW8Num24z4"/>
    <w:rsid w:val="00D40D29"/>
  </w:style>
  <w:style w:type="character" w:customStyle="1" w:styleId="WW8Num24z5">
    <w:name w:val="WW8Num24z5"/>
    <w:rsid w:val="00D40D29"/>
  </w:style>
  <w:style w:type="character" w:customStyle="1" w:styleId="WW8Num24z6">
    <w:name w:val="WW8Num24z6"/>
    <w:rsid w:val="00D40D29"/>
  </w:style>
  <w:style w:type="character" w:customStyle="1" w:styleId="WW8Num24z7">
    <w:name w:val="WW8Num24z7"/>
    <w:rsid w:val="00D40D29"/>
  </w:style>
  <w:style w:type="character" w:customStyle="1" w:styleId="WW8Num24z8">
    <w:name w:val="WW8Num24z8"/>
    <w:rsid w:val="00D40D29"/>
  </w:style>
  <w:style w:type="character" w:customStyle="1" w:styleId="WW8Num25z0">
    <w:name w:val="WW8Num25z0"/>
    <w:rsid w:val="00D40D29"/>
  </w:style>
  <w:style w:type="character" w:customStyle="1" w:styleId="WW8Num25z1">
    <w:name w:val="WW8Num25z1"/>
    <w:rsid w:val="00D40D29"/>
  </w:style>
  <w:style w:type="character" w:customStyle="1" w:styleId="WW8Num25z2">
    <w:name w:val="WW8Num25z2"/>
    <w:rsid w:val="00D40D29"/>
  </w:style>
  <w:style w:type="character" w:customStyle="1" w:styleId="WW8Num25z3">
    <w:name w:val="WW8Num25z3"/>
    <w:rsid w:val="00D40D29"/>
  </w:style>
  <w:style w:type="character" w:customStyle="1" w:styleId="WW8Num25z4">
    <w:name w:val="WW8Num25z4"/>
    <w:rsid w:val="00D40D29"/>
  </w:style>
  <w:style w:type="character" w:customStyle="1" w:styleId="WW8Num25z5">
    <w:name w:val="WW8Num25z5"/>
    <w:rsid w:val="00D40D29"/>
  </w:style>
  <w:style w:type="character" w:customStyle="1" w:styleId="WW8Num25z6">
    <w:name w:val="WW8Num25z6"/>
    <w:rsid w:val="00D40D29"/>
  </w:style>
  <w:style w:type="character" w:customStyle="1" w:styleId="WW8Num25z7">
    <w:name w:val="WW8Num25z7"/>
    <w:rsid w:val="00D40D29"/>
  </w:style>
  <w:style w:type="character" w:customStyle="1" w:styleId="WW8Num25z8">
    <w:name w:val="WW8Num25z8"/>
    <w:rsid w:val="00D40D29"/>
  </w:style>
  <w:style w:type="character" w:customStyle="1" w:styleId="WW8Num26z0">
    <w:name w:val="WW8Num26z0"/>
    <w:rsid w:val="00D40D29"/>
    <w:rPr>
      <w:rFonts w:ascii="Times New Roman" w:eastAsia="Times New Roman" w:hAnsi="Times New Roman" w:cs="Times New Roman"/>
    </w:rPr>
  </w:style>
  <w:style w:type="character" w:customStyle="1" w:styleId="WW8Num26z1">
    <w:name w:val="WW8Num26z1"/>
    <w:rsid w:val="00D40D29"/>
    <w:rPr>
      <w:rFonts w:ascii="Courier New" w:hAnsi="Courier New" w:cs="Courier New"/>
    </w:rPr>
  </w:style>
  <w:style w:type="character" w:customStyle="1" w:styleId="WW8Num26z2">
    <w:name w:val="WW8Num26z2"/>
    <w:rsid w:val="00D40D29"/>
    <w:rPr>
      <w:rFonts w:ascii="Wingdings" w:hAnsi="Wingdings" w:cs="Wingdings"/>
    </w:rPr>
  </w:style>
  <w:style w:type="character" w:customStyle="1" w:styleId="WW8Num26z3">
    <w:name w:val="WW8Num26z3"/>
    <w:rsid w:val="00D40D29"/>
    <w:rPr>
      <w:rFonts w:ascii="Symbol" w:hAnsi="Symbol" w:cs="Symbol"/>
    </w:rPr>
  </w:style>
  <w:style w:type="character" w:customStyle="1" w:styleId="WW8Num27z0">
    <w:name w:val="WW8Num27z0"/>
    <w:rsid w:val="00D40D29"/>
  </w:style>
  <w:style w:type="character" w:customStyle="1" w:styleId="WW8Num27z1">
    <w:name w:val="WW8Num27z1"/>
    <w:rsid w:val="00D40D29"/>
  </w:style>
  <w:style w:type="character" w:customStyle="1" w:styleId="WW8Num27z2">
    <w:name w:val="WW8Num27z2"/>
    <w:rsid w:val="00D40D29"/>
  </w:style>
  <w:style w:type="character" w:customStyle="1" w:styleId="WW8Num27z3">
    <w:name w:val="WW8Num27z3"/>
    <w:rsid w:val="00D40D29"/>
  </w:style>
  <w:style w:type="character" w:customStyle="1" w:styleId="WW8Num27z4">
    <w:name w:val="WW8Num27z4"/>
    <w:rsid w:val="00D40D29"/>
  </w:style>
  <w:style w:type="character" w:customStyle="1" w:styleId="WW8Num27z5">
    <w:name w:val="WW8Num27z5"/>
    <w:rsid w:val="00D40D29"/>
  </w:style>
  <w:style w:type="character" w:customStyle="1" w:styleId="WW8Num27z6">
    <w:name w:val="WW8Num27z6"/>
    <w:rsid w:val="00D40D29"/>
  </w:style>
  <w:style w:type="character" w:customStyle="1" w:styleId="WW8Num27z7">
    <w:name w:val="WW8Num27z7"/>
    <w:rsid w:val="00D40D29"/>
  </w:style>
  <w:style w:type="character" w:customStyle="1" w:styleId="WW8Num27z8">
    <w:name w:val="WW8Num27z8"/>
    <w:rsid w:val="00D40D29"/>
  </w:style>
  <w:style w:type="character" w:customStyle="1" w:styleId="WW8Num28z0">
    <w:name w:val="WW8Num28z0"/>
    <w:rsid w:val="00D40D29"/>
    <w:rPr>
      <w:rFonts w:ascii="Symbol" w:hAnsi="Symbol" w:cs="Symbol"/>
    </w:rPr>
  </w:style>
  <w:style w:type="character" w:customStyle="1" w:styleId="WW8Num28z1">
    <w:name w:val="WW8Num28z1"/>
    <w:rsid w:val="00D40D29"/>
    <w:rPr>
      <w:rFonts w:ascii="Courier New" w:hAnsi="Courier New" w:cs="Courier New"/>
    </w:rPr>
  </w:style>
  <w:style w:type="character" w:customStyle="1" w:styleId="WW8Num28z2">
    <w:name w:val="WW8Num28z2"/>
    <w:rsid w:val="00D40D29"/>
    <w:rPr>
      <w:rFonts w:ascii="Wingdings" w:hAnsi="Wingdings" w:cs="Wingdings"/>
    </w:rPr>
  </w:style>
  <w:style w:type="character" w:customStyle="1" w:styleId="WW8Num29z0">
    <w:name w:val="WW8Num29z0"/>
    <w:rsid w:val="00D40D29"/>
  </w:style>
  <w:style w:type="character" w:customStyle="1" w:styleId="WW8Num29z1">
    <w:name w:val="WW8Num29z1"/>
    <w:rsid w:val="00D40D29"/>
  </w:style>
  <w:style w:type="character" w:customStyle="1" w:styleId="WW8Num29z2">
    <w:name w:val="WW8Num29z2"/>
    <w:rsid w:val="00D40D29"/>
  </w:style>
  <w:style w:type="character" w:customStyle="1" w:styleId="WW8Num29z3">
    <w:name w:val="WW8Num29z3"/>
    <w:rsid w:val="00D40D29"/>
  </w:style>
  <w:style w:type="character" w:customStyle="1" w:styleId="WW8Num29z4">
    <w:name w:val="WW8Num29z4"/>
    <w:rsid w:val="00D40D29"/>
  </w:style>
  <w:style w:type="character" w:customStyle="1" w:styleId="WW8Num29z5">
    <w:name w:val="WW8Num29z5"/>
    <w:rsid w:val="00D40D29"/>
  </w:style>
  <w:style w:type="character" w:customStyle="1" w:styleId="WW8Num29z6">
    <w:name w:val="WW8Num29z6"/>
    <w:rsid w:val="00D40D29"/>
  </w:style>
  <w:style w:type="character" w:customStyle="1" w:styleId="WW8Num29z7">
    <w:name w:val="WW8Num29z7"/>
    <w:rsid w:val="00D40D29"/>
  </w:style>
  <w:style w:type="character" w:customStyle="1" w:styleId="WW8Num29z8">
    <w:name w:val="WW8Num29z8"/>
    <w:rsid w:val="00D40D29"/>
  </w:style>
  <w:style w:type="character" w:customStyle="1" w:styleId="WW8Num30z0">
    <w:name w:val="WW8Num30z0"/>
    <w:rsid w:val="00D40D29"/>
    <w:rPr>
      <w:rFonts w:ascii="Courier New" w:hAnsi="Courier New" w:cs="Courier New"/>
    </w:rPr>
  </w:style>
  <w:style w:type="character" w:customStyle="1" w:styleId="WW8Num30z2">
    <w:name w:val="WW8Num30z2"/>
    <w:rsid w:val="00D40D29"/>
    <w:rPr>
      <w:rFonts w:ascii="Wingdings" w:hAnsi="Wingdings" w:cs="Wingdings"/>
    </w:rPr>
  </w:style>
  <w:style w:type="character" w:customStyle="1" w:styleId="WW8Num30z3">
    <w:name w:val="WW8Num30z3"/>
    <w:rsid w:val="00D40D29"/>
    <w:rPr>
      <w:rFonts w:ascii="Symbol" w:hAnsi="Symbol" w:cs="Symbol"/>
    </w:rPr>
  </w:style>
  <w:style w:type="character" w:customStyle="1" w:styleId="WW8Num31z0">
    <w:name w:val="WW8Num31z0"/>
    <w:rsid w:val="00D40D29"/>
  </w:style>
  <w:style w:type="character" w:customStyle="1" w:styleId="WW8Num31z1">
    <w:name w:val="WW8Num31z1"/>
    <w:rsid w:val="00D40D29"/>
  </w:style>
  <w:style w:type="character" w:customStyle="1" w:styleId="WW8Num31z2">
    <w:name w:val="WW8Num31z2"/>
    <w:rsid w:val="00D40D29"/>
  </w:style>
  <w:style w:type="character" w:customStyle="1" w:styleId="WW8Num31z3">
    <w:name w:val="WW8Num31z3"/>
    <w:rsid w:val="00D40D29"/>
  </w:style>
  <w:style w:type="character" w:customStyle="1" w:styleId="WW8Num31z4">
    <w:name w:val="WW8Num31z4"/>
    <w:rsid w:val="00D40D29"/>
  </w:style>
  <w:style w:type="character" w:customStyle="1" w:styleId="WW8Num31z5">
    <w:name w:val="WW8Num31z5"/>
    <w:rsid w:val="00D40D29"/>
  </w:style>
  <w:style w:type="character" w:customStyle="1" w:styleId="WW8Num31z6">
    <w:name w:val="WW8Num31z6"/>
    <w:rsid w:val="00D40D29"/>
  </w:style>
  <w:style w:type="character" w:customStyle="1" w:styleId="WW8Num31z7">
    <w:name w:val="WW8Num31z7"/>
    <w:rsid w:val="00D40D29"/>
  </w:style>
  <w:style w:type="character" w:customStyle="1" w:styleId="WW8Num31z8">
    <w:name w:val="WW8Num31z8"/>
    <w:rsid w:val="00D40D29"/>
  </w:style>
  <w:style w:type="character" w:customStyle="1" w:styleId="WW8Num32z0">
    <w:name w:val="WW8Num32z0"/>
    <w:rsid w:val="00D40D29"/>
    <w:rPr>
      <w:b/>
      <w:color w:val="000000"/>
      <w:sz w:val="22"/>
    </w:rPr>
  </w:style>
  <w:style w:type="character" w:customStyle="1" w:styleId="WW8Num32z1">
    <w:name w:val="WW8Num32z1"/>
    <w:rsid w:val="00D40D29"/>
  </w:style>
  <w:style w:type="character" w:customStyle="1" w:styleId="WW8Num32z2">
    <w:name w:val="WW8Num32z2"/>
    <w:rsid w:val="00D40D29"/>
  </w:style>
  <w:style w:type="character" w:customStyle="1" w:styleId="WW8Num32z3">
    <w:name w:val="WW8Num32z3"/>
    <w:rsid w:val="00D40D29"/>
  </w:style>
  <w:style w:type="character" w:customStyle="1" w:styleId="WW8Num32z4">
    <w:name w:val="WW8Num32z4"/>
    <w:rsid w:val="00D40D29"/>
  </w:style>
  <w:style w:type="character" w:customStyle="1" w:styleId="WW8Num32z5">
    <w:name w:val="WW8Num32z5"/>
    <w:rsid w:val="00D40D29"/>
  </w:style>
  <w:style w:type="character" w:customStyle="1" w:styleId="WW8Num32z6">
    <w:name w:val="WW8Num32z6"/>
    <w:rsid w:val="00D40D29"/>
  </w:style>
  <w:style w:type="character" w:customStyle="1" w:styleId="WW8Num32z7">
    <w:name w:val="WW8Num32z7"/>
    <w:rsid w:val="00D40D29"/>
  </w:style>
  <w:style w:type="character" w:customStyle="1" w:styleId="WW8Num32z8">
    <w:name w:val="WW8Num32z8"/>
    <w:rsid w:val="00D40D29"/>
  </w:style>
  <w:style w:type="character" w:customStyle="1" w:styleId="WW8Num33z0">
    <w:name w:val="WW8Num33z0"/>
    <w:rsid w:val="00D40D29"/>
  </w:style>
  <w:style w:type="character" w:customStyle="1" w:styleId="WW8Num33z1">
    <w:name w:val="WW8Num33z1"/>
    <w:rsid w:val="00D40D29"/>
  </w:style>
  <w:style w:type="character" w:customStyle="1" w:styleId="WW8Num33z2">
    <w:name w:val="WW8Num33z2"/>
    <w:rsid w:val="00D40D29"/>
  </w:style>
  <w:style w:type="character" w:customStyle="1" w:styleId="WW8Num33z3">
    <w:name w:val="WW8Num33z3"/>
    <w:rsid w:val="00D40D29"/>
  </w:style>
  <w:style w:type="character" w:customStyle="1" w:styleId="WW8Num33z4">
    <w:name w:val="WW8Num33z4"/>
    <w:rsid w:val="00D40D29"/>
  </w:style>
  <w:style w:type="character" w:customStyle="1" w:styleId="WW8Num33z5">
    <w:name w:val="WW8Num33z5"/>
    <w:rsid w:val="00D40D29"/>
  </w:style>
  <w:style w:type="character" w:customStyle="1" w:styleId="WW8Num33z6">
    <w:name w:val="WW8Num33z6"/>
    <w:rsid w:val="00D40D29"/>
  </w:style>
  <w:style w:type="character" w:customStyle="1" w:styleId="WW8Num33z7">
    <w:name w:val="WW8Num33z7"/>
    <w:rsid w:val="00D40D29"/>
  </w:style>
  <w:style w:type="character" w:customStyle="1" w:styleId="WW8Num33z8">
    <w:name w:val="WW8Num33z8"/>
    <w:rsid w:val="00D40D29"/>
  </w:style>
  <w:style w:type="character" w:customStyle="1" w:styleId="WW8Num34z0">
    <w:name w:val="WW8Num34z0"/>
    <w:rsid w:val="00D40D29"/>
    <w:rPr>
      <w:rFonts w:ascii="Symbol" w:hAnsi="Symbol" w:cs="Symbol"/>
    </w:rPr>
  </w:style>
  <w:style w:type="character" w:customStyle="1" w:styleId="WW8Num34z1">
    <w:name w:val="WW8Num34z1"/>
    <w:rsid w:val="00D40D29"/>
    <w:rPr>
      <w:rFonts w:ascii="Courier New" w:hAnsi="Courier New" w:cs="Courier New"/>
    </w:rPr>
  </w:style>
  <w:style w:type="character" w:customStyle="1" w:styleId="WW8Num34z2">
    <w:name w:val="WW8Num34z2"/>
    <w:rsid w:val="00D40D29"/>
    <w:rPr>
      <w:rFonts w:ascii="Wingdings" w:hAnsi="Wingdings" w:cs="Wingdings"/>
    </w:rPr>
  </w:style>
  <w:style w:type="character" w:customStyle="1" w:styleId="WW8Num35z0">
    <w:name w:val="WW8Num35z0"/>
    <w:rsid w:val="00D40D29"/>
  </w:style>
  <w:style w:type="character" w:customStyle="1" w:styleId="WW8Num35z1">
    <w:name w:val="WW8Num35z1"/>
    <w:rsid w:val="00D40D29"/>
  </w:style>
  <w:style w:type="character" w:customStyle="1" w:styleId="WW8Num35z2">
    <w:name w:val="WW8Num35z2"/>
    <w:rsid w:val="00D40D29"/>
  </w:style>
  <w:style w:type="character" w:customStyle="1" w:styleId="WW8Num35z3">
    <w:name w:val="WW8Num35z3"/>
    <w:rsid w:val="00D40D29"/>
  </w:style>
  <w:style w:type="character" w:customStyle="1" w:styleId="WW8Num35z4">
    <w:name w:val="WW8Num35z4"/>
    <w:rsid w:val="00D40D29"/>
  </w:style>
  <w:style w:type="character" w:customStyle="1" w:styleId="WW8Num35z5">
    <w:name w:val="WW8Num35z5"/>
    <w:rsid w:val="00D40D29"/>
  </w:style>
  <w:style w:type="character" w:customStyle="1" w:styleId="WW8Num35z6">
    <w:name w:val="WW8Num35z6"/>
    <w:rsid w:val="00D40D29"/>
  </w:style>
  <w:style w:type="character" w:customStyle="1" w:styleId="WW8Num35z7">
    <w:name w:val="WW8Num35z7"/>
    <w:rsid w:val="00D40D29"/>
  </w:style>
  <w:style w:type="character" w:customStyle="1" w:styleId="WW8Num35z8">
    <w:name w:val="WW8Num35z8"/>
    <w:rsid w:val="00D40D29"/>
  </w:style>
  <w:style w:type="character" w:customStyle="1" w:styleId="WW8Num36z0">
    <w:name w:val="WW8Num36z0"/>
    <w:rsid w:val="00D40D29"/>
    <w:rPr>
      <w:rFonts w:ascii="Symbol" w:hAnsi="Symbol" w:cs="Symbol"/>
    </w:rPr>
  </w:style>
  <w:style w:type="character" w:customStyle="1" w:styleId="WW8Num36z1">
    <w:name w:val="WW8Num36z1"/>
    <w:rsid w:val="00D40D29"/>
    <w:rPr>
      <w:rFonts w:ascii="Courier New" w:hAnsi="Courier New" w:cs="Courier New"/>
    </w:rPr>
  </w:style>
  <w:style w:type="character" w:customStyle="1" w:styleId="WW8Num36z2">
    <w:name w:val="WW8Num36z2"/>
    <w:rsid w:val="00D40D29"/>
    <w:rPr>
      <w:rFonts w:ascii="Wingdings" w:hAnsi="Wingdings" w:cs="Wingdings"/>
    </w:rPr>
  </w:style>
  <w:style w:type="character" w:customStyle="1" w:styleId="WW8Num37z0">
    <w:name w:val="WW8Num37z0"/>
    <w:rsid w:val="00D40D29"/>
    <w:rPr>
      <w:rFonts w:ascii="Symbol" w:hAnsi="Symbol" w:cs="Symbol"/>
    </w:rPr>
  </w:style>
  <w:style w:type="character" w:customStyle="1" w:styleId="WW8Num37z1">
    <w:name w:val="WW8Num37z1"/>
    <w:rsid w:val="00D40D29"/>
    <w:rPr>
      <w:rFonts w:ascii="Courier New" w:hAnsi="Courier New" w:cs="Courier New"/>
    </w:rPr>
  </w:style>
  <w:style w:type="character" w:customStyle="1" w:styleId="WW8Num37z2">
    <w:name w:val="WW8Num37z2"/>
    <w:rsid w:val="00D40D29"/>
    <w:rPr>
      <w:rFonts w:ascii="Wingdings" w:hAnsi="Wingdings" w:cs="Wingdings"/>
    </w:rPr>
  </w:style>
  <w:style w:type="character" w:customStyle="1" w:styleId="WW8Num38z0">
    <w:name w:val="WW8Num38z0"/>
    <w:rsid w:val="00D40D29"/>
    <w:rPr>
      <w:rFonts w:ascii="Symbol" w:hAnsi="Symbol" w:cs="Symbol"/>
    </w:rPr>
  </w:style>
  <w:style w:type="character" w:customStyle="1" w:styleId="WW8Num38z1">
    <w:name w:val="WW8Num38z1"/>
    <w:rsid w:val="00D40D29"/>
    <w:rPr>
      <w:rFonts w:ascii="Courier New" w:hAnsi="Courier New" w:cs="Courier New"/>
    </w:rPr>
  </w:style>
  <w:style w:type="character" w:customStyle="1" w:styleId="WW8Num38z2">
    <w:name w:val="WW8Num38z2"/>
    <w:rsid w:val="00D40D29"/>
    <w:rPr>
      <w:rFonts w:ascii="Wingdings" w:hAnsi="Wingdings" w:cs="Wingdings"/>
    </w:rPr>
  </w:style>
  <w:style w:type="character" w:customStyle="1" w:styleId="WW8Num39z0">
    <w:name w:val="WW8Num39z0"/>
    <w:rsid w:val="00D40D29"/>
    <w:rPr>
      <w:rFonts w:ascii="Symbol" w:hAnsi="Symbol" w:cs="Symbol"/>
    </w:rPr>
  </w:style>
  <w:style w:type="character" w:customStyle="1" w:styleId="WW8Num39z1">
    <w:name w:val="WW8Num39z1"/>
    <w:rsid w:val="00D40D29"/>
    <w:rPr>
      <w:rFonts w:ascii="Courier New" w:hAnsi="Courier New" w:cs="Courier New"/>
    </w:rPr>
  </w:style>
  <w:style w:type="character" w:customStyle="1" w:styleId="WW8Num39z2">
    <w:name w:val="WW8Num39z2"/>
    <w:rsid w:val="00D40D29"/>
    <w:rPr>
      <w:rFonts w:ascii="Wingdings" w:hAnsi="Wingdings" w:cs="Wingdings"/>
    </w:rPr>
  </w:style>
  <w:style w:type="character" w:customStyle="1" w:styleId="WW8Num40z0">
    <w:name w:val="WW8Num40z0"/>
    <w:rsid w:val="00D40D29"/>
    <w:rPr>
      <w:rFonts w:ascii="Symbol" w:hAnsi="Symbol" w:cs="Symbol"/>
    </w:rPr>
  </w:style>
  <w:style w:type="character" w:customStyle="1" w:styleId="WW8Num40z1">
    <w:name w:val="WW8Num40z1"/>
    <w:rsid w:val="00D40D29"/>
    <w:rPr>
      <w:rFonts w:ascii="Courier New" w:hAnsi="Courier New" w:cs="Courier New"/>
    </w:rPr>
  </w:style>
  <w:style w:type="character" w:customStyle="1" w:styleId="WW8Num40z2">
    <w:name w:val="WW8Num40z2"/>
    <w:rsid w:val="00D40D29"/>
    <w:rPr>
      <w:rFonts w:ascii="Wingdings" w:hAnsi="Wingdings" w:cs="Wingdings"/>
    </w:rPr>
  </w:style>
  <w:style w:type="character" w:customStyle="1" w:styleId="WW8Num41z0">
    <w:name w:val="WW8Num41z0"/>
    <w:rsid w:val="00D40D29"/>
  </w:style>
  <w:style w:type="character" w:customStyle="1" w:styleId="WW8Num41z1">
    <w:name w:val="WW8Num41z1"/>
    <w:rsid w:val="00D40D29"/>
  </w:style>
  <w:style w:type="character" w:customStyle="1" w:styleId="WW8Num41z2">
    <w:name w:val="WW8Num41z2"/>
    <w:rsid w:val="00D40D29"/>
  </w:style>
  <w:style w:type="character" w:customStyle="1" w:styleId="WW8Num41z3">
    <w:name w:val="WW8Num41z3"/>
    <w:rsid w:val="00D40D29"/>
  </w:style>
  <w:style w:type="character" w:customStyle="1" w:styleId="WW8Num41z4">
    <w:name w:val="WW8Num41z4"/>
    <w:rsid w:val="00D40D29"/>
  </w:style>
  <w:style w:type="character" w:customStyle="1" w:styleId="WW8Num41z5">
    <w:name w:val="WW8Num41z5"/>
    <w:rsid w:val="00D40D29"/>
  </w:style>
  <w:style w:type="character" w:customStyle="1" w:styleId="WW8Num41z6">
    <w:name w:val="WW8Num41z6"/>
    <w:rsid w:val="00D40D29"/>
  </w:style>
  <w:style w:type="character" w:customStyle="1" w:styleId="WW8Num41z7">
    <w:name w:val="WW8Num41z7"/>
    <w:rsid w:val="00D40D29"/>
  </w:style>
  <w:style w:type="character" w:customStyle="1" w:styleId="WW8Num41z8">
    <w:name w:val="WW8Num41z8"/>
    <w:rsid w:val="00D40D29"/>
  </w:style>
  <w:style w:type="character" w:customStyle="1" w:styleId="WW8Num42z0">
    <w:name w:val="WW8Num42z0"/>
    <w:rsid w:val="00D40D29"/>
  </w:style>
  <w:style w:type="character" w:customStyle="1" w:styleId="WW8Num42z1">
    <w:name w:val="WW8Num42z1"/>
    <w:rsid w:val="00D40D29"/>
  </w:style>
  <w:style w:type="character" w:customStyle="1" w:styleId="WW8Num42z2">
    <w:name w:val="WW8Num42z2"/>
    <w:rsid w:val="00D40D29"/>
  </w:style>
  <w:style w:type="character" w:customStyle="1" w:styleId="WW8Num42z3">
    <w:name w:val="WW8Num42z3"/>
    <w:rsid w:val="00D40D29"/>
  </w:style>
  <w:style w:type="character" w:customStyle="1" w:styleId="WW8Num42z4">
    <w:name w:val="WW8Num42z4"/>
    <w:rsid w:val="00D40D29"/>
  </w:style>
  <w:style w:type="character" w:customStyle="1" w:styleId="WW8Num42z5">
    <w:name w:val="WW8Num42z5"/>
    <w:rsid w:val="00D40D29"/>
  </w:style>
  <w:style w:type="character" w:customStyle="1" w:styleId="WW8Num42z6">
    <w:name w:val="WW8Num42z6"/>
    <w:rsid w:val="00D40D29"/>
  </w:style>
  <w:style w:type="character" w:customStyle="1" w:styleId="WW8Num42z7">
    <w:name w:val="WW8Num42z7"/>
    <w:rsid w:val="00D40D29"/>
  </w:style>
  <w:style w:type="character" w:customStyle="1" w:styleId="WW8Num42z8">
    <w:name w:val="WW8Num42z8"/>
    <w:rsid w:val="00D40D29"/>
  </w:style>
  <w:style w:type="character" w:customStyle="1" w:styleId="WW8Num43z0">
    <w:name w:val="WW8Num43z0"/>
    <w:rsid w:val="00D40D29"/>
  </w:style>
  <w:style w:type="character" w:customStyle="1" w:styleId="WW8Num43z1">
    <w:name w:val="WW8Num43z1"/>
    <w:rsid w:val="00D40D29"/>
  </w:style>
  <w:style w:type="character" w:customStyle="1" w:styleId="WW8Num43z2">
    <w:name w:val="WW8Num43z2"/>
    <w:rsid w:val="00D40D29"/>
  </w:style>
  <w:style w:type="character" w:customStyle="1" w:styleId="WW8Num43z3">
    <w:name w:val="WW8Num43z3"/>
    <w:rsid w:val="00D40D29"/>
  </w:style>
  <w:style w:type="character" w:customStyle="1" w:styleId="WW8Num43z4">
    <w:name w:val="WW8Num43z4"/>
    <w:rsid w:val="00D40D29"/>
  </w:style>
  <w:style w:type="character" w:customStyle="1" w:styleId="WW8Num43z5">
    <w:name w:val="WW8Num43z5"/>
    <w:rsid w:val="00D40D29"/>
  </w:style>
  <w:style w:type="character" w:customStyle="1" w:styleId="WW8Num43z6">
    <w:name w:val="WW8Num43z6"/>
    <w:rsid w:val="00D40D29"/>
  </w:style>
  <w:style w:type="character" w:customStyle="1" w:styleId="WW8Num43z7">
    <w:name w:val="WW8Num43z7"/>
    <w:rsid w:val="00D40D29"/>
  </w:style>
  <w:style w:type="character" w:customStyle="1" w:styleId="WW8Num43z8">
    <w:name w:val="WW8Num43z8"/>
    <w:rsid w:val="00D40D29"/>
  </w:style>
  <w:style w:type="character" w:customStyle="1" w:styleId="WW8Num44z0">
    <w:name w:val="WW8Num44z0"/>
    <w:rsid w:val="00D40D29"/>
    <w:rPr>
      <w:rFonts w:ascii="Times New Roman" w:eastAsia="Times New Roman" w:hAnsi="Times New Roman" w:cs="Times New Roman"/>
    </w:rPr>
  </w:style>
  <w:style w:type="character" w:customStyle="1" w:styleId="WW8Num44z1">
    <w:name w:val="WW8Num44z1"/>
    <w:rsid w:val="00D40D29"/>
    <w:rPr>
      <w:rFonts w:ascii="Courier New" w:hAnsi="Courier New" w:cs="Courier New"/>
    </w:rPr>
  </w:style>
  <w:style w:type="character" w:customStyle="1" w:styleId="WW8Num44z2">
    <w:name w:val="WW8Num44z2"/>
    <w:rsid w:val="00D40D29"/>
    <w:rPr>
      <w:rFonts w:ascii="Wingdings" w:hAnsi="Wingdings" w:cs="Wingdings"/>
    </w:rPr>
  </w:style>
  <w:style w:type="character" w:customStyle="1" w:styleId="WW8Num44z3">
    <w:name w:val="WW8Num44z3"/>
    <w:rsid w:val="00D40D29"/>
    <w:rPr>
      <w:rFonts w:ascii="Symbol" w:hAnsi="Symbol" w:cs="Symbol"/>
    </w:rPr>
  </w:style>
  <w:style w:type="character" w:customStyle="1" w:styleId="WW8Num45z0">
    <w:name w:val="WW8Num45z0"/>
    <w:rsid w:val="00D40D29"/>
    <w:rPr>
      <w:rFonts w:ascii="Symbol" w:hAnsi="Symbol" w:cs="Symbol"/>
    </w:rPr>
  </w:style>
  <w:style w:type="character" w:customStyle="1" w:styleId="WW8Num45z1">
    <w:name w:val="WW8Num45z1"/>
    <w:rsid w:val="00D40D29"/>
    <w:rPr>
      <w:rFonts w:ascii="Courier New" w:hAnsi="Courier New" w:cs="Courier New"/>
    </w:rPr>
  </w:style>
  <w:style w:type="character" w:customStyle="1" w:styleId="WW8Num45z2">
    <w:name w:val="WW8Num45z2"/>
    <w:rsid w:val="00D40D29"/>
    <w:rPr>
      <w:rFonts w:ascii="Wingdings" w:hAnsi="Wingdings" w:cs="Wingdings"/>
    </w:rPr>
  </w:style>
  <w:style w:type="character" w:customStyle="1" w:styleId="WW8Num46z0">
    <w:name w:val="WW8Num46z0"/>
    <w:rsid w:val="00D40D29"/>
    <w:rPr>
      <w:rFonts w:ascii="Symbol" w:hAnsi="Symbol" w:cs="Symbol"/>
    </w:rPr>
  </w:style>
  <w:style w:type="character" w:customStyle="1" w:styleId="WW8Num46z1">
    <w:name w:val="WW8Num46z1"/>
    <w:rsid w:val="00D40D29"/>
    <w:rPr>
      <w:rFonts w:ascii="Courier New" w:hAnsi="Courier New" w:cs="Courier New"/>
    </w:rPr>
  </w:style>
  <w:style w:type="character" w:customStyle="1" w:styleId="WW8Num46z2">
    <w:name w:val="WW8Num46z2"/>
    <w:rsid w:val="00D40D29"/>
    <w:rPr>
      <w:rFonts w:ascii="Wingdings" w:hAnsi="Wingdings" w:cs="Wingdings"/>
    </w:rPr>
  </w:style>
  <w:style w:type="character" w:customStyle="1" w:styleId="13">
    <w:name w:val="Основной шрифт абзаца1"/>
    <w:rsid w:val="00D40D29"/>
  </w:style>
  <w:style w:type="character" w:styleId="a3">
    <w:name w:val="page number"/>
    <w:basedOn w:val="13"/>
    <w:rsid w:val="00D40D29"/>
  </w:style>
  <w:style w:type="character" w:customStyle="1" w:styleId="110">
    <w:name w:val="Заголовок 1 Знак1"/>
    <w:rsid w:val="00D40D29"/>
    <w:rPr>
      <w:rFonts w:eastAsia="SimSun" w:cs="Arial"/>
      <w:b/>
      <w:bCs/>
      <w:kern w:val="1"/>
      <w:sz w:val="24"/>
      <w:szCs w:val="32"/>
      <w:lang w:eastAsia="zh-CN"/>
    </w:rPr>
  </w:style>
  <w:style w:type="character" w:customStyle="1" w:styleId="a4">
    <w:name w:val="Основной текст Знак"/>
    <w:rsid w:val="00D40D29"/>
    <w:rPr>
      <w:rFonts w:ascii="Arial" w:hAnsi="Arial" w:cs="Arial"/>
      <w:sz w:val="24"/>
      <w:szCs w:val="24"/>
      <w:lang w:val="ru-RU" w:bidi="ar-SA"/>
    </w:rPr>
  </w:style>
  <w:style w:type="character" w:customStyle="1" w:styleId="14">
    <w:name w:val="Заголовок 1 Знак Знак"/>
    <w:rsid w:val="00D40D29"/>
    <w:rPr>
      <w:b/>
      <w:bCs/>
      <w:sz w:val="28"/>
      <w:szCs w:val="28"/>
      <w:lang w:val="ru-RU" w:bidi="ar-SA"/>
    </w:rPr>
  </w:style>
  <w:style w:type="character" w:styleId="a5">
    <w:name w:val="Emphasis"/>
    <w:qFormat/>
    <w:rsid w:val="00D40D29"/>
    <w:rPr>
      <w:i/>
      <w:iCs/>
    </w:rPr>
  </w:style>
  <w:style w:type="character" w:customStyle="1" w:styleId="a6">
    <w:name w:val="Символ сноски"/>
    <w:rsid w:val="00D40D29"/>
    <w:rPr>
      <w:vertAlign w:val="superscript"/>
    </w:rPr>
  </w:style>
  <w:style w:type="character" w:customStyle="1" w:styleId="15">
    <w:name w:val="Знак примечания1"/>
    <w:rsid w:val="00D40D29"/>
    <w:rPr>
      <w:sz w:val="16"/>
      <w:szCs w:val="16"/>
    </w:rPr>
  </w:style>
  <w:style w:type="character" w:styleId="a7">
    <w:name w:val="Hyperlink"/>
    <w:uiPriority w:val="99"/>
    <w:rsid w:val="00D40D29"/>
    <w:rPr>
      <w:color w:val="0000FF"/>
      <w:u w:val="single"/>
    </w:rPr>
  </w:style>
  <w:style w:type="character" w:customStyle="1" w:styleId="a8">
    <w:name w:val="Нижний колонтитул Знак"/>
    <w:uiPriority w:val="99"/>
    <w:rsid w:val="00D40D29"/>
    <w:rPr>
      <w:rFonts w:eastAsia="SimSun"/>
      <w:sz w:val="24"/>
      <w:szCs w:val="24"/>
      <w:lang w:eastAsia="zh-CN"/>
    </w:rPr>
  </w:style>
  <w:style w:type="character" w:customStyle="1" w:styleId="22">
    <w:name w:val="Основной шрифт абзаца2"/>
    <w:rsid w:val="00D40D29"/>
  </w:style>
  <w:style w:type="character" w:customStyle="1" w:styleId="apple-converted-space">
    <w:name w:val="apple-converted-space"/>
    <w:rsid w:val="00D40D29"/>
  </w:style>
  <w:style w:type="character" w:styleId="a9">
    <w:name w:val="Strong"/>
    <w:qFormat/>
    <w:rsid w:val="00D40D29"/>
    <w:rPr>
      <w:b/>
      <w:bCs/>
    </w:rPr>
  </w:style>
  <w:style w:type="character" w:customStyle="1" w:styleId="highlight">
    <w:name w:val="highlight"/>
    <w:rsid w:val="00D40D29"/>
  </w:style>
  <w:style w:type="character" w:customStyle="1" w:styleId="aa">
    <w:name w:val="Без интервала Знак"/>
    <w:rsid w:val="00D40D29"/>
    <w:rPr>
      <w:sz w:val="24"/>
      <w:lang w:bidi="ar-SA"/>
    </w:rPr>
  </w:style>
  <w:style w:type="character" w:customStyle="1" w:styleId="ab">
    <w:name w:val="Верхний колонтитул Знак"/>
    <w:uiPriority w:val="99"/>
    <w:rsid w:val="00D40D29"/>
    <w:rPr>
      <w:rFonts w:eastAsia="SimSun"/>
      <w:sz w:val="24"/>
      <w:szCs w:val="24"/>
      <w:lang w:eastAsia="zh-CN"/>
    </w:rPr>
  </w:style>
  <w:style w:type="character" w:customStyle="1" w:styleId="ac">
    <w:name w:val="Название Знак"/>
    <w:rsid w:val="00D40D29"/>
    <w:rPr>
      <w:sz w:val="28"/>
      <w:szCs w:val="28"/>
    </w:rPr>
  </w:style>
  <w:style w:type="character" w:customStyle="1" w:styleId="ad">
    <w:name w:val="Подзаголовок Знак"/>
    <w:rsid w:val="00D40D29"/>
    <w:rPr>
      <w:rFonts w:ascii="Cambria" w:hAnsi="Cambria" w:cs="Cambria"/>
      <w:i/>
      <w:iCs/>
      <w:color w:val="4F81BD"/>
      <w:spacing w:val="15"/>
      <w:sz w:val="24"/>
      <w:szCs w:val="24"/>
    </w:rPr>
  </w:style>
  <w:style w:type="character" w:customStyle="1" w:styleId="23">
    <w:name w:val="Новый абзац Знак2"/>
    <w:rsid w:val="00D40D29"/>
    <w:rPr>
      <w:rFonts w:ascii="Arial" w:hAnsi="Arial" w:cs="Arial"/>
      <w:sz w:val="24"/>
    </w:rPr>
  </w:style>
  <w:style w:type="character" w:customStyle="1" w:styleId="ae">
    <w:name w:val="Стандартный Знак"/>
    <w:rsid w:val="00D40D29"/>
    <w:rPr>
      <w:rFonts w:ascii="Arial" w:hAnsi="Arial" w:cs="Arial"/>
      <w:sz w:val="24"/>
    </w:rPr>
  </w:style>
  <w:style w:type="character" w:customStyle="1" w:styleId="af">
    <w:name w:val="Абзац списка Знак"/>
    <w:rsid w:val="00D40D29"/>
    <w:rPr>
      <w:sz w:val="24"/>
      <w:szCs w:val="24"/>
    </w:rPr>
  </w:style>
  <w:style w:type="character" w:customStyle="1" w:styleId="WW8Num30z1">
    <w:name w:val="WW8Num30z1"/>
    <w:rsid w:val="00D40D29"/>
  </w:style>
  <w:style w:type="character" w:customStyle="1" w:styleId="WW8Num30z4">
    <w:name w:val="WW8Num30z4"/>
    <w:rsid w:val="00D40D29"/>
  </w:style>
  <w:style w:type="character" w:customStyle="1" w:styleId="WW8Num30z5">
    <w:name w:val="WW8Num30z5"/>
    <w:rsid w:val="00D40D29"/>
  </w:style>
  <w:style w:type="character" w:customStyle="1" w:styleId="WW8Num30z6">
    <w:name w:val="WW8Num30z6"/>
    <w:rsid w:val="00D40D29"/>
  </w:style>
  <w:style w:type="character" w:customStyle="1" w:styleId="WW8Num30z7">
    <w:name w:val="WW8Num30z7"/>
    <w:rsid w:val="00D40D29"/>
  </w:style>
  <w:style w:type="character" w:customStyle="1" w:styleId="WW8Num30z8">
    <w:name w:val="WW8Num30z8"/>
    <w:rsid w:val="00D40D29"/>
  </w:style>
  <w:style w:type="paragraph" w:customStyle="1" w:styleId="af0">
    <w:name w:val="Заголовок"/>
    <w:basedOn w:val="a"/>
    <w:next w:val="af1"/>
    <w:rsid w:val="00D40D29"/>
    <w:pPr>
      <w:suppressAutoHyphens/>
      <w:spacing w:after="0" w:line="240" w:lineRule="auto"/>
      <w:jc w:val="center"/>
    </w:pPr>
    <w:rPr>
      <w:rFonts w:ascii="Times New Roman" w:eastAsia="Times New Roman" w:hAnsi="Times New Roman" w:cs="Times New Roman"/>
      <w:sz w:val="28"/>
      <w:szCs w:val="28"/>
      <w:lang w:eastAsia="zh-CN"/>
    </w:rPr>
  </w:style>
  <w:style w:type="paragraph" w:styleId="af1">
    <w:name w:val="Body Text"/>
    <w:basedOn w:val="a"/>
    <w:link w:val="16"/>
    <w:rsid w:val="00D40D29"/>
    <w:pPr>
      <w:suppressAutoHyphens/>
      <w:spacing w:after="0" w:line="240" w:lineRule="auto"/>
      <w:jc w:val="center"/>
    </w:pPr>
    <w:rPr>
      <w:rFonts w:ascii="Arial" w:eastAsia="Times New Roman" w:hAnsi="Arial" w:cs="Times New Roman"/>
      <w:sz w:val="24"/>
      <w:szCs w:val="24"/>
      <w:lang w:val="x-none" w:eastAsia="zh-CN"/>
    </w:rPr>
  </w:style>
  <w:style w:type="character" w:customStyle="1" w:styleId="16">
    <w:name w:val="Основной текст Знак1"/>
    <w:basedOn w:val="a0"/>
    <w:link w:val="af1"/>
    <w:rsid w:val="00D40D29"/>
    <w:rPr>
      <w:rFonts w:ascii="Arial" w:eastAsia="Times New Roman" w:hAnsi="Arial" w:cs="Times New Roman"/>
      <w:sz w:val="24"/>
      <w:szCs w:val="24"/>
      <w:lang w:val="x-none" w:eastAsia="zh-CN"/>
    </w:rPr>
  </w:style>
  <w:style w:type="paragraph" w:styleId="af2">
    <w:name w:val="List"/>
    <w:basedOn w:val="af1"/>
    <w:rsid w:val="00D40D29"/>
    <w:rPr>
      <w:rFonts w:cs="Mangal"/>
    </w:rPr>
  </w:style>
  <w:style w:type="paragraph" w:styleId="af3">
    <w:name w:val="caption"/>
    <w:basedOn w:val="a"/>
    <w:qFormat/>
    <w:rsid w:val="00D40D29"/>
    <w:pPr>
      <w:suppressLineNumbers/>
      <w:suppressAutoHyphens/>
      <w:spacing w:before="120" w:after="120" w:line="240" w:lineRule="auto"/>
    </w:pPr>
    <w:rPr>
      <w:rFonts w:ascii="Times New Roman" w:eastAsia="SimSun" w:hAnsi="Times New Roman" w:cs="Mangal"/>
      <w:i/>
      <w:iCs/>
      <w:sz w:val="24"/>
      <w:szCs w:val="24"/>
      <w:lang w:eastAsia="zh-CN"/>
    </w:rPr>
  </w:style>
  <w:style w:type="paragraph" w:customStyle="1" w:styleId="17">
    <w:name w:val="Указатель1"/>
    <w:basedOn w:val="a"/>
    <w:rsid w:val="00D40D29"/>
    <w:pPr>
      <w:suppressLineNumbers/>
      <w:suppressAutoHyphens/>
      <w:spacing w:after="0" w:line="240" w:lineRule="auto"/>
    </w:pPr>
    <w:rPr>
      <w:rFonts w:ascii="Times New Roman" w:eastAsia="SimSun" w:hAnsi="Times New Roman" w:cs="Mangal"/>
      <w:sz w:val="24"/>
      <w:szCs w:val="24"/>
      <w:lang w:eastAsia="zh-CN"/>
    </w:rPr>
  </w:style>
  <w:style w:type="paragraph" w:styleId="af4">
    <w:name w:val="header"/>
    <w:basedOn w:val="a"/>
    <w:link w:val="18"/>
    <w:uiPriority w:val="99"/>
    <w:rsid w:val="00D40D29"/>
    <w:pPr>
      <w:tabs>
        <w:tab w:val="center" w:pos="4677"/>
        <w:tab w:val="right" w:pos="9355"/>
      </w:tabs>
      <w:suppressAutoHyphens/>
      <w:spacing w:after="0" w:line="240" w:lineRule="auto"/>
    </w:pPr>
    <w:rPr>
      <w:rFonts w:ascii="Times New Roman" w:eastAsia="SimSun" w:hAnsi="Times New Roman" w:cs="Times New Roman"/>
      <w:sz w:val="24"/>
      <w:szCs w:val="24"/>
      <w:lang w:val="x-none" w:eastAsia="zh-CN"/>
    </w:rPr>
  </w:style>
  <w:style w:type="character" w:customStyle="1" w:styleId="18">
    <w:name w:val="Верхний колонтитул Знак1"/>
    <w:basedOn w:val="a0"/>
    <w:link w:val="af4"/>
    <w:rsid w:val="00D40D29"/>
    <w:rPr>
      <w:rFonts w:ascii="Times New Roman" w:eastAsia="SimSun" w:hAnsi="Times New Roman" w:cs="Times New Roman"/>
      <w:sz w:val="24"/>
      <w:szCs w:val="24"/>
      <w:lang w:val="x-none" w:eastAsia="zh-CN"/>
    </w:rPr>
  </w:style>
  <w:style w:type="paragraph" w:styleId="af5">
    <w:name w:val="footer"/>
    <w:basedOn w:val="a"/>
    <w:link w:val="19"/>
    <w:rsid w:val="00D40D29"/>
    <w:pPr>
      <w:tabs>
        <w:tab w:val="center" w:pos="4677"/>
        <w:tab w:val="right" w:pos="9355"/>
      </w:tabs>
      <w:suppressAutoHyphens/>
      <w:spacing w:after="0" w:line="240" w:lineRule="auto"/>
    </w:pPr>
    <w:rPr>
      <w:rFonts w:ascii="Times New Roman" w:eastAsia="SimSun" w:hAnsi="Times New Roman" w:cs="Times New Roman"/>
      <w:sz w:val="24"/>
      <w:szCs w:val="24"/>
      <w:lang w:val="x-none" w:eastAsia="zh-CN"/>
    </w:rPr>
  </w:style>
  <w:style w:type="character" w:customStyle="1" w:styleId="19">
    <w:name w:val="Нижний колонтитул Знак1"/>
    <w:basedOn w:val="a0"/>
    <w:link w:val="af5"/>
    <w:rsid w:val="00D40D29"/>
    <w:rPr>
      <w:rFonts w:ascii="Times New Roman" w:eastAsia="SimSun" w:hAnsi="Times New Roman" w:cs="Times New Roman"/>
      <w:sz w:val="24"/>
      <w:szCs w:val="24"/>
      <w:lang w:val="x-none" w:eastAsia="zh-CN"/>
    </w:rPr>
  </w:style>
  <w:style w:type="paragraph" w:customStyle="1" w:styleId="10">
    <w:name w:val="Маркированный список1"/>
    <w:basedOn w:val="a"/>
    <w:rsid w:val="00D40D29"/>
    <w:pPr>
      <w:numPr>
        <w:numId w:val="3"/>
      </w:numPr>
      <w:suppressAutoHyphens/>
      <w:spacing w:after="0" w:line="240" w:lineRule="auto"/>
    </w:pPr>
    <w:rPr>
      <w:rFonts w:ascii="Times New Roman" w:eastAsia="SimSun" w:hAnsi="Times New Roman" w:cs="Times New Roman"/>
      <w:sz w:val="24"/>
      <w:szCs w:val="24"/>
      <w:lang w:eastAsia="zh-CN"/>
    </w:rPr>
  </w:style>
  <w:style w:type="paragraph" w:styleId="20">
    <w:name w:val="List Number 2"/>
    <w:basedOn w:val="a"/>
    <w:rsid w:val="00D40D29"/>
    <w:pPr>
      <w:numPr>
        <w:numId w:val="19"/>
      </w:numPr>
      <w:suppressAutoHyphens/>
      <w:spacing w:after="0" w:line="240" w:lineRule="auto"/>
    </w:pPr>
    <w:rPr>
      <w:rFonts w:ascii="Times New Roman" w:eastAsia="SimSun" w:hAnsi="Times New Roman" w:cs="Times New Roman"/>
      <w:sz w:val="28"/>
      <w:szCs w:val="24"/>
      <w:lang w:eastAsia="zh-CN"/>
    </w:rPr>
  </w:style>
  <w:style w:type="paragraph" w:customStyle="1" w:styleId="24">
    <w:name w:val="Текст2"/>
    <w:basedOn w:val="a"/>
    <w:rsid w:val="00D40D29"/>
    <w:pPr>
      <w:suppressAutoHyphens/>
      <w:spacing w:after="0" w:line="240" w:lineRule="auto"/>
    </w:pPr>
    <w:rPr>
      <w:rFonts w:ascii="Courier New" w:eastAsia="SimSun" w:hAnsi="Courier New" w:cs="Courier New"/>
      <w:sz w:val="20"/>
      <w:szCs w:val="20"/>
      <w:lang w:eastAsia="zh-CN"/>
    </w:rPr>
  </w:style>
  <w:style w:type="paragraph" w:customStyle="1" w:styleId="ConsNormal">
    <w:name w:val="ConsNormal"/>
    <w:rsid w:val="00D40D29"/>
    <w:pPr>
      <w:widowControl w:val="0"/>
      <w:suppressAutoHyphens/>
      <w:autoSpaceDE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D40D29"/>
    <w:pPr>
      <w:widowControl w:val="0"/>
      <w:suppressAutoHyphens/>
      <w:autoSpaceDE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D40D29"/>
    <w:pPr>
      <w:widowControl w:val="0"/>
      <w:suppressAutoHyphens/>
      <w:autoSpaceDE w:val="0"/>
      <w:spacing w:after="0" w:line="240" w:lineRule="auto"/>
      <w:ind w:right="19772"/>
    </w:pPr>
    <w:rPr>
      <w:rFonts w:ascii="Arial" w:eastAsia="SimSun" w:hAnsi="Arial" w:cs="Arial"/>
      <w:b/>
      <w:bCs/>
      <w:sz w:val="16"/>
      <w:szCs w:val="16"/>
      <w:lang w:eastAsia="zh-CN"/>
    </w:rPr>
  </w:style>
  <w:style w:type="paragraph" w:customStyle="1" w:styleId="ConsCell">
    <w:name w:val="ConsCell"/>
    <w:rsid w:val="00D40D29"/>
    <w:pPr>
      <w:widowControl w:val="0"/>
      <w:suppressAutoHyphens/>
      <w:autoSpaceDE w:val="0"/>
      <w:spacing w:after="0" w:line="240" w:lineRule="auto"/>
      <w:ind w:right="19772"/>
    </w:pPr>
    <w:rPr>
      <w:rFonts w:ascii="Arial" w:eastAsia="SimSun" w:hAnsi="Arial" w:cs="Arial"/>
      <w:sz w:val="20"/>
      <w:szCs w:val="20"/>
      <w:lang w:eastAsia="zh-CN"/>
    </w:rPr>
  </w:style>
  <w:style w:type="paragraph" w:customStyle="1" w:styleId="ConsDocList">
    <w:name w:val="ConsDocList"/>
    <w:rsid w:val="00D40D29"/>
    <w:pPr>
      <w:widowControl w:val="0"/>
      <w:suppressAutoHyphens/>
      <w:autoSpaceDE w:val="0"/>
      <w:spacing w:after="0" w:line="240" w:lineRule="auto"/>
      <w:ind w:right="19772"/>
    </w:pPr>
    <w:rPr>
      <w:rFonts w:ascii="Courier New" w:eastAsia="SimSun" w:hAnsi="Courier New" w:cs="Courier New"/>
      <w:sz w:val="20"/>
      <w:szCs w:val="20"/>
      <w:lang w:eastAsia="zh-CN"/>
    </w:rPr>
  </w:style>
  <w:style w:type="paragraph" w:styleId="af6">
    <w:name w:val="Normal (Web)"/>
    <w:basedOn w:val="a"/>
    <w:rsid w:val="00D40D29"/>
    <w:pPr>
      <w:suppressAutoHyphens/>
      <w:spacing w:before="75" w:after="75" w:line="240" w:lineRule="auto"/>
      <w:ind w:left="75" w:right="75" w:firstLine="225"/>
      <w:jc w:val="both"/>
    </w:pPr>
    <w:rPr>
      <w:rFonts w:ascii="Verdana" w:eastAsia="Times New Roman" w:hAnsi="Verdana" w:cs="Verdana"/>
      <w:color w:val="000000"/>
      <w:sz w:val="18"/>
      <w:szCs w:val="18"/>
      <w:lang w:eastAsia="zh-CN"/>
    </w:rPr>
  </w:style>
  <w:style w:type="paragraph" w:customStyle="1" w:styleId="--">
    <w:name w:val="- СТРАНИЦА -"/>
    <w:rsid w:val="00D40D29"/>
    <w:pPr>
      <w:suppressAutoHyphens/>
      <w:spacing w:after="0" w:line="240" w:lineRule="auto"/>
    </w:pPr>
    <w:rPr>
      <w:rFonts w:ascii="Times New Roman" w:eastAsia="Times New Roman" w:hAnsi="Times New Roman" w:cs="Times New Roman"/>
      <w:sz w:val="20"/>
      <w:szCs w:val="20"/>
      <w:lang w:eastAsia="zh-CN"/>
    </w:rPr>
  </w:style>
  <w:style w:type="paragraph" w:customStyle="1" w:styleId="af7">
    <w:name w:val="Îáû÷íûé"/>
    <w:rsid w:val="00D40D29"/>
    <w:pPr>
      <w:suppressAutoHyphens/>
      <w:spacing w:after="0" w:line="240" w:lineRule="auto"/>
    </w:pPr>
    <w:rPr>
      <w:rFonts w:ascii="Times New Roman" w:eastAsia="Times New Roman" w:hAnsi="Times New Roman" w:cs="Times New Roman"/>
      <w:sz w:val="20"/>
      <w:szCs w:val="20"/>
      <w:lang w:val="en-US" w:eastAsia="zh-CN"/>
    </w:rPr>
  </w:style>
  <w:style w:type="paragraph" w:customStyle="1" w:styleId="1a">
    <w:name w:val="Цитата1"/>
    <w:basedOn w:val="a"/>
    <w:rsid w:val="00D40D29"/>
    <w:pPr>
      <w:tabs>
        <w:tab w:val="left" w:pos="10440"/>
      </w:tabs>
      <w:suppressAutoHyphens/>
      <w:spacing w:before="120" w:after="0" w:line="240" w:lineRule="auto"/>
      <w:ind w:left="360" w:right="333"/>
      <w:jc w:val="both"/>
    </w:pPr>
    <w:rPr>
      <w:rFonts w:ascii="Times New Roman" w:eastAsia="Times New Roman" w:hAnsi="Times New Roman" w:cs="Times New Roman"/>
      <w:b/>
      <w:bCs/>
      <w:sz w:val="24"/>
      <w:szCs w:val="24"/>
      <w:lang w:eastAsia="zh-CN"/>
    </w:rPr>
  </w:style>
  <w:style w:type="paragraph" w:styleId="af8">
    <w:name w:val="Body Text Indent"/>
    <w:basedOn w:val="a"/>
    <w:link w:val="af9"/>
    <w:rsid w:val="00D40D29"/>
    <w:pPr>
      <w:suppressAutoHyphens/>
      <w:spacing w:after="120" w:line="240" w:lineRule="auto"/>
      <w:ind w:left="283"/>
    </w:pPr>
    <w:rPr>
      <w:rFonts w:ascii="Times New Roman" w:eastAsia="Times New Roman" w:hAnsi="Times New Roman" w:cs="Times New Roman"/>
      <w:sz w:val="24"/>
      <w:szCs w:val="24"/>
      <w:lang w:val="x-none" w:eastAsia="zh-CN"/>
    </w:rPr>
  </w:style>
  <w:style w:type="character" w:customStyle="1" w:styleId="af9">
    <w:name w:val="Основной текст с отступом Знак"/>
    <w:basedOn w:val="a0"/>
    <w:link w:val="af8"/>
    <w:rsid w:val="00D40D29"/>
    <w:rPr>
      <w:rFonts w:ascii="Times New Roman" w:eastAsia="Times New Roman" w:hAnsi="Times New Roman" w:cs="Times New Roman"/>
      <w:sz w:val="24"/>
      <w:szCs w:val="24"/>
      <w:lang w:val="x-none" w:eastAsia="zh-CN"/>
    </w:rPr>
  </w:style>
  <w:style w:type="paragraph" w:customStyle="1" w:styleId="210">
    <w:name w:val="Основной текст с отступом 21"/>
    <w:basedOn w:val="a"/>
    <w:rsid w:val="00D40D29"/>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220">
    <w:name w:val="Основной текст 22"/>
    <w:basedOn w:val="a"/>
    <w:rsid w:val="00D40D29"/>
    <w:pPr>
      <w:widowControl w:val="0"/>
      <w:suppressAutoHyphens/>
      <w:autoSpaceDE w:val="0"/>
      <w:spacing w:after="0" w:line="240" w:lineRule="auto"/>
      <w:ind w:left="540" w:firstLine="720"/>
      <w:jc w:val="both"/>
    </w:pPr>
    <w:rPr>
      <w:rFonts w:ascii="Times New Roman" w:eastAsia="Times New Roman" w:hAnsi="Times New Roman" w:cs="Times New Roman"/>
      <w:color w:val="FF0000"/>
      <w:lang w:eastAsia="zh-CN"/>
    </w:rPr>
  </w:style>
  <w:style w:type="paragraph" w:customStyle="1" w:styleId="31">
    <w:name w:val="Основной текст с отступом 31"/>
    <w:basedOn w:val="a"/>
    <w:rsid w:val="00D40D29"/>
    <w:pPr>
      <w:suppressAutoHyphens/>
      <w:spacing w:after="0" w:line="240" w:lineRule="auto"/>
      <w:ind w:left="540" w:firstLine="720"/>
      <w:jc w:val="both"/>
    </w:pPr>
    <w:rPr>
      <w:rFonts w:ascii="Times New Roman" w:eastAsia="Times New Roman" w:hAnsi="Times New Roman" w:cs="Times New Roman"/>
      <w:lang w:eastAsia="zh-CN"/>
    </w:rPr>
  </w:style>
  <w:style w:type="paragraph" w:customStyle="1" w:styleId="ConsPlusNormal">
    <w:name w:val="ConsPlusNormal"/>
    <w:rsid w:val="00D40D29"/>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D40D29"/>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Title">
    <w:name w:val="ConsPlusTitle"/>
    <w:rsid w:val="00D40D29"/>
    <w:pPr>
      <w:suppressAutoHyphens/>
      <w:autoSpaceDE w:val="0"/>
      <w:spacing w:after="0" w:line="240" w:lineRule="auto"/>
    </w:pPr>
    <w:rPr>
      <w:rFonts w:ascii="Arial" w:eastAsia="Times New Roman" w:hAnsi="Arial" w:cs="Arial"/>
      <w:b/>
      <w:bCs/>
      <w:sz w:val="20"/>
      <w:szCs w:val="20"/>
      <w:lang w:eastAsia="zh-CN"/>
    </w:rPr>
  </w:style>
  <w:style w:type="paragraph" w:customStyle="1" w:styleId="1b">
    <w:name w:val="текст 1"/>
    <w:basedOn w:val="a"/>
    <w:next w:val="a"/>
    <w:rsid w:val="00D40D29"/>
    <w:pPr>
      <w:suppressAutoHyphens/>
      <w:spacing w:after="0" w:line="240" w:lineRule="auto"/>
      <w:ind w:firstLine="540"/>
      <w:jc w:val="both"/>
    </w:pPr>
    <w:rPr>
      <w:rFonts w:ascii="Times New Roman" w:eastAsia="Times New Roman" w:hAnsi="Times New Roman" w:cs="Times New Roman"/>
      <w:sz w:val="20"/>
      <w:szCs w:val="24"/>
      <w:lang w:eastAsia="zh-CN"/>
    </w:rPr>
  </w:style>
  <w:style w:type="paragraph" w:customStyle="1" w:styleId="S">
    <w:name w:val="S_Титульный"/>
    <w:basedOn w:val="a"/>
    <w:rsid w:val="00D40D29"/>
    <w:pPr>
      <w:suppressAutoHyphens/>
      <w:spacing w:after="0" w:line="360" w:lineRule="auto"/>
      <w:ind w:left="3060"/>
      <w:jc w:val="right"/>
    </w:pPr>
    <w:rPr>
      <w:rFonts w:ascii="Times New Roman" w:eastAsia="Times New Roman" w:hAnsi="Times New Roman" w:cs="Times New Roman"/>
      <w:b/>
      <w:caps/>
      <w:sz w:val="24"/>
      <w:szCs w:val="24"/>
      <w:lang w:eastAsia="zh-CN"/>
    </w:rPr>
  </w:style>
  <w:style w:type="paragraph" w:customStyle="1" w:styleId="afa">
    <w:name w:val="Таблица"/>
    <w:basedOn w:val="a"/>
    <w:rsid w:val="00D40D29"/>
    <w:pPr>
      <w:suppressAutoHyphens/>
      <w:spacing w:after="0" w:line="240" w:lineRule="auto"/>
      <w:jc w:val="both"/>
    </w:pPr>
    <w:rPr>
      <w:rFonts w:ascii="Times New Roman" w:eastAsia="Times New Roman" w:hAnsi="Times New Roman" w:cs="Times New Roman"/>
      <w:sz w:val="24"/>
      <w:szCs w:val="24"/>
      <w:lang w:eastAsia="zh-CN"/>
    </w:rPr>
  </w:style>
  <w:style w:type="paragraph" w:styleId="afb">
    <w:name w:val="footnote text"/>
    <w:basedOn w:val="a"/>
    <w:link w:val="afc"/>
    <w:rsid w:val="00D40D29"/>
    <w:pPr>
      <w:suppressAutoHyphens/>
      <w:spacing w:after="0" w:line="240" w:lineRule="auto"/>
    </w:pPr>
    <w:rPr>
      <w:rFonts w:ascii="Times New Roman" w:eastAsia="Times New Roman" w:hAnsi="Times New Roman" w:cs="Times New Roman"/>
      <w:sz w:val="20"/>
      <w:szCs w:val="20"/>
      <w:lang w:val="x-none" w:eastAsia="zh-CN"/>
    </w:rPr>
  </w:style>
  <w:style w:type="character" w:customStyle="1" w:styleId="afc">
    <w:name w:val="Текст сноски Знак"/>
    <w:basedOn w:val="a0"/>
    <w:link w:val="afb"/>
    <w:rsid w:val="00D40D29"/>
    <w:rPr>
      <w:rFonts w:ascii="Times New Roman" w:eastAsia="Times New Roman" w:hAnsi="Times New Roman" w:cs="Times New Roman"/>
      <w:sz w:val="20"/>
      <w:szCs w:val="20"/>
      <w:lang w:val="x-none" w:eastAsia="zh-CN"/>
    </w:rPr>
  </w:style>
  <w:style w:type="paragraph" w:customStyle="1" w:styleId="1c">
    <w:name w:val="Схема документа1"/>
    <w:basedOn w:val="a"/>
    <w:rsid w:val="00D40D29"/>
    <w:pPr>
      <w:shd w:val="clear" w:color="auto" w:fill="000080"/>
      <w:suppressAutoHyphens/>
      <w:spacing w:after="0" w:line="240" w:lineRule="auto"/>
    </w:pPr>
    <w:rPr>
      <w:rFonts w:ascii="Tahoma" w:eastAsia="SimSun" w:hAnsi="Tahoma" w:cs="Tahoma"/>
      <w:sz w:val="20"/>
      <w:szCs w:val="20"/>
      <w:lang w:eastAsia="zh-CN"/>
    </w:rPr>
  </w:style>
  <w:style w:type="paragraph" w:customStyle="1" w:styleId="1d">
    <w:name w:val="Текст примечания1"/>
    <w:basedOn w:val="a"/>
    <w:rsid w:val="00D40D29"/>
    <w:pPr>
      <w:suppressAutoHyphens/>
      <w:spacing w:after="0" w:line="240" w:lineRule="auto"/>
    </w:pPr>
    <w:rPr>
      <w:rFonts w:ascii="Times New Roman" w:eastAsia="SimSun" w:hAnsi="Times New Roman" w:cs="Times New Roman"/>
      <w:sz w:val="20"/>
      <w:szCs w:val="20"/>
      <w:lang w:eastAsia="zh-CN"/>
    </w:rPr>
  </w:style>
  <w:style w:type="paragraph" w:styleId="afd">
    <w:name w:val="annotation text"/>
    <w:basedOn w:val="a"/>
    <w:link w:val="afe"/>
    <w:uiPriority w:val="99"/>
    <w:semiHidden/>
    <w:unhideWhenUsed/>
    <w:rsid w:val="00D40D29"/>
    <w:pPr>
      <w:suppressAutoHyphens/>
      <w:spacing w:after="0" w:line="240" w:lineRule="auto"/>
    </w:pPr>
    <w:rPr>
      <w:rFonts w:ascii="Times New Roman" w:eastAsia="SimSun" w:hAnsi="Times New Roman" w:cs="Times New Roman"/>
      <w:sz w:val="20"/>
      <w:szCs w:val="20"/>
      <w:lang w:val="x-none" w:eastAsia="zh-CN"/>
    </w:rPr>
  </w:style>
  <w:style w:type="character" w:customStyle="1" w:styleId="afe">
    <w:name w:val="Текст примечания Знак"/>
    <w:basedOn w:val="a0"/>
    <w:link w:val="afd"/>
    <w:uiPriority w:val="99"/>
    <w:semiHidden/>
    <w:rsid w:val="00D40D29"/>
    <w:rPr>
      <w:rFonts w:ascii="Times New Roman" w:eastAsia="SimSun" w:hAnsi="Times New Roman" w:cs="Times New Roman"/>
      <w:sz w:val="20"/>
      <w:szCs w:val="20"/>
      <w:lang w:val="x-none" w:eastAsia="zh-CN"/>
    </w:rPr>
  </w:style>
  <w:style w:type="paragraph" w:styleId="aff">
    <w:name w:val="annotation subject"/>
    <w:basedOn w:val="1d"/>
    <w:next w:val="1d"/>
    <w:link w:val="aff0"/>
    <w:rsid w:val="00D40D29"/>
    <w:rPr>
      <w:b/>
      <w:bCs/>
      <w:lang w:val="x-none"/>
    </w:rPr>
  </w:style>
  <w:style w:type="character" w:customStyle="1" w:styleId="aff0">
    <w:name w:val="Тема примечания Знак"/>
    <w:basedOn w:val="afe"/>
    <w:link w:val="aff"/>
    <w:rsid w:val="00D40D29"/>
    <w:rPr>
      <w:rFonts w:ascii="Times New Roman" w:eastAsia="SimSun" w:hAnsi="Times New Roman" w:cs="Times New Roman"/>
      <w:b/>
      <w:bCs/>
      <w:sz w:val="20"/>
      <w:szCs w:val="20"/>
      <w:lang w:val="x-none" w:eastAsia="zh-CN"/>
    </w:rPr>
  </w:style>
  <w:style w:type="paragraph" w:styleId="aff1">
    <w:name w:val="Balloon Text"/>
    <w:basedOn w:val="a"/>
    <w:link w:val="aff2"/>
    <w:rsid w:val="00D40D29"/>
    <w:pPr>
      <w:suppressAutoHyphens/>
      <w:spacing w:after="0" w:line="240" w:lineRule="auto"/>
    </w:pPr>
    <w:rPr>
      <w:rFonts w:ascii="Tahoma" w:eastAsia="SimSun" w:hAnsi="Tahoma" w:cs="Times New Roman"/>
      <w:sz w:val="16"/>
      <w:szCs w:val="16"/>
      <w:lang w:val="x-none" w:eastAsia="zh-CN"/>
    </w:rPr>
  </w:style>
  <w:style w:type="character" w:customStyle="1" w:styleId="aff2">
    <w:name w:val="Текст выноски Знак"/>
    <w:basedOn w:val="a0"/>
    <w:link w:val="aff1"/>
    <w:rsid w:val="00D40D29"/>
    <w:rPr>
      <w:rFonts w:ascii="Tahoma" w:eastAsia="SimSun" w:hAnsi="Tahoma" w:cs="Times New Roman"/>
      <w:sz w:val="16"/>
      <w:szCs w:val="16"/>
      <w:lang w:val="x-none" w:eastAsia="zh-CN"/>
    </w:rPr>
  </w:style>
  <w:style w:type="paragraph" w:customStyle="1" w:styleId="1e">
    <w:name w:val="Текст1"/>
    <w:basedOn w:val="a"/>
    <w:rsid w:val="00D40D29"/>
    <w:pPr>
      <w:suppressAutoHyphens/>
      <w:spacing w:after="0" w:line="240" w:lineRule="auto"/>
    </w:pPr>
    <w:rPr>
      <w:rFonts w:ascii="Courier New" w:eastAsia="Times New Roman" w:hAnsi="Courier New" w:cs="Courier New"/>
      <w:sz w:val="20"/>
      <w:szCs w:val="20"/>
      <w:lang w:eastAsia="zh-CN"/>
    </w:rPr>
  </w:style>
  <w:style w:type="paragraph" w:styleId="aff3">
    <w:name w:val="List Paragraph"/>
    <w:basedOn w:val="a"/>
    <w:qFormat/>
    <w:rsid w:val="00D40D29"/>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nienie">
    <w:name w:val="nienie"/>
    <w:basedOn w:val="a"/>
    <w:rsid w:val="00D40D29"/>
    <w:pPr>
      <w:keepLines/>
      <w:widowControl w:val="0"/>
      <w:suppressAutoHyphens/>
      <w:spacing w:after="0" w:line="240" w:lineRule="auto"/>
      <w:ind w:left="709" w:hanging="284"/>
      <w:jc w:val="both"/>
    </w:pPr>
    <w:rPr>
      <w:rFonts w:ascii="Peterburg" w:eastAsia="Times New Roman" w:hAnsi="Peterburg" w:cs="Peterburg"/>
      <w:sz w:val="24"/>
      <w:szCs w:val="24"/>
      <w:lang w:eastAsia="zh-CN"/>
    </w:rPr>
  </w:style>
  <w:style w:type="paragraph" w:customStyle="1" w:styleId="Iauiue">
    <w:name w:val="Iau?iue"/>
    <w:rsid w:val="00D40D29"/>
    <w:pPr>
      <w:widowControl w:val="0"/>
      <w:suppressAutoHyphens/>
      <w:spacing w:after="0" w:line="240" w:lineRule="auto"/>
    </w:pPr>
    <w:rPr>
      <w:rFonts w:ascii="Times New Roman" w:eastAsia="Times New Roman" w:hAnsi="Times New Roman" w:cs="Times New Roman"/>
      <w:sz w:val="20"/>
      <w:szCs w:val="20"/>
      <w:lang w:eastAsia="zh-CN"/>
    </w:rPr>
  </w:style>
  <w:style w:type="paragraph" w:customStyle="1" w:styleId="ConsPlusCell">
    <w:name w:val="ConsPlusCell"/>
    <w:rsid w:val="00D40D29"/>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4">
    <w:name w:val="основной"/>
    <w:basedOn w:val="a"/>
    <w:rsid w:val="00D40D29"/>
    <w:pPr>
      <w:keepNext/>
      <w:suppressAutoHyphens/>
      <w:spacing w:after="0" w:line="240" w:lineRule="auto"/>
    </w:pPr>
    <w:rPr>
      <w:rFonts w:ascii="Times New Roman" w:eastAsia="Times New Roman" w:hAnsi="Times New Roman" w:cs="Times New Roman"/>
      <w:sz w:val="24"/>
      <w:szCs w:val="24"/>
      <w:lang w:eastAsia="zh-CN"/>
    </w:rPr>
  </w:style>
  <w:style w:type="paragraph" w:customStyle="1" w:styleId="1f">
    <w:name w:val="Основной текст с отступом1"/>
    <w:basedOn w:val="a"/>
    <w:rsid w:val="00D40D29"/>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zh-CN"/>
    </w:rPr>
  </w:style>
  <w:style w:type="paragraph" w:customStyle="1" w:styleId="25">
    <w:name w:val="Îñíîâíîé òåêñò 2"/>
    <w:basedOn w:val="af7"/>
    <w:rsid w:val="00D40D29"/>
    <w:pPr>
      <w:widowControl w:val="0"/>
      <w:ind w:firstLine="720"/>
      <w:jc w:val="both"/>
    </w:pPr>
    <w:rPr>
      <w:rFonts w:eastAsia="Arial"/>
      <w:b/>
      <w:bCs/>
      <w:color w:val="000000"/>
      <w:sz w:val="24"/>
      <w:szCs w:val="24"/>
    </w:rPr>
  </w:style>
  <w:style w:type="paragraph" w:styleId="1f0">
    <w:name w:val="toc 1"/>
    <w:basedOn w:val="a"/>
    <w:next w:val="a"/>
    <w:uiPriority w:val="39"/>
    <w:rsid w:val="00D40D29"/>
    <w:pPr>
      <w:tabs>
        <w:tab w:val="left" w:pos="284"/>
        <w:tab w:val="right" w:leader="dot" w:pos="9629"/>
      </w:tabs>
      <w:suppressAutoHyphens/>
      <w:spacing w:before="120" w:after="120"/>
      <w:ind w:left="284"/>
    </w:pPr>
    <w:rPr>
      <w:rFonts w:ascii="Times New Roman" w:eastAsia="SimSun" w:hAnsi="Times New Roman" w:cs="Times New Roman"/>
      <w:b/>
      <w:bCs/>
      <w:sz w:val="24"/>
      <w:szCs w:val="24"/>
      <w:lang w:eastAsia="ru-RU"/>
    </w:rPr>
  </w:style>
  <w:style w:type="paragraph" w:styleId="32">
    <w:name w:val="toc 3"/>
    <w:basedOn w:val="a"/>
    <w:next w:val="a"/>
    <w:uiPriority w:val="39"/>
    <w:rsid w:val="00D40D29"/>
    <w:pPr>
      <w:suppressAutoHyphens/>
      <w:spacing w:after="0" w:line="240" w:lineRule="auto"/>
      <w:ind w:left="480"/>
    </w:pPr>
    <w:rPr>
      <w:rFonts w:ascii="Times New Roman" w:eastAsia="SimSun" w:hAnsi="Times New Roman" w:cs="Times New Roman"/>
      <w:sz w:val="24"/>
      <w:szCs w:val="24"/>
      <w:lang w:eastAsia="zh-CN"/>
    </w:rPr>
  </w:style>
  <w:style w:type="paragraph" w:styleId="41">
    <w:name w:val="toc 4"/>
    <w:basedOn w:val="a"/>
    <w:next w:val="a"/>
    <w:uiPriority w:val="39"/>
    <w:rsid w:val="00D40D29"/>
    <w:pPr>
      <w:suppressAutoHyphens/>
      <w:spacing w:after="0" w:line="240" w:lineRule="auto"/>
      <w:ind w:left="720"/>
    </w:pPr>
    <w:rPr>
      <w:rFonts w:ascii="Times New Roman" w:eastAsia="SimSun" w:hAnsi="Times New Roman" w:cs="Times New Roman"/>
      <w:sz w:val="24"/>
      <w:szCs w:val="24"/>
      <w:lang w:eastAsia="zh-CN"/>
    </w:rPr>
  </w:style>
  <w:style w:type="paragraph" w:styleId="26">
    <w:name w:val="toc 2"/>
    <w:basedOn w:val="a"/>
    <w:next w:val="a"/>
    <w:uiPriority w:val="39"/>
    <w:rsid w:val="00D40D29"/>
    <w:pPr>
      <w:suppressAutoHyphens/>
      <w:spacing w:after="0" w:line="240" w:lineRule="auto"/>
      <w:ind w:left="240"/>
    </w:pPr>
    <w:rPr>
      <w:rFonts w:ascii="Times New Roman" w:eastAsia="SimSun" w:hAnsi="Times New Roman" w:cs="Times New Roman"/>
      <w:sz w:val="24"/>
      <w:szCs w:val="24"/>
      <w:lang w:eastAsia="zh-CN"/>
    </w:rPr>
  </w:style>
  <w:style w:type="paragraph" w:styleId="5">
    <w:name w:val="toc 5"/>
    <w:basedOn w:val="a"/>
    <w:next w:val="a"/>
    <w:uiPriority w:val="39"/>
    <w:rsid w:val="00D40D29"/>
    <w:pPr>
      <w:suppressAutoHyphens/>
      <w:spacing w:after="100"/>
      <w:ind w:left="880"/>
    </w:pPr>
    <w:rPr>
      <w:rFonts w:ascii="Calibri" w:eastAsia="Times New Roman" w:hAnsi="Calibri" w:cs="Times New Roman"/>
      <w:lang w:eastAsia="zh-CN"/>
    </w:rPr>
  </w:style>
  <w:style w:type="paragraph" w:styleId="6">
    <w:name w:val="toc 6"/>
    <w:basedOn w:val="a"/>
    <w:next w:val="a"/>
    <w:uiPriority w:val="39"/>
    <w:rsid w:val="00D40D29"/>
    <w:pPr>
      <w:suppressAutoHyphens/>
      <w:spacing w:after="100"/>
      <w:ind w:left="1100"/>
    </w:pPr>
    <w:rPr>
      <w:rFonts w:ascii="Calibri" w:eastAsia="Times New Roman" w:hAnsi="Calibri" w:cs="Times New Roman"/>
      <w:lang w:eastAsia="zh-CN"/>
    </w:rPr>
  </w:style>
  <w:style w:type="paragraph" w:styleId="7">
    <w:name w:val="toc 7"/>
    <w:basedOn w:val="a"/>
    <w:next w:val="a"/>
    <w:uiPriority w:val="39"/>
    <w:rsid w:val="00D40D29"/>
    <w:pPr>
      <w:suppressAutoHyphens/>
      <w:spacing w:after="100"/>
      <w:ind w:left="1320"/>
    </w:pPr>
    <w:rPr>
      <w:rFonts w:ascii="Calibri" w:eastAsia="Times New Roman" w:hAnsi="Calibri" w:cs="Times New Roman"/>
      <w:lang w:eastAsia="zh-CN"/>
    </w:rPr>
  </w:style>
  <w:style w:type="paragraph" w:styleId="8">
    <w:name w:val="toc 8"/>
    <w:basedOn w:val="a"/>
    <w:next w:val="a"/>
    <w:uiPriority w:val="39"/>
    <w:rsid w:val="00D40D29"/>
    <w:pPr>
      <w:suppressAutoHyphens/>
      <w:spacing w:after="100"/>
      <w:ind w:left="1540"/>
    </w:pPr>
    <w:rPr>
      <w:rFonts w:ascii="Calibri" w:eastAsia="Times New Roman" w:hAnsi="Calibri" w:cs="Times New Roman"/>
      <w:lang w:eastAsia="zh-CN"/>
    </w:rPr>
  </w:style>
  <w:style w:type="paragraph" w:styleId="9">
    <w:name w:val="toc 9"/>
    <w:basedOn w:val="a"/>
    <w:next w:val="a"/>
    <w:uiPriority w:val="39"/>
    <w:rsid w:val="00D40D29"/>
    <w:pPr>
      <w:suppressAutoHyphens/>
      <w:spacing w:after="100"/>
      <w:ind w:left="1760"/>
    </w:pPr>
    <w:rPr>
      <w:rFonts w:ascii="Calibri" w:eastAsia="Times New Roman" w:hAnsi="Calibri" w:cs="Times New Roman"/>
      <w:lang w:eastAsia="zh-CN"/>
    </w:rPr>
  </w:style>
  <w:style w:type="paragraph" w:customStyle="1" w:styleId="33">
    <w:name w:val="Обычный3"/>
    <w:rsid w:val="00D40D29"/>
    <w:pPr>
      <w:widowControl w:val="0"/>
      <w:suppressAutoHyphens/>
      <w:spacing w:after="0" w:line="100" w:lineRule="atLeast"/>
    </w:pPr>
    <w:rPr>
      <w:rFonts w:ascii="Times New Roman" w:eastAsia="Arial Unicode MS" w:hAnsi="Times New Roman" w:cs="Times New Roman"/>
      <w:sz w:val="24"/>
      <w:szCs w:val="24"/>
      <w:lang w:eastAsia="zh-CN"/>
    </w:rPr>
  </w:style>
  <w:style w:type="paragraph" w:customStyle="1" w:styleId="211">
    <w:name w:val="Основной текст 21"/>
    <w:basedOn w:val="33"/>
    <w:rsid w:val="00D40D29"/>
    <w:pPr>
      <w:spacing w:after="120" w:line="480" w:lineRule="auto"/>
    </w:pPr>
  </w:style>
  <w:style w:type="paragraph" w:styleId="aff5">
    <w:name w:val="No Spacing"/>
    <w:qFormat/>
    <w:rsid w:val="00D40D29"/>
    <w:pPr>
      <w:suppressAutoHyphens/>
      <w:spacing w:after="0" w:line="240" w:lineRule="auto"/>
    </w:pPr>
    <w:rPr>
      <w:rFonts w:ascii="Times New Roman" w:eastAsia="Times New Roman" w:hAnsi="Times New Roman" w:cs="Times New Roman"/>
      <w:sz w:val="24"/>
      <w:szCs w:val="20"/>
      <w:lang w:eastAsia="zh-CN"/>
    </w:rPr>
  </w:style>
  <w:style w:type="paragraph" w:styleId="aff6">
    <w:name w:val="Subtitle"/>
    <w:basedOn w:val="a"/>
    <w:next w:val="a"/>
    <w:link w:val="1f1"/>
    <w:qFormat/>
    <w:rsid w:val="00D40D29"/>
    <w:pPr>
      <w:suppressAutoHyphens/>
    </w:pPr>
    <w:rPr>
      <w:rFonts w:ascii="Cambria" w:eastAsia="Times New Roman" w:hAnsi="Cambria" w:cs="Times New Roman"/>
      <w:i/>
      <w:iCs/>
      <w:color w:val="4F81BD"/>
      <w:spacing w:val="15"/>
      <w:sz w:val="24"/>
      <w:szCs w:val="24"/>
      <w:lang w:val="x-none" w:eastAsia="zh-CN"/>
    </w:rPr>
  </w:style>
  <w:style w:type="character" w:customStyle="1" w:styleId="1f1">
    <w:name w:val="Подзаголовок Знак1"/>
    <w:basedOn w:val="a0"/>
    <w:link w:val="aff6"/>
    <w:rsid w:val="00D40D29"/>
    <w:rPr>
      <w:rFonts w:ascii="Cambria" w:eastAsia="Times New Roman" w:hAnsi="Cambria" w:cs="Times New Roman"/>
      <w:i/>
      <w:iCs/>
      <w:color w:val="4F81BD"/>
      <w:spacing w:val="15"/>
      <w:sz w:val="24"/>
      <w:szCs w:val="24"/>
      <w:lang w:val="x-none" w:eastAsia="zh-CN"/>
    </w:rPr>
  </w:style>
  <w:style w:type="paragraph" w:customStyle="1" w:styleId="aff7">
    <w:name w:val="Новый абзац"/>
    <w:basedOn w:val="a"/>
    <w:rsid w:val="00D40D29"/>
    <w:pPr>
      <w:suppressAutoHyphens/>
      <w:spacing w:after="0" w:line="360" w:lineRule="auto"/>
      <w:ind w:firstLine="567"/>
      <w:jc w:val="both"/>
    </w:pPr>
    <w:rPr>
      <w:rFonts w:ascii="Arial" w:eastAsia="Times New Roman" w:hAnsi="Arial" w:cs="Arial"/>
      <w:sz w:val="24"/>
      <w:szCs w:val="20"/>
      <w:lang w:eastAsia="zh-CN"/>
    </w:rPr>
  </w:style>
  <w:style w:type="paragraph" w:customStyle="1" w:styleId="aff8">
    <w:name w:val="Стандартный"/>
    <w:basedOn w:val="a"/>
    <w:rsid w:val="00D40D29"/>
    <w:pPr>
      <w:suppressAutoHyphens/>
      <w:spacing w:after="0" w:line="360" w:lineRule="auto"/>
      <w:ind w:firstLine="851"/>
      <w:jc w:val="both"/>
    </w:pPr>
    <w:rPr>
      <w:rFonts w:ascii="Arial" w:eastAsia="Times New Roman" w:hAnsi="Arial" w:cs="Arial"/>
      <w:sz w:val="24"/>
      <w:szCs w:val="20"/>
      <w:lang w:eastAsia="zh-CN"/>
    </w:rPr>
  </w:style>
  <w:style w:type="paragraph" w:customStyle="1" w:styleId="aff9">
    <w:name w:val="Содержимое таблицы"/>
    <w:basedOn w:val="a"/>
    <w:rsid w:val="00D40D29"/>
    <w:pPr>
      <w:suppressLineNumbers/>
      <w:suppressAutoHyphens/>
      <w:spacing w:after="0" w:line="240" w:lineRule="auto"/>
    </w:pPr>
    <w:rPr>
      <w:rFonts w:ascii="Times New Roman" w:eastAsia="SimSun" w:hAnsi="Times New Roman" w:cs="Times New Roman"/>
      <w:sz w:val="24"/>
      <w:szCs w:val="24"/>
      <w:lang w:eastAsia="zh-CN"/>
    </w:rPr>
  </w:style>
  <w:style w:type="paragraph" w:customStyle="1" w:styleId="affa">
    <w:name w:val="Заголовок таблицы"/>
    <w:basedOn w:val="aff9"/>
    <w:rsid w:val="00D40D29"/>
    <w:pPr>
      <w:jc w:val="center"/>
    </w:pPr>
    <w:rPr>
      <w:b/>
      <w:bCs/>
    </w:rPr>
  </w:style>
  <w:style w:type="paragraph" w:customStyle="1" w:styleId="affb">
    <w:name w:val="Содержимое врезки"/>
    <w:basedOn w:val="a"/>
    <w:rsid w:val="00D40D29"/>
    <w:pPr>
      <w:suppressAutoHyphens/>
      <w:spacing w:after="0" w:line="240" w:lineRule="auto"/>
    </w:pPr>
    <w:rPr>
      <w:rFonts w:ascii="Times New Roman" w:eastAsia="SimSun" w:hAnsi="Times New Roman" w:cs="Times New Roman"/>
      <w:sz w:val="24"/>
      <w:szCs w:val="24"/>
      <w:lang w:eastAsia="zh-CN"/>
    </w:rPr>
  </w:style>
  <w:style w:type="paragraph" w:customStyle="1" w:styleId="100">
    <w:name w:val="Оглавление 10"/>
    <w:basedOn w:val="17"/>
    <w:rsid w:val="00D40D29"/>
    <w:pPr>
      <w:tabs>
        <w:tab w:val="right" w:leader="dot" w:pos="7091"/>
      </w:tabs>
      <w:ind w:left="2547"/>
    </w:pPr>
  </w:style>
  <w:style w:type="character" w:styleId="affc">
    <w:name w:val="line number"/>
    <w:basedOn w:val="a0"/>
    <w:uiPriority w:val="99"/>
    <w:semiHidden/>
    <w:unhideWhenUsed/>
    <w:rsid w:val="001B0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549F553840E60448F83AB56A94A0592430CCD7FC134C0BEF4B7BE1022D0F2E3EFF6CAF3F4AC54E0S2A7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F549F553840E60448F83AB56A94A0592430CC17FC830C0BEF4B7BE1022D0F2E3EFF6CAF3F4AC56E3S2A2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F549F553840E60448F83B55BBF265A984507967BC832CBECAFE8E54D75D9F8B4A8B993B1B0A155E120B9E2S5A6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49F553840E60448F83AB56A94A0592460CCB77C5389DB4FCEEB21225DFADF4E8BFC6F2F4AC55SEA7L" TargetMode="External"/><Relationship Id="rId5" Type="http://schemas.openxmlformats.org/officeDocument/2006/relationships/settings" Target="settings.xml"/><Relationship Id="rId15" Type="http://schemas.openxmlformats.org/officeDocument/2006/relationships/hyperlink" Target="consultantplus://offline/ref=F549F553840E60448F83AB56A94A0592430CCD7FC134C0BEF4B7BE1022D0F2E3EFF6CAF3F4AC54E0S2A7L" TargetMode="External"/><Relationship Id="rId10" Type="http://schemas.openxmlformats.org/officeDocument/2006/relationships/hyperlink" Target="consultantplus://offline/ref=F549F553840E60448F83AB56A94A0592430FC872C1389DB4FCEEB21225DFADF4E8BFC6F2F4AC55SEA2L"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F549F553840E60448F83AB56A94A05924B04C072C0389DB4FCEEB21225DFADF4E8BFC6F2F4AC55SEA7L" TargetMode="External"/><Relationship Id="rId14" Type="http://schemas.openxmlformats.org/officeDocument/2006/relationships/hyperlink" Target="consultantplus://offline/ref=F549F553840E60448F83B55BBF265A984507967BC832CBECAFE8E54D75D9F8B4A8B993B1B0A155E124B2E1S5A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B0B16-47EB-4705-99EA-3874F1E4F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80</Pages>
  <Words>29646</Words>
  <Characters>168988</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5</cp:revision>
  <dcterms:created xsi:type="dcterms:W3CDTF">2016-11-22T06:27:00Z</dcterms:created>
  <dcterms:modified xsi:type="dcterms:W3CDTF">2016-11-28T11:39:00Z</dcterms:modified>
</cp:coreProperties>
</file>